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FB" w:rsidRDefault="00000000">
      <w:pPr>
        <w:spacing w:before="83"/>
        <w:ind w:right="4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ST.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JOSEPH’S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COLLEGE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FOR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WOMEN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(AUTONOMOUS)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2"/>
        </w:rPr>
        <w:t>VISAKHAPATNAM</w:t>
      </w:r>
    </w:p>
    <w:p w:rsidR="005D5BFB" w:rsidRDefault="005D5BFB">
      <w:pPr>
        <w:pStyle w:val="BodyText"/>
        <w:spacing w:before="6" w:after="1"/>
        <w:rPr>
          <w:rFonts w:ascii="Arial"/>
          <w:b/>
          <w:sz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0"/>
        <w:gridCol w:w="5393"/>
        <w:gridCol w:w="1866"/>
      </w:tblGrid>
      <w:tr w:rsidR="005D5BFB">
        <w:trPr>
          <w:trHeight w:val="260"/>
        </w:trPr>
        <w:tc>
          <w:tcPr>
            <w:tcW w:w="2110" w:type="dxa"/>
          </w:tcPr>
          <w:p w:rsidR="005D5BFB" w:rsidRDefault="00000000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VIII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SEMESTER</w:t>
            </w:r>
          </w:p>
        </w:tc>
        <w:tc>
          <w:tcPr>
            <w:tcW w:w="5393" w:type="dxa"/>
          </w:tcPr>
          <w:p w:rsidR="005D5BFB" w:rsidRDefault="00000000">
            <w:pPr>
              <w:pStyle w:val="TableParagraph"/>
              <w:ind w:right="184"/>
              <w:jc w:val="center"/>
              <w:rPr>
                <w:b/>
              </w:rPr>
            </w:pPr>
            <w:r>
              <w:rPr>
                <w:b/>
              </w:rPr>
              <w:t>ENGLISH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LANGUAGE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LITERATURE</w:t>
            </w:r>
          </w:p>
        </w:tc>
        <w:tc>
          <w:tcPr>
            <w:tcW w:w="1866" w:type="dxa"/>
          </w:tcPr>
          <w:p w:rsidR="005D5BFB" w:rsidRDefault="00000000">
            <w:pPr>
              <w:pStyle w:val="TableParagraph"/>
              <w:ind w:right="48"/>
              <w:jc w:val="right"/>
            </w:pPr>
            <w:r>
              <w:t>TIME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5HRS</w:t>
            </w:r>
          </w:p>
        </w:tc>
      </w:tr>
      <w:tr w:rsidR="005D5BFB">
        <w:trPr>
          <w:trHeight w:val="279"/>
        </w:trPr>
        <w:tc>
          <w:tcPr>
            <w:tcW w:w="2110" w:type="dxa"/>
          </w:tcPr>
          <w:p w:rsidR="005D5BFB" w:rsidRDefault="00000000">
            <w:pPr>
              <w:pStyle w:val="TableParagraph"/>
              <w:spacing w:before="21" w:line="238" w:lineRule="exact"/>
              <w:ind w:left="112"/>
              <w:rPr>
                <w:b/>
              </w:rPr>
            </w:pPr>
            <w:r>
              <w:rPr>
                <w:b/>
              </w:rPr>
              <w:t>ELL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8202</w:t>
            </w:r>
          </w:p>
        </w:tc>
        <w:tc>
          <w:tcPr>
            <w:tcW w:w="5393" w:type="dxa"/>
          </w:tcPr>
          <w:p w:rsidR="005D5BFB" w:rsidRDefault="00000000">
            <w:pPr>
              <w:pStyle w:val="TableParagraph"/>
              <w:spacing w:before="3" w:line="256" w:lineRule="exact"/>
              <w:ind w:left="122" w:right="18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American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Literature</w:t>
            </w:r>
          </w:p>
        </w:tc>
        <w:tc>
          <w:tcPr>
            <w:tcW w:w="1866" w:type="dxa"/>
          </w:tcPr>
          <w:p w:rsidR="005D5BFB" w:rsidRDefault="00000000">
            <w:pPr>
              <w:pStyle w:val="TableParagraph"/>
              <w:spacing w:before="21" w:line="238" w:lineRule="exact"/>
              <w:ind w:right="58"/>
              <w:jc w:val="right"/>
              <w:rPr>
                <w:b/>
              </w:rPr>
            </w:pPr>
            <w:r>
              <w:rPr>
                <w:b/>
              </w:rPr>
              <w:t>Marks: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5"/>
              </w:rPr>
              <w:t>100</w:t>
            </w:r>
          </w:p>
        </w:tc>
      </w:tr>
    </w:tbl>
    <w:p w:rsidR="005D5BFB" w:rsidRDefault="005D5BFB">
      <w:pPr>
        <w:pStyle w:val="BodyText"/>
        <w:spacing w:before="60"/>
        <w:rPr>
          <w:rFonts w:ascii="Arial"/>
          <w:b/>
          <w:sz w:val="22"/>
        </w:rPr>
      </w:pPr>
    </w:p>
    <w:p w:rsidR="005D5BFB" w:rsidRDefault="00000000">
      <w:pPr>
        <w:tabs>
          <w:tab w:val="left" w:pos="4140"/>
        </w:tabs>
        <w:ind w:left="162"/>
        <w:rPr>
          <w:rFonts w:ascii="Arial"/>
          <w:b/>
        </w:rPr>
      </w:pPr>
      <w:r>
        <w:rPr>
          <w:rFonts w:ascii="Arial"/>
        </w:rPr>
        <w:t>(w.e.f:2023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2024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Admitted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4"/>
        </w:rPr>
        <w:t>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:rsidR="005D5BFB" w:rsidRDefault="005D5BFB">
      <w:pPr>
        <w:pStyle w:val="BodyText"/>
        <w:spacing w:before="40"/>
        <w:rPr>
          <w:rFonts w:ascii="Arial"/>
          <w:b/>
          <w:sz w:val="22"/>
        </w:rPr>
      </w:pPr>
    </w:p>
    <w:p w:rsidR="005D5BFB" w:rsidRDefault="00000000">
      <w:pPr>
        <w:ind w:left="100"/>
        <w:rPr>
          <w:b/>
        </w:rPr>
      </w:pPr>
      <w:r>
        <w:rPr>
          <w:b/>
          <w:spacing w:val="-2"/>
        </w:rPr>
        <w:t>Objective:</w:t>
      </w:r>
    </w:p>
    <w:p w:rsidR="005D5BFB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before="19"/>
      </w:pPr>
      <w:r>
        <w:t>To</w:t>
      </w:r>
      <w:r>
        <w:rPr>
          <w:spacing w:val="-5"/>
        </w:rPr>
        <w:t xml:space="preserve"> </w:t>
      </w:r>
      <w:r>
        <w:t>enable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genres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American</w:t>
      </w:r>
      <w:r>
        <w:rPr>
          <w:spacing w:val="-2"/>
        </w:rPr>
        <w:t xml:space="preserve"> Literature</w:t>
      </w:r>
    </w:p>
    <w:p w:rsidR="005D5BFB" w:rsidRDefault="005D5BFB">
      <w:pPr>
        <w:pStyle w:val="BodyText"/>
        <w:spacing w:before="39"/>
        <w:rPr>
          <w:sz w:val="22"/>
        </w:rPr>
      </w:pPr>
    </w:p>
    <w:p w:rsidR="005D5BFB" w:rsidRDefault="00000000">
      <w:pPr>
        <w:pStyle w:val="Heading1"/>
        <w:ind w:left="160" w:right="0"/>
        <w:jc w:val="left"/>
      </w:pPr>
      <w:r>
        <w:rPr>
          <w:spacing w:val="-2"/>
        </w:rPr>
        <w:t>Outcomes:</w:t>
      </w:r>
    </w:p>
    <w:p w:rsidR="009149DA" w:rsidRPr="009149DA" w:rsidRDefault="00000000" w:rsidP="009149DA">
      <w:pPr>
        <w:tabs>
          <w:tab w:val="left" w:pos="820"/>
        </w:tabs>
        <w:spacing w:before="22" w:line="259" w:lineRule="auto"/>
        <w:ind w:right="138"/>
        <w:jc w:val="both"/>
        <w:rPr>
          <w:sz w:val="24"/>
        </w:rPr>
      </w:pPr>
      <w:r w:rsidRPr="009149DA">
        <w:rPr>
          <w:sz w:val="24"/>
        </w:rPr>
        <w:t xml:space="preserve">The students would be able to </w:t>
      </w:r>
    </w:p>
    <w:p w:rsidR="005D5BFB" w:rsidRDefault="009149DA">
      <w:pPr>
        <w:pStyle w:val="ListParagraph"/>
        <w:numPr>
          <w:ilvl w:val="0"/>
          <w:numId w:val="2"/>
        </w:numPr>
        <w:tabs>
          <w:tab w:val="left" w:pos="820"/>
        </w:tabs>
        <w:spacing w:line="259" w:lineRule="auto"/>
        <w:ind w:right="139"/>
        <w:jc w:val="both"/>
        <w:rPr>
          <w:sz w:val="24"/>
        </w:rPr>
      </w:pPr>
      <w:r>
        <w:rPr>
          <w:sz w:val="24"/>
        </w:rPr>
        <w:t xml:space="preserve"> Understand the philosophy and the thematic concerns of the two great architects of American poetry. </w:t>
      </w:r>
    </w:p>
    <w:p w:rsidR="009149DA" w:rsidRDefault="00C47607">
      <w:pPr>
        <w:pStyle w:val="ListParagraph"/>
        <w:numPr>
          <w:ilvl w:val="0"/>
          <w:numId w:val="2"/>
        </w:numPr>
        <w:tabs>
          <w:tab w:val="left" w:pos="820"/>
        </w:tabs>
        <w:spacing w:line="259" w:lineRule="auto"/>
        <w:ind w:right="139"/>
        <w:jc w:val="both"/>
        <w:rPr>
          <w:sz w:val="24"/>
        </w:rPr>
      </w:pPr>
      <w:r>
        <w:rPr>
          <w:sz w:val="24"/>
        </w:rPr>
        <w:t xml:space="preserve">Acquaint themselves with the emotions of </w:t>
      </w:r>
      <w:r w:rsidR="00897AD7">
        <w:rPr>
          <w:sz w:val="24"/>
        </w:rPr>
        <w:t xml:space="preserve">the </w:t>
      </w:r>
      <w:r>
        <w:rPr>
          <w:sz w:val="24"/>
        </w:rPr>
        <w:t xml:space="preserve">American Dream and the narrative techniques used by playwrights to illustrate in their plays </w:t>
      </w:r>
    </w:p>
    <w:p w:rsidR="000A6615" w:rsidRDefault="000A6615">
      <w:pPr>
        <w:pStyle w:val="ListParagraph"/>
        <w:numPr>
          <w:ilvl w:val="0"/>
          <w:numId w:val="2"/>
        </w:numPr>
        <w:tabs>
          <w:tab w:val="left" w:pos="820"/>
        </w:tabs>
        <w:spacing w:line="259" w:lineRule="auto"/>
        <w:ind w:right="139"/>
        <w:jc w:val="both"/>
        <w:rPr>
          <w:sz w:val="24"/>
        </w:rPr>
      </w:pPr>
      <w:r>
        <w:rPr>
          <w:sz w:val="24"/>
        </w:rPr>
        <w:t xml:space="preserve">Acquire knowledge about the spiritual, philosophical, &amp; literary movement of Transcendentalism that developed in America in the late </w:t>
      </w:r>
      <w:r w:rsidR="00897AD7">
        <w:rPr>
          <w:sz w:val="24"/>
        </w:rPr>
        <w:t>1820s</w:t>
      </w:r>
      <w:r>
        <w:rPr>
          <w:sz w:val="24"/>
        </w:rPr>
        <w:t xml:space="preserve">. </w:t>
      </w:r>
    </w:p>
    <w:p w:rsidR="00F62939" w:rsidRDefault="00F62939">
      <w:pPr>
        <w:pStyle w:val="ListParagraph"/>
        <w:numPr>
          <w:ilvl w:val="0"/>
          <w:numId w:val="2"/>
        </w:numPr>
        <w:tabs>
          <w:tab w:val="left" w:pos="820"/>
        </w:tabs>
        <w:spacing w:line="259" w:lineRule="auto"/>
        <w:ind w:right="139"/>
        <w:jc w:val="both"/>
        <w:rPr>
          <w:sz w:val="24"/>
        </w:rPr>
      </w:pPr>
      <w:r>
        <w:rPr>
          <w:sz w:val="24"/>
        </w:rPr>
        <w:t xml:space="preserve">Appreciate the satire and </w:t>
      </w:r>
      <w:proofErr w:type="spellStart"/>
      <w:r>
        <w:rPr>
          <w:sz w:val="24"/>
        </w:rPr>
        <w:t>humour</w:t>
      </w:r>
      <w:proofErr w:type="spellEnd"/>
      <w:r>
        <w:rPr>
          <w:sz w:val="24"/>
        </w:rPr>
        <w:t xml:space="preserve"> in American fiction </w:t>
      </w:r>
    </w:p>
    <w:p w:rsidR="00F62939" w:rsidRDefault="00897AD7">
      <w:pPr>
        <w:pStyle w:val="ListParagraph"/>
        <w:numPr>
          <w:ilvl w:val="0"/>
          <w:numId w:val="2"/>
        </w:numPr>
        <w:tabs>
          <w:tab w:val="left" w:pos="820"/>
        </w:tabs>
        <w:spacing w:line="259" w:lineRule="auto"/>
        <w:ind w:right="139"/>
        <w:jc w:val="both"/>
        <w:rPr>
          <w:sz w:val="24"/>
        </w:rPr>
      </w:pPr>
      <w:r>
        <w:rPr>
          <w:sz w:val="24"/>
        </w:rPr>
        <w:t xml:space="preserve">Examine Hemingway’s style of writing </w:t>
      </w:r>
    </w:p>
    <w:p w:rsidR="005D5BFB" w:rsidRDefault="00000000" w:rsidP="009149DA">
      <w:pPr>
        <w:pStyle w:val="Heading1"/>
        <w:spacing w:before="272"/>
        <w:jc w:val="left"/>
      </w:pPr>
      <w:r>
        <w:rPr>
          <w:spacing w:val="-2"/>
        </w:rPr>
        <w:t>Unit-</w:t>
      </w:r>
      <w:r>
        <w:rPr>
          <w:spacing w:val="-10"/>
        </w:rPr>
        <w:t>I</w:t>
      </w:r>
    </w:p>
    <w:p w:rsidR="009149DA" w:rsidRDefault="00000000">
      <w:pPr>
        <w:tabs>
          <w:tab w:val="left" w:pos="3700"/>
        </w:tabs>
        <w:spacing w:before="21"/>
        <w:ind w:left="100"/>
        <w:rPr>
          <w:i/>
          <w:spacing w:val="-2"/>
          <w:sz w:val="24"/>
        </w:rPr>
      </w:pPr>
      <w:r>
        <w:rPr>
          <w:sz w:val="24"/>
        </w:rPr>
        <w:t>Walt</w:t>
      </w:r>
      <w:r>
        <w:rPr>
          <w:spacing w:val="-2"/>
          <w:sz w:val="24"/>
        </w:rPr>
        <w:t xml:space="preserve"> Whitman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 w:rsidR="009149DA">
        <w:rPr>
          <w:spacing w:val="-3"/>
          <w:sz w:val="24"/>
        </w:rPr>
        <w:t xml:space="preserve">                                        </w:t>
      </w:r>
      <w:r>
        <w:rPr>
          <w:i/>
          <w:sz w:val="24"/>
        </w:rPr>
        <w:t>When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Lilacs</w:t>
      </w:r>
      <w:r>
        <w:rPr>
          <w:i/>
          <w:spacing w:val="-1"/>
          <w:sz w:val="24"/>
        </w:rPr>
        <w:t xml:space="preserve"> </w:t>
      </w:r>
      <w:r w:rsidR="009149DA">
        <w:rPr>
          <w:i/>
          <w:sz w:val="24"/>
        </w:rPr>
        <w:t>Last</w:t>
      </w:r>
      <w:r>
        <w:rPr>
          <w:i/>
          <w:sz w:val="24"/>
        </w:rPr>
        <w:t xml:space="preserve"> 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Dooryard </w:t>
      </w:r>
      <w:r>
        <w:rPr>
          <w:i/>
          <w:spacing w:val="-2"/>
          <w:sz w:val="24"/>
        </w:rPr>
        <w:t>Bloomed</w:t>
      </w:r>
      <w:r w:rsidR="009149DA">
        <w:rPr>
          <w:i/>
          <w:spacing w:val="-2"/>
          <w:sz w:val="24"/>
        </w:rPr>
        <w:t xml:space="preserve"> (All three                 </w:t>
      </w:r>
    </w:p>
    <w:p w:rsidR="005D5BFB" w:rsidRDefault="009149DA">
      <w:pPr>
        <w:tabs>
          <w:tab w:val="left" w:pos="3700"/>
        </w:tabs>
        <w:spacing w:before="21"/>
        <w:ind w:left="100"/>
        <w:rPr>
          <w:i/>
          <w:sz w:val="24"/>
        </w:rPr>
      </w:pPr>
      <w:r>
        <w:rPr>
          <w:i/>
          <w:spacing w:val="-2"/>
          <w:sz w:val="24"/>
        </w:rPr>
        <w:t xml:space="preserve">                                                                 Detailed study) </w:t>
      </w:r>
    </w:p>
    <w:p w:rsidR="005D5BFB" w:rsidRDefault="00000000">
      <w:pPr>
        <w:tabs>
          <w:tab w:val="left" w:pos="3700"/>
        </w:tabs>
        <w:spacing w:before="22"/>
        <w:ind w:left="100"/>
        <w:rPr>
          <w:i/>
          <w:sz w:val="24"/>
        </w:rPr>
      </w:pPr>
      <w:r>
        <w:rPr>
          <w:sz w:val="24"/>
        </w:rPr>
        <w:t>Robert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Frost</w:t>
      </w:r>
      <w:r>
        <w:rPr>
          <w:sz w:val="24"/>
        </w:rPr>
        <w:tab/>
        <w:t>: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Stopping by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Woods, Mending </w:t>
      </w:r>
      <w:r>
        <w:rPr>
          <w:i/>
          <w:spacing w:val="-2"/>
          <w:sz w:val="24"/>
        </w:rPr>
        <w:t>Wall.</w:t>
      </w:r>
    </w:p>
    <w:p w:rsidR="005D5BFB" w:rsidRDefault="005D5BFB">
      <w:pPr>
        <w:pStyle w:val="BodyText"/>
        <w:rPr>
          <w:i/>
        </w:rPr>
      </w:pPr>
    </w:p>
    <w:p w:rsidR="005D5BFB" w:rsidRDefault="00000000" w:rsidP="009149DA">
      <w:pPr>
        <w:pStyle w:val="Heading1"/>
        <w:ind w:left="7"/>
        <w:jc w:val="left"/>
      </w:pPr>
      <w:r>
        <w:rPr>
          <w:spacing w:val="-2"/>
        </w:rPr>
        <w:t>Unit-</w:t>
      </w:r>
      <w:r>
        <w:rPr>
          <w:spacing w:val="-7"/>
        </w:rPr>
        <w:t>II</w:t>
      </w:r>
    </w:p>
    <w:p w:rsidR="005D5BFB" w:rsidRDefault="00000000">
      <w:pPr>
        <w:tabs>
          <w:tab w:val="left" w:pos="3700"/>
        </w:tabs>
        <w:spacing w:before="22"/>
        <w:ind w:left="100"/>
        <w:rPr>
          <w:i/>
          <w:sz w:val="24"/>
        </w:rPr>
      </w:pPr>
      <w:r>
        <w:rPr>
          <w:sz w:val="24"/>
        </w:rPr>
        <w:t>Arthur</w:t>
      </w:r>
      <w:r>
        <w:rPr>
          <w:spacing w:val="-2"/>
          <w:sz w:val="24"/>
        </w:rPr>
        <w:t xml:space="preserve"> Miller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Death 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a </w:t>
      </w:r>
      <w:r>
        <w:rPr>
          <w:i/>
          <w:spacing w:val="-2"/>
          <w:sz w:val="24"/>
        </w:rPr>
        <w:t>Salesman</w:t>
      </w:r>
      <w:proofErr w:type="gramStart"/>
      <w:r w:rsidR="009149DA">
        <w:rPr>
          <w:i/>
          <w:spacing w:val="-2"/>
          <w:sz w:val="24"/>
        </w:rPr>
        <w:t xml:space="preserve">   (</w:t>
      </w:r>
      <w:proofErr w:type="gramEnd"/>
      <w:r w:rsidR="009149DA">
        <w:rPr>
          <w:i/>
          <w:spacing w:val="-2"/>
          <w:sz w:val="24"/>
        </w:rPr>
        <w:t>Detailed Study)</w:t>
      </w:r>
    </w:p>
    <w:p w:rsidR="005D5BFB" w:rsidRDefault="005D5BFB">
      <w:pPr>
        <w:pStyle w:val="BodyText"/>
        <w:rPr>
          <w:i/>
        </w:rPr>
      </w:pPr>
    </w:p>
    <w:p w:rsidR="005D5BFB" w:rsidRDefault="00000000" w:rsidP="009149DA">
      <w:pPr>
        <w:pStyle w:val="Heading1"/>
        <w:jc w:val="left"/>
      </w:pPr>
      <w:r>
        <w:rPr>
          <w:spacing w:val="-2"/>
        </w:rPr>
        <w:t>Unit-</w:t>
      </w:r>
      <w:r>
        <w:rPr>
          <w:spacing w:val="-5"/>
        </w:rPr>
        <w:t>III</w:t>
      </w:r>
    </w:p>
    <w:p w:rsidR="005D5BFB" w:rsidRDefault="00000000">
      <w:pPr>
        <w:tabs>
          <w:tab w:val="left" w:pos="3760"/>
        </w:tabs>
        <w:spacing w:before="22"/>
        <w:ind w:left="100"/>
        <w:rPr>
          <w:i/>
          <w:sz w:val="24"/>
        </w:rPr>
      </w:pPr>
      <w:r>
        <w:rPr>
          <w:sz w:val="24"/>
        </w:rPr>
        <w:t>R.W.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Emerson</w:t>
      </w:r>
      <w:r>
        <w:rPr>
          <w:sz w:val="24"/>
        </w:rPr>
        <w:tab/>
        <w:t>: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American </w:t>
      </w:r>
      <w:r>
        <w:rPr>
          <w:i/>
          <w:spacing w:val="-2"/>
          <w:sz w:val="24"/>
        </w:rPr>
        <w:t>Scholar</w:t>
      </w:r>
      <w:r w:rsidR="009149DA">
        <w:rPr>
          <w:i/>
          <w:spacing w:val="-2"/>
          <w:sz w:val="24"/>
        </w:rPr>
        <w:t xml:space="preserve"> </w:t>
      </w:r>
      <w:r w:rsidR="00F62939">
        <w:rPr>
          <w:i/>
          <w:spacing w:val="-2"/>
          <w:sz w:val="24"/>
        </w:rPr>
        <w:t xml:space="preserve">(Both Non-Detailed Study) </w:t>
      </w:r>
    </w:p>
    <w:p w:rsidR="005D5BFB" w:rsidRDefault="00000000">
      <w:pPr>
        <w:tabs>
          <w:tab w:val="left" w:pos="3700"/>
        </w:tabs>
        <w:spacing w:before="22"/>
        <w:ind w:left="100"/>
        <w:rPr>
          <w:i/>
          <w:sz w:val="24"/>
        </w:rPr>
      </w:pPr>
      <w:r>
        <w:rPr>
          <w:sz w:val="24"/>
        </w:rPr>
        <w:t>Henry</w:t>
      </w:r>
      <w:r>
        <w:rPr>
          <w:spacing w:val="-2"/>
          <w:sz w:val="24"/>
        </w:rPr>
        <w:t xml:space="preserve"> </w:t>
      </w:r>
      <w:r>
        <w:rPr>
          <w:sz w:val="24"/>
        </w:rPr>
        <w:t>David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Thoreau</w:t>
      </w:r>
      <w:r>
        <w:rPr>
          <w:sz w:val="24"/>
        </w:rPr>
        <w:tab/>
        <w:t xml:space="preserve">: </w:t>
      </w:r>
      <w:r>
        <w:rPr>
          <w:i/>
          <w:spacing w:val="-2"/>
          <w:sz w:val="24"/>
        </w:rPr>
        <w:t>Walden</w:t>
      </w:r>
    </w:p>
    <w:p w:rsidR="005D5BFB" w:rsidRDefault="005D5BFB">
      <w:pPr>
        <w:pStyle w:val="BodyText"/>
        <w:rPr>
          <w:i/>
        </w:rPr>
      </w:pPr>
    </w:p>
    <w:p w:rsidR="005D5BFB" w:rsidRDefault="00000000" w:rsidP="009149DA">
      <w:pPr>
        <w:pStyle w:val="Heading1"/>
        <w:ind w:left="6"/>
        <w:jc w:val="left"/>
      </w:pPr>
      <w:r>
        <w:rPr>
          <w:spacing w:val="-2"/>
        </w:rPr>
        <w:t>Unit-</w:t>
      </w:r>
      <w:r>
        <w:rPr>
          <w:spacing w:val="-7"/>
        </w:rPr>
        <w:t>IV</w:t>
      </w:r>
    </w:p>
    <w:p w:rsidR="005D5BFB" w:rsidRDefault="00000000">
      <w:pPr>
        <w:tabs>
          <w:tab w:val="left" w:pos="3700"/>
        </w:tabs>
        <w:spacing w:before="22"/>
        <w:ind w:left="100"/>
        <w:rPr>
          <w:i/>
          <w:sz w:val="24"/>
        </w:rPr>
      </w:pPr>
      <w:r>
        <w:rPr>
          <w:sz w:val="24"/>
        </w:rPr>
        <w:t>Mark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Twain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Adventures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Huckleberry </w:t>
      </w:r>
      <w:r>
        <w:rPr>
          <w:i/>
          <w:spacing w:val="-4"/>
          <w:sz w:val="24"/>
        </w:rPr>
        <w:t>Finn</w:t>
      </w:r>
      <w:r w:rsidR="00F62939">
        <w:rPr>
          <w:i/>
          <w:spacing w:val="-4"/>
          <w:sz w:val="24"/>
        </w:rPr>
        <w:t xml:space="preserve"> (Non-Detailed Study)</w:t>
      </w:r>
    </w:p>
    <w:p w:rsidR="005D5BFB" w:rsidRDefault="005D5BFB">
      <w:pPr>
        <w:pStyle w:val="BodyText"/>
        <w:rPr>
          <w:i/>
        </w:rPr>
      </w:pPr>
    </w:p>
    <w:p w:rsidR="005D5BFB" w:rsidRDefault="00000000" w:rsidP="009149DA">
      <w:pPr>
        <w:pStyle w:val="Heading1"/>
        <w:ind w:left="0" w:right="34"/>
        <w:jc w:val="left"/>
      </w:pPr>
      <w:r>
        <w:rPr>
          <w:spacing w:val="-2"/>
        </w:rPr>
        <w:t>Unit-</w:t>
      </w:r>
      <w:r>
        <w:rPr>
          <w:spacing w:val="-12"/>
        </w:rPr>
        <w:t>V</w:t>
      </w:r>
    </w:p>
    <w:p w:rsidR="005D5BFB" w:rsidRDefault="00000000">
      <w:pPr>
        <w:tabs>
          <w:tab w:val="left" w:pos="3760"/>
        </w:tabs>
        <w:spacing w:before="21"/>
        <w:ind w:left="100"/>
        <w:rPr>
          <w:i/>
          <w:sz w:val="24"/>
        </w:rPr>
      </w:pPr>
      <w:r>
        <w:rPr>
          <w:sz w:val="24"/>
        </w:rPr>
        <w:t>Ernest</w:t>
      </w:r>
      <w:r>
        <w:rPr>
          <w:spacing w:val="-2"/>
          <w:sz w:val="24"/>
        </w:rPr>
        <w:t xml:space="preserve"> Hemingway</w:t>
      </w:r>
      <w:r>
        <w:rPr>
          <w:sz w:val="24"/>
        </w:rPr>
        <w:tab/>
        <w:t>: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Old Man and the </w:t>
      </w:r>
      <w:r>
        <w:rPr>
          <w:i/>
          <w:spacing w:val="-5"/>
          <w:sz w:val="24"/>
        </w:rPr>
        <w:t>Sea</w:t>
      </w:r>
      <w:r w:rsidR="00F62939">
        <w:rPr>
          <w:i/>
          <w:spacing w:val="-5"/>
          <w:sz w:val="24"/>
        </w:rPr>
        <w:t xml:space="preserve"> (Non-Detailed Study) </w:t>
      </w:r>
    </w:p>
    <w:p w:rsidR="005D5BFB" w:rsidRDefault="005D5BFB">
      <w:pPr>
        <w:pStyle w:val="BodyText"/>
        <w:rPr>
          <w:i/>
        </w:rPr>
      </w:pPr>
    </w:p>
    <w:p w:rsidR="005D5BFB" w:rsidRDefault="00000000">
      <w:pPr>
        <w:pStyle w:val="Heading1"/>
        <w:spacing w:before="1"/>
        <w:ind w:left="100" w:right="0"/>
        <w:jc w:val="left"/>
      </w:pPr>
      <w:r>
        <w:t>Resources for</w:t>
      </w:r>
      <w:r>
        <w:rPr>
          <w:spacing w:val="-4"/>
        </w:rPr>
        <w:t xml:space="preserve"> </w:t>
      </w:r>
      <w:r>
        <w:t xml:space="preserve">Further </w:t>
      </w:r>
      <w:r>
        <w:rPr>
          <w:spacing w:val="-2"/>
        </w:rPr>
        <w:t>Reading:</w:t>
      </w:r>
    </w:p>
    <w:p w:rsidR="005D5BFB" w:rsidRDefault="005D5BFB">
      <w:pPr>
        <w:pStyle w:val="BodyText"/>
        <w:rPr>
          <w:b/>
        </w:rPr>
      </w:pPr>
    </w:p>
    <w:p w:rsidR="005D5BFB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38"/>
        <w:rPr>
          <w:sz w:val="24"/>
        </w:rPr>
      </w:pPr>
      <w:r>
        <w:rPr>
          <w:sz w:val="24"/>
        </w:rPr>
        <w:t>Egbert</w:t>
      </w:r>
      <w:r>
        <w:rPr>
          <w:spacing w:val="40"/>
          <w:sz w:val="24"/>
        </w:rPr>
        <w:t xml:space="preserve"> </w:t>
      </w:r>
      <w:r>
        <w:rPr>
          <w:sz w:val="24"/>
        </w:rPr>
        <w:t>S.</w:t>
      </w:r>
      <w:r>
        <w:rPr>
          <w:spacing w:val="40"/>
          <w:sz w:val="24"/>
        </w:rPr>
        <w:t xml:space="preserve"> </w:t>
      </w:r>
      <w:r>
        <w:rPr>
          <w:sz w:val="24"/>
        </w:rPr>
        <w:t>Oliver</w:t>
      </w:r>
      <w:r>
        <w:rPr>
          <w:spacing w:val="40"/>
          <w:sz w:val="24"/>
        </w:rPr>
        <w:t xml:space="preserve"> </w:t>
      </w:r>
      <w:r>
        <w:rPr>
          <w:sz w:val="24"/>
        </w:rPr>
        <w:t>ed.,</w:t>
      </w:r>
      <w:r>
        <w:rPr>
          <w:spacing w:val="40"/>
          <w:sz w:val="24"/>
        </w:rPr>
        <w:t xml:space="preserve"> </w:t>
      </w:r>
      <w:r>
        <w:rPr>
          <w:sz w:val="24"/>
        </w:rPr>
        <w:t>2001</w:t>
      </w:r>
      <w:r>
        <w:rPr>
          <w:spacing w:val="40"/>
          <w:sz w:val="24"/>
        </w:rPr>
        <w:t xml:space="preserve"> </w:t>
      </w:r>
      <w:r>
        <w:rPr>
          <w:sz w:val="24"/>
        </w:rPr>
        <w:t>ed.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Anthology: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American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Literature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1890-1965.</w:t>
      </w:r>
      <w:r>
        <w:rPr>
          <w:spacing w:val="40"/>
          <w:sz w:val="24"/>
        </w:rPr>
        <w:t xml:space="preserve"> </w:t>
      </w:r>
      <w:r>
        <w:rPr>
          <w:sz w:val="24"/>
        </w:rPr>
        <w:t>New Delhi: Eurasia Publishing House (Pvt) Ltd.</w:t>
      </w:r>
    </w:p>
    <w:p w:rsidR="005D5BFB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37"/>
        <w:rPr>
          <w:sz w:val="24"/>
        </w:rPr>
      </w:pPr>
      <w:r>
        <w:rPr>
          <w:sz w:val="24"/>
        </w:rPr>
        <w:t>Mohan Ramanan ed., 1996.</w:t>
      </w:r>
      <w:r>
        <w:rPr>
          <w:i/>
          <w:sz w:val="24"/>
        </w:rPr>
        <w:t>Four centuries of American Literature</w:t>
      </w:r>
      <w:r>
        <w:rPr>
          <w:sz w:val="24"/>
        </w:rPr>
        <w:t>. Chennai: Macmillan India Ltd.</w:t>
      </w:r>
    </w:p>
    <w:p w:rsidR="005D5BFB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36"/>
        <w:rPr>
          <w:sz w:val="24"/>
        </w:rPr>
      </w:pPr>
      <w:r>
        <w:rPr>
          <w:sz w:val="24"/>
        </w:rPr>
        <w:t>Walker,</w:t>
      </w:r>
      <w:r>
        <w:rPr>
          <w:spacing w:val="40"/>
          <w:sz w:val="24"/>
        </w:rPr>
        <w:t xml:space="preserve"> </w:t>
      </w:r>
      <w:r>
        <w:rPr>
          <w:sz w:val="24"/>
        </w:rPr>
        <w:t>Marshall.</w:t>
      </w:r>
      <w:r>
        <w:rPr>
          <w:spacing w:val="40"/>
          <w:sz w:val="24"/>
        </w:rPr>
        <w:t xml:space="preserve"> </w:t>
      </w:r>
      <w:r>
        <w:rPr>
          <w:sz w:val="24"/>
        </w:rPr>
        <w:t>1988.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Literature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40"/>
          <w:sz w:val="24"/>
        </w:rPr>
        <w:t xml:space="preserve"> </w:t>
      </w:r>
      <w:r w:rsidR="009149DA">
        <w:rPr>
          <w:i/>
          <w:spacing w:val="40"/>
          <w:sz w:val="24"/>
        </w:rPr>
        <w:t xml:space="preserve">the </w:t>
      </w:r>
      <w:r>
        <w:rPr>
          <w:i/>
          <w:sz w:val="24"/>
        </w:rPr>
        <w:t>United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States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America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NY:</w:t>
      </w:r>
      <w:r w:rsidR="009149DA">
        <w:rPr>
          <w:sz w:val="24"/>
        </w:rPr>
        <w:t xml:space="preserve"> </w:t>
      </w:r>
      <w:r>
        <w:rPr>
          <w:sz w:val="24"/>
        </w:rPr>
        <w:t xml:space="preserve">Macmillan </w:t>
      </w:r>
      <w:r>
        <w:rPr>
          <w:spacing w:val="-2"/>
          <w:sz w:val="24"/>
        </w:rPr>
        <w:t>Education.</w:t>
      </w:r>
    </w:p>
    <w:p w:rsidR="005D5BFB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35"/>
        <w:rPr>
          <w:sz w:val="24"/>
        </w:rPr>
      </w:pPr>
      <w:r>
        <w:rPr>
          <w:sz w:val="24"/>
        </w:rPr>
        <w:t xml:space="preserve">Fisher, William J. 1970. </w:t>
      </w:r>
      <w:r>
        <w:rPr>
          <w:i/>
          <w:sz w:val="24"/>
        </w:rPr>
        <w:t>American Literature of the Nineteenth Century: An Anthology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New Delhi: Eurasia </w:t>
      </w:r>
      <w:r w:rsidR="009149DA">
        <w:rPr>
          <w:sz w:val="24"/>
        </w:rPr>
        <w:t>Publishing House</w:t>
      </w:r>
      <w:r>
        <w:rPr>
          <w:sz w:val="24"/>
        </w:rPr>
        <w:t xml:space="preserve"> Pvt. Ltd.</w:t>
      </w:r>
    </w:p>
    <w:p w:rsidR="005D5BFB" w:rsidRPr="00F62939" w:rsidRDefault="00000000" w:rsidP="00F62939">
      <w:pPr>
        <w:pStyle w:val="ListParagraph"/>
        <w:numPr>
          <w:ilvl w:val="0"/>
          <w:numId w:val="1"/>
        </w:numPr>
        <w:tabs>
          <w:tab w:val="left" w:pos="820"/>
        </w:tabs>
        <w:spacing w:before="52"/>
      </w:pPr>
      <w:r>
        <w:rPr>
          <w:sz w:val="24"/>
        </w:rPr>
        <w:t>Ellman,</w:t>
      </w:r>
      <w:r w:rsidRPr="00F62939">
        <w:rPr>
          <w:spacing w:val="46"/>
          <w:sz w:val="24"/>
        </w:rPr>
        <w:t xml:space="preserve"> </w:t>
      </w:r>
      <w:r>
        <w:rPr>
          <w:sz w:val="24"/>
        </w:rPr>
        <w:t>Richard.</w:t>
      </w:r>
      <w:r w:rsidRPr="00F62939">
        <w:rPr>
          <w:spacing w:val="46"/>
          <w:sz w:val="24"/>
        </w:rPr>
        <w:t xml:space="preserve"> </w:t>
      </w:r>
      <w:r>
        <w:rPr>
          <w:sz w:val="24"/>
        </w:rPr>
        <w:t>1976.</w:t>
      </w:r>
      <w:r w:rsidRPr="00F62939">
        <w:rPr>
          <w:spacing w:val="47"/>
          <w:sz w:val="24"/>
        </w:rPr>
        <w:t xml:space="preserve"> </w:t>
      </w:r>
      <w:r w:rsidRPr="00F62939">
        <w:rPr>
          <w:i/>
          <w:sz w:val="24"/>
        </w:rPr>
        <w:t>The</w:t>
      </w:r>
      <w:r w:rsidRPr="00F62939">
        <w:rPr>
          <w:i/>
          <w:spacing w:val="46"/>
          <w:sz w:val="24"/>
        </w:rPr>
        <w:t xml:space="preserve"> </w:t>
      </w:r>
      <w:r w:rsidRPr="00F62939">
        <w:rPr>
          <w:i/>
          <w:sz w:val="24"/>
        </w:rPr>
        <w:t>New</w:t>
      </w:r>
      <w:r w:rsidRPr="00F62939">
        <w:rPr>
          <w:i/>
          <w:spacing w:val="47"/>
          <w:sz w:val="24"/>
        </w:rPr>
        <w:t xml:space="preserve"> </w:t>
      </w:r>
      <w:r w:rsidRPr="00F62939">
        <w:rPr>
          <w:i/>
          <w:sz w:val="24"/>
        </w:rPr>
        <w:t>Oxford</w:t>
      </w:r>
      <w:r w:rsidRPr="00F62939">
        <w:rPr>
          <w:i/>
          <w:spacing w:val="47"/>
          <w:sz w:val="24"/>
        </w:rPr>
        <w:t xml:space="preserve"> </w:t>
      </w:r>
      <w:r w:rsidRPr="00F62939">
        <w:rPr>
          <w:i/>
          <w:sz w:val="24"/>
        </w:rPr>
        <w:t>Book</w:t>
      </w:r>
      <w:r w:rsidRPr="00F62939">
        <w:rPr>
          <w:i/>
          <w:spacing w:val="45"/>
          <w:sz w:val="24"/>
        </w:rPr>
        <w:t xml:space="preserve"> </w:t>
      </w:r>
      <w:r w:rsidRPr="00F62939">
        <w:rPr>
          <w:i/>
          <w:sz w:val="24"/>
        </w:rPr>
        <w:t>of</w:t>
      </w:r>
      <w:r w:rsidRPr="00F62939">
        <w:rPr>
          <w:i/>
          <w:spacing w:val="48"/>
          <w:sz w:val="24"/>
        </w:rPr>
        <w:t xml:space="preserve"> </w:t>
      </w:r>
      <w:r w:rsidRPr="00F62939">
        <w:rPr>
          <w:i/>
          <w:sz w:val="24"/>
        </w:rPr>
        <w:t>American</w:t>
      </w:r>
      <w:r w:rsidRPr="00F62939">
        <w:rPr>
          <w:i/>
          <w:spacing w:val="46"/>
          <w:sz w:val="24"/>
        </w:rPr>
        <w:t xml:space="preserve"> </w:t>
      </w:r>
      <w:r w:rsidRPr="00F62939">
        <w:rPr>
          <w:i/>
          <w:sz w:val="24"/>
        </w:rPr>
        <w:t>Verse</w:t>
      </w:r>
      <w:r>
        <w:rPr>
          <w:sz w:val="24"/>
        </w:rPr>
        <w:t>.</w:t>
      </w:r>
      <w:r w:rsidRPr="00F62939">
        <w:rPr>
          <w:spacing w:val="46"/>
          <w:sz w:val="24"/>
        </w:rPr>
        <w:t xml:space="preserve"> </w:t>
      </w:r>
      <w:r>
        <w:rPr>
          <w:sz w:val="24"/>
        </w:rPr>
        <w:t>New</w:t>
      </w:r>
      <w:r w:rsidRPr="00F62939">
        <w:rPr>
          <w:spacing w:val="46"/>
          <w:sz w:val="24"/>
        </w:rPr>
        <w:t xml:space="preserve"> </w:t>
      </w:r>
      <w:r>
        <w:rPr>
          <w:sz w:val="24"/>
        </w:rPr>
        <w:t>York:</w:t>
      </w:r>
      <w:r w:rsidRPr="00F62939">
        <w:rPr>
          <w:spacing w:val="48"/>
          <w:sz w:val="24"/>
        </w:rPr>
        <w:t xml:space="preserve"> </w:t>
      </w:r>
      <w:r w:rsidRPr="00F62939">
        <w:rPr>
          <w:spacing w:val="-4"/>
          <w:sz w:val="24"/>
        </w:rPr>
        <w:t>OUP.</w:t>
      </w:r>
    </w:p>
    <w:p w:rsidR="005D5BFB" w:rsidRDefault="00000000">
      <w:pPr>
        <w:ind w:left="9" w:right="42"/>
        <w:jc w:val="center"/>
      </w:pPr>
      <w:r>
        <w:rPr>
          <w:spacing w:val="-10"/>
        </w:rPr>
        <w:t>7</w:t>
      </w:r>
    </w:p>
    <w:sectPr w:rsidR="005D5BFB" w:rsidSect="00F62939">
      <w:type w:val="continuous"/>
      <w:pgSz w:w="12240" w:h="15840"/>
      <w:pgMar w:top="567" w:right="13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E270C2"/>
    <w:multiLevelType w:val="hybridMultilevel"/>
    <w:tmpl w:val="33E65B50"/>
    <w:lvl w:ilvl="0" w:tplc="6296A37A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738DA76">
      <w:numFmt w:val="bullet"/>
      <w:lvlText w:val="•"/>
      <w:lvlJc w:val="left"/>
      <w:pPr>
        <w:ind w:left="1698" w:hanging="360"/>
      </w:pPr>
      <w:rPr>
        <w:rFonts w:hint="default"/>
        <w:lang w:val="en-US" w:eastAsia="en-US" w:bidi="ar-SA"/>
      </w:rPr>
    </w:lvl>
    <w:lvl w:ilvl="2" w:tplc="703055AA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  <w:lvl w:ilvl="3" w:tplc="D1FE829C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4" w:tplc="10A29098">
      <w:numFmt w:val="bullet"/>
      <w:lvlText w:val="•"/>
      <w:lvlJc w:val="left"/>
      <w:pPr>
        <w:ind w:left="4332" w:hanging="360"/>
      </w:pPr>
      <w:rPr>
        <w:rFonts w:hint="default"/>
        <w:lang w:val="en-US" w:eastAsia="en-US" w:bidi="ar-SA"/>
      </w:rPr>
    </w:lvl>
    <w:lvl w:ilvl="5" w:tplc="A7E0DE82">
      <w:numFmt w:val="bullet"/>
      <w:lvlText w:val="•"/>
      <w:lvlJc w:val="left"/>
      <w:pPr>
        <w:ind w:left="5210" w:hanging="360"/>
      </w:pPr>
      <w:rPr>
        <w:rFonts w:hint="default"/>
        <w:lang w:val="en-US" w:eastAsia="en-US" w:bidi="ar-SA"/>
      </w:rPr>
    </w:lvl>
    <w:lvl w:ilvl="6" w:tplc="BABC6C54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7" w:tplc="66A2C402">
      <w:numFmt w:val="bullet"/>
      <w:lvlText w:val="•"/>
      <w:lvlJc w:val="left"/>
      <w:pPr>
        <w:ind w:left="6966" w:hanging="360"/>
      </w:pPr>
      <w:rPr>
        <w:rFonts w:hint="default"/>
        <w:lang w:val="en-US" w:eastAsia="en-US" w:bidi="ar-SA"/>
      </w:rPr>
    </w:lvl>
    <w:lvl w:ilvl="8" w:tplc="1C9CCCB2"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3BA466F"/>
    <w:multiLevelType w:val="hybridMultilevel"/>
    <w:tmpl w:val="9E442AB8"/>
    <w:lvl w:ilvl="0" w:tplc="26E0BF4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5A8BF24">
      <w:numFmt w:val="bullet"/>
      <w:lvlText w:val="•"/>
      <w:lvlJc w:val="left"/>
      <w:pPr>
        <w:ind w:left="1698" w:hanging="360"/>
      </w:pPr>
      <w:rPr>
        <w:rFonts w:hint="default"/>
        <w:lang w:val="en-US" w:eastAsia="en-US" w:bidi="ar-SA"/>
      </w:rPr>
    </w:lvl>
    <w:lvl w:ilvl="2" w:tplc="3F22876C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  <w:lvl w:ilvl="3" w:tplc="A094B7A8"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4" w:tplc="2ED05E9E">
      <w:numFmt w:val="bullet"/>
      <w:lvlText w:val="•"/>
      <w:lvlJc w:val="left"/>
      <w:pPr>
        <w:ind w:left="4332" w:hanging="360"/>
      </w:pPr>
      <w:rPr>
        <w:rFonts w:hint="default"/>
        <w:lang w:val="en-US" w:eastAsia="en-US" w:bidi="ar-SA"/>
      </w:rPr>
    </w:lvl>
    <w:lvl w:ilvl="5" w:tplc="5922E346">
      <w:numFmt w:val="bullet"/>
      <w:lvlText w:val="•"/>
      <w:lvlJc w:val="left"/>
      <w:pPr>
        <w:ind w:left="5210" w:hanging="360"/>
      </w:pPr>
      <w:rPr>
        <w:rFonts w:hint="default"/>
        <w:lang w:val="en-US" w:eastAsia="en-US" w:bidi="ar-SA"/>
      </w:rPr>
    </w:lvl>
    <w:lvl w:ilvl="6" w:tplc="890880F4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7" w:tplc="921E0DA2">
      <w:numFmt w:val="bullet"/>
      <w:lvlText w:val="•"/>
      <w:lvlJc w:val="left"/>
      <w:pPr>
        <w:ind w:left="6966" w:hanging="360"/>
      </w:pPr>
      <w:rPr>
        <w:rFonts w:hint="default"/>
        <w:lang w:val="en-US" w:eastAsia="en-US" w:bidi="ar-SA"/>
      </w:rPr>
    </w:lvl>
    <w:lvl w:ilvl="8" w:tplc="3B06E01E"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</w:abstractNum>
  <w:num w:numId="1" w16cid:durableId="678699903">
    <w:abstractNumId w:val="0"/>
  </w:num>
  <w:num w:numId="2" w16cid:durableId="2047681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5BFB"/>
    <w:rsid w:val="000A6615"/>
    <w:rsid w:val="0018030B"/>
    <w:rsid w:val="005D5BFB"/>
    <w:rsid w:val="00897AD7"/>
    <w:rsid w:val="009149DA"/>
    <w:rsid w:val="00C47607"/>
    <w:rsid w:val="00F6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3E77CF"/>
  <w15:docId w15:val="{44F55173-0DEC-469E-A027-52053C44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5" w:right="42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pPr>
      <w:spacing w:line="240" w:lineRule="exac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1648</Characters>
  <Application>Microsoft Office Word</Application>
  <DocSecurity>0</DocSecurity>
  <Lines>58</Lines>
  <Paragraphs>45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madhu</dc:creator>
  <cp:lastModifiedBy>D B SUDHA</cp:lastModifiedBy>
  <cp:revision>6</cp:revision>
  <dcterms:created xsi:type="dcterms:W3CDTF">2024-07-11T18:00:00Z</dcterms:created>
  <dcterms:modified xsi:type="dcterms:W3CDTF">2024-07-12T05:57:00Z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c95307c8991674cee1fb0187a5e4ae75f79c91c95f35500d66a25419935fd844</vt:lpwstr>
  </property>
</Properties>
</file>