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202B" w:rsidRDefault="00000000">
      <w:pPr>
        <w:spacing w:before="69"/>
        <w:ind w:left="1106"/>
        <w:rPr>
          <w:rFonts w:ascii="Arial" w:hAnsi="Arial"/>
          <w:b/>
        </w:rPr>
      </w:pPr>
      <w:r>
        <w:rPr>
          <w:rFonts w:ascii="Arial" w:hAnsi="Arial"/>
          <w:b/>
        </w:rPr>
        <w:t>ST.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JOSEPH’S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COLLEGE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FOR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WOMEN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(AUTONOMOUS)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VISAKHAPATNAM</w:t>
      </w:r>
    </w:p>
    <w:p w:rsidR="0026202B" w:rsidRDefault="0026202B">
      <w:pPr>
        <w:pStyle w:val="BodyText"/>
        <w:spacing w:before="4" w:after="1"/>
        <w:rPr>
          <w:rFonts w:ascii="Arial"/>
          <w:b/>
          <w:sz w:val="16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2"/>
        <w:gridCol w:w="5393"/>
        <w:gridCol w:w="1866"/>
      </w:tblGrid>
      <w:tr w:rsidR="0026202B">
        <w:trPr>
          <w:trHeight w:val="260"/>
        </w:trPr>
        <w:tc>
          <w:tcPr>
            <w:tcW w:w="2172" w:type="dxa"/>
          </w:tcPr>
          <w:p w:rsidR="0026202B" w:rsidRDefault="00000000">
            <w:pPr>
              <w:pStyle w:val="TableParagraph"/>
              <w:ind w:left="112"/>
              <w:rPr>
                <w:b/>
              </w:rPr>
            </w:pPr>
            <w:r>
              <w:rPr>
                <w:b/>
              </w:rPr>
              <w:t>VIII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SEMESTER</w:t>
            </w:r>
          </w:p>
        </w:tc>
        <w:tc>
          <w:tcPr>
            <w:tcW w:w="5393" w:type="dxa"/>
          </w:tcPr>
          <w:p w:rsidR="0026202B" w:rsidRDefault="00000000">
            <w:pPr>
              <w:pStyle w:val="TableParagraph"/>
              <w:ind w:left="458"/>
              <w:rPr>
                <w:b/>
              </w:rPr>
            </w:pPr>
            <w:r>
              <w:rPr>
                <w:b/>
              </w:rPr>
              <w:t>ENGLISH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LANGUAGE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LITERATURE</w:t>
            </w:r>
          </w:p>
        </w:tc>
        <w:tc>
          <w:tcPr>
            <w:tcW w:w="1866" w:type="dxa"/>
          </w:tcPr>
          <w:p w:rsidR="0026202B" w:rsidRDefault="00000000">
            <w:pPr>
              <w:pStyle w:val="TableParagraph"/>
              <w:ind w:right="48"/>
              <w:jc w:val="right"/>
            </w:pPr>
            <w:r>
              <w:t>TIME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5HRS</w:t>
            </w:r>
          </w:p>
        </w:tc>
      </w:tr>
      <w:tr w:rsidR="0026202B">
        <w:trPr>
          <w:trHeight w:val="279"/>
        </w:trPr>
        <w:tc>
          <w:tcPr>
            <w:tcW w:w="2172" w:type="dxa"/>
          </w:tcPr>
          <w:p w:rsidR="0026202B" w:rsidRDefault="00000000">
            <w:pPr>
              <w:pStyle w:val="TableParagraph"/>
              <w:spacing w:before="21" w:line="238" w:lineRule="exact"/>
              <w:ind w:left="50"/>
            </w:pPr>
            <w:r>
              <w:t>ELL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8204</w:t>
            </w:r>
          </w:p>
        </w:tc>
        <w:tc>
          <w:tcPr>
            <w:tcW w:w="5393" w:type="dxa"/>
          </w:tcPr>
          <w:p w:rsidR="0026202B" w:rsidRDefault="00000000">
            <w:pPr>
              <w:pStyle w:val="TableParagraph"/>
              <w:spacing w:before="3" w:line="256" w:lineRule="exact"/>
              <w:ind w:left="138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English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Language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Teaching-</w:t>
            </w:r>
            <w:r>
              <w:rPr>
                <w:rFonts w:ascii="Times New Roman"/>
                <w:b/>
                <w:spacing w:val="-5"/>
                <w:sz w:val="24"/>
              </w:rPr>
              <w:t>II</w:t>
            </w:r>
          </w:p>
        </w:tc>
        <w:tc>
          <w:tcPr>
            <w:tcW w:w="1866" w:type="dxa"/>
          </w:tcPr>
          <w:p w:rsidR="0026202B" w:rsidRDefault="00000000">
            <w:pPr>
              <w:pStyle w:val="TableParagraph"/>
              <w:spacing w:before="21" w:line="238" w:lineRule="exact"/>
              <w:ind w:right="82"/>
              <w:jc w:val="right"/>
              <w:rPr>
                <w:b/>
              </w:rPr>
            </w:pPr>
            <w:r>
              <w:rPr>
                <w:b/>
              </w:rPr>
              <w:t>Marks: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5"/>
              </w:rPr>
              <w:t>100</w:t>
            </w:r>
          </w:p>
        </w:tc>
      </w:tr>
    </w:tbl>
    <w:p w:rsidR="0026202B" w:rsidRDefault="0026202B">
      <w:pPr>
        <w:pStyle w:val="BodyText"/>
        <w:spacing w:before="63"/>
        <w:rPr>
          <w:rFonts w:ascii="Arial"/>
          <w:b/>
        </w:rPr>
      </w:pPr>
    </w:p>
    <w:p w:rsidR="0026202B" w:rsidRDefault="00000000">
      <w:pPr>
        <w:pStyle w:val="BodyText"/>
        <w:tabs>
          <w:tab w:val="left" w:pos="4137"/>
        </w:tabs>
        <w:ind w:left="160"/>
        <w:rPr>
          <w:rFonts w:ascii="Arial"/>
          <w:b/>
        </w:rPr>
      </w:pPr>
      <w:r>
        <w:rPr>
          <w:rFonts w:ascii="Arial"/>
        </w:rPr>
        <w:t>(w.e.f:2023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-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2024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Admitted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4"/>
        </w:rPr>
        <w:t>batch</w:t>
      </w:r>
      <w:r>
        <w:rPr>
          <w:rFonts w:ascii="Arial"/>
        </w:rPr>
        <w:tab/>
      </w:r>
      <w:r>
        <w:rPr>
          <w:rFonts w:ascii="Arial"/>
          <w:b/>
          <w:spacing w:val="-2"/>
        </w:rPr>
        <w:t>SYLLABUS</w:t>
      </w:r>
    </w:p>
    <w:p w:rsidR="0026202B" w:rsidRDefault="0026202B">
      <w:pPr>
        <w:pStyle w:val="BodyText"/>
        <w:spacing w:before="35"/>
        <w:rPr>
          <w:rFonts w:ascii="Arial"/>
          <w:b/>
        </w:rPr>
      </w:pPr>
    </w:p>
    <w:p w:rsidR="0026202B" w:rsidRDefault="00000000">
      <w:pPr>
        <w:pStyle w:val="Heading1"/>
      </w:pPr>
      <w:r>
        <w:rPr>
          <w:spacing w:val="-2"/>
        </w:rPr>
        <w:t>Objective:</w:t>
      </w:r>
    </w:p>
    <w:p w:rsidR="0026202B" w:rsidRDefault="00000000">
      <w:pPr>
        <w:pStyle w:val="ListParagraph"/>
        <w:numPr>
          <w:ilvl w:val="0"/>
          <w:numId w:val="1"/>
        </w:numPr>
        <w:tabs>
          <w:tab w:val="left" w:pos="880"/>
        </w:tabs>
        <w:spacing w:before="22"/>
      </w:pPr>
      <w:r>
        <w:t>To</w:t>
      </w:r>
      <w:r>
        <w:rPr>
          <w:spacing w:val="-2"/>
        </w:rPr>
        <w:t xml:space="preserve"> </w:t>
      </w:r>
      <w:r>
        <w:t>understand</w:t>
      </w:r>
      <w:r>
        <w:rPr>
          <w:spacing w:val="-2"/>
        </w:rPr>
        <w:t xml:space="preserve"> </w:t>
      </w:r>
      <w:r>
        <w:t>English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link</w:t>
      </w:r>
      <w:r>
        <w:rPr>
          <w:spacing w:val="-5"/>
        </w:rPr>
        <w:t xml:space="preserve"> </w:t>
      </w:r>
      <w:r>
        <w:t>language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rPr>
          <w:spacing w:val="-4"/>
        </w:rPr>
        <w:t>India</w:t>
      </w:r>
    </w:p>
    <w:p w:rsidR="0026202B" w:rsidRDefault="00000000">
      <w:pPr>
        <w:pStyle w:val="Heading1"/>
        <w:spacing w:before="21"/>
        <w:ind w:left="220"/>
      </w:pPr>
      <w:r>
        <w:rPr>
          <w:spacing w:val="-2"/>
        </w:rPr>
        <w:t>Outcomes:</w:t>
      </w:r>
    </w:p>
    <w:p w:rsidR="0026202B" w:rsidRDefault="0026202B">
      <w:pPr>
        <w:pStyle w:val="BodyText"/>
        <w:spacing w:before="17"/>
        <w:rPr>
          <w:b/>
          <w:sz w:val="24"/>
        </w:rPr>
      </w:pPr>
    </w:p>
    <w:p w:rsidR="00952363" w:rsidRDefault="00000000" w:rsidP="00952363">
      <w:pPr>
        <w:tabs>
          <w:tab w:val="left" w:pos="880"/>
        </w:tabs>
        <w:spacing w:line="259" w:lineRule="auto"/>
        <w:ind w:right="221"/>
      </w:pPr>
      <w:r>
        <w:t>The</w:t>
      </w:r>
      <w:r w:rsidRPr="00952363">
        <w:rPr>
          <w:spacing w:val="-3"/>
        </w:rPr>
        <w:t xml:space="preserve"> </w:t>
      </w:r>
      <w:r>
        <w:t>students</w:t>
      </w:r>
      <w:r w:rsidRPr="00952363">
        <w:rPr>
          <w:spacing w:val="-3"/>
        </w:rPr>
        <w:t xml:space="preserve"> </w:t>
      </w:r>
      <w:r>
        <w:t>would</w:t>
      </w:r>
      <w:r w:rsidRPr="00952363">
        <w:rPr>
          <w:spacing w:val="-3"/>
        </w:rPr>
        <w:t xml:space="preserve"> </w:t>
      </w:r>
      <w:r>
        <w:t>be</w:t>
      </w:r>
      <w:r w:rsidRPr="00952363">
        <w:rPr>
          <w:spacing w:val="-3"/>
        </w:rPr>
        <w:t xml:space="preserve"> </w:t>
      </w:r>
      <w:r>
        <w:t>able</w:t>
      </w:r>
      <w:r w:rsidRPr="00952363">
        <w:rPr>
          <w:spacing w:val="-5"/>
        </w:rPr>
        <w:t xml:space="preserve"> </w:t>
      </w:r>
      <w:r>
        <w:t>to</w:t>
      </w:r>
    </w:p>
    <w:p w:rsidR="0026202B" w:rsidRDefault="00000000">
      <w:pPr>
        <w:pStyle w:val="ListParagraph"/>
        <w:numPr>
          <w:ilvl w:val="0"/>
          <w:numId w:val="1"/>
        </w:numPr>
        <w:tabs>
          <w:tab w:val="left" w:pos="880"/>
        </w:tabs>
        <w:spacing w:line="259" w:lineRule="auto"/>
        <w:ind w:right="221"/>
      </w:pPr>
      <w:r>
        <w:rPr>
          <w:spacing w:val="-3"/>
        </w:rPr>
        <w:t xml:space="preserve"> </w:t>
      </w:r>
      <w:r w:rsidR="00453CB8">
        <w:t>D</w:t>
      </w:r>
      <w:r>
        <w:t>ifferentiate</w:t>
      </w:r>
      <w:r>
        <w:rPr>
          <w:spacing w:val="-3"/>
        </w:rPr>
        <w:t xml:space="preserve"> </w:t>
      </w:r>
      <w:r>
        <w:t>between</w:t>
      </w:r>
      <w:r>
        <w:rPr>
          <w:spacing w:val="-3"/>
        </w:rPr>
        <w:t xml:space="preserve"> </w:t>
      </w:r>
      <w:r>
        <w:t>acquiring</w:t>
      </w:r>
      <w:r>
        <w:rPr>
          <w:spacing w:val="-3"/>
        </w:rPr>
        <w:t xml:space="preserve"> </w:t>
      </w:r>
      <w:r w:rsidR="00952363">
        <w:rPr>
          <w:spacing w:val="-3"/>
        </w:rPr>
        <w:t xml:space="preserve">a </w:t>
      </w:r>
      <w:r>
        <w:t>First</w:t>
      </w:r>
      <w:r>
        <w:rPr>
          <w:spacing w:val="-4"/>
        </w:rPr>
        <w:t xml:space="preserve"> </w:t>
      </w:r>
      <w:r>
        <w:t>language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learning</w:t>
      </w:r>
      <w:r>
        <w:rPr>
          <w:spacing w:val="-6"/>
        </w:rPr>
        <w:t xml:space="preserve"> </w:t>
      </w:r>
      <w:r w:rsidR="00952363">
        <w:rPr>
          <w:spacing w:val="-6"/>
        </w:rPr>
        <w:t xml:space="preserve">a </w:t>
      </w:r>
      <w:r>
        <w:t xml:space="preserve">second </w:t>
      </w:r>
      <w:r>
        <w:rPr>
          <w:spacing w:val="-2"/>
        </w:rPr>
        <w:t>language</w:t>
      </w:r>
    </w:p>
    <w:p w:rsidR="0026202B" w:rsidRDefault="00952363" w:rsidP="00952363">
      <w:pPr>
        <w:pStyle w:val="ListParagraph"/>
        <w:numPr>
          <w:ilvl w:val="0"/>
          <w:numId w:val="1"/>
        </w:numPr>
        <w:tabs>
          <w:tab w:val="left" w:pos="880"/>
        </w:tabs>
        <w:spacing w:before="19" w:line="269" w:lineRule="exact"/>
      </w:pPr>
      <w:r>
        <w:t xml:space="preserve"> U</w:t>
      </w:r>
      <w:r w:rsidR="00000000">
        <w:t>nderstand</w:t>
      </w:r>
      <w:r w:rsidR="00000000" w:rsidRPr="00952363">
        <w:rPr>
          <w:spacing w:val="-3"/>
        </w:rPr>
        <w:t xml:space="preserve"> </w:t>
      </w:r>
      <w:r w:rsidR="00000000">
        <w:t>first</w:t>
      </w:r>
      <w:r w:rsidR="00000000" w:rsidRPr="00952363">
        <w:rPr>
          <w:spacing w:val="-4"/>
        </w:rPr>
        <w:t xml:space="preserve"> </w:t>
      </w:r>
      <w:r w:rsidR="00000000">
        <w:t>language,</w:t>
      </w:r>
      <w:r w:rsidR="00000000" w:rsidRPr="00952363">
        <w:rPr>
          <w:spacing w:val="-3"/>
        </w:rPr>
        <w:t xml:space="preserve"> </w:t>
      </w:r>
      <w:r w:rsidR="00000000">
        <w:t>second</w:t>
      </w:r>
      <w:r w:rsidR="00000000" w:rsidRPr="00952363">
        <w:rPr>
          <w:spacing w:val="-6"/>
        </w:rPr>
        <w:t xml:space="preserve"> </w:t>
      </w:r>
      <w:r w:rsidR="00000000">
        <w:t>language</w:t>
      </w:r>
      <w:r>
        <w:t>,</w:t>
      </w:r>
      <w:r w:rsidR="00000000" w:rsidRPr="00952363">
        <w:rPr>
          <w:spacing w:val="-3"/>
        </w:rPr>
        <w:t xml:space="preserve"> </w:t>
      </w:r>
      <w:r w:rsidR="00000000">
        <w:t>and</w:t>
      </w:r>
      <w:r w:rsidR="00000000" w:rsidRPr="00952363">
        <w:rPr>
          <w:spacing w:val="-3"/>
        </w:rPr>
        <w:t xml:space="preserve"> </w:t>
      </w:r>
      <w:r w:rsidR="00000000">
        <w:t>foreign</w:t>
      </w:r>
      <w:r w:rsidR="00000000" w:rsidRPr="00952363">
        <w:rPr>
          <w:spacing w:val="-2"/>
        </w:rPr>
        <w:t xml:space="preserve"> language</w:t>
      </w:r>
    </w:p>
    <w:p w:rsidR="0026202B" w:rsidRDefault="00000000" w:rsidP="00453CB8">
      <w:pPr>
        <w:pStyle w:val="ListParagraph"/>
        <w:numPr>
          <w:ilvl w:val="0"/>
          <w:numId w:val="1"/>
        </w:numPr>
        <w:tabs>
          <w:tab w:val="left" w:pos="880"/>
        </w:tabs>
        <w:spacing w:before="21"/>
      </w:pPr>
      <w:r w:rsidRPr="00453CB8">
        <w:rPr>
          <w:spacing w:val="-3"/>
        </w:rPr>
        <w:t xml:space="preserve"> </w:t>
      </w:r>
      <w:r w:rsidR="00453CB8">
        <w:t>Acquaint themselves with different types of teaching methods</w:t>
      </w:r>
    </w:p>
    <w:p w:rsidR="00453CB8" w:rsidRDefault="00453CB8">
      <w:pPr>
        <w:pStyle w:val="ListParagraph"/>
        <w:numPr>
          <w:ilvl w:val="0"/>
          <w:numId w:val="1"/>
        </w:numPr>
        <w:tabs>
          <w:tab w:val="left" w:pos="880"/>
        </w:tabs>
        <w:spacing w:before="21"/>
      </w:pPr>
      <w:r>
        <w:t xml:space="preserve">Acquire the skill of teaching prose and poetry through reading and writing </w:t>
      </w:r>
    </w:p>
    <w:p w:rsidR="00453CB8" w:rsidRDefault="005333D5">
      <w:pPr>
        <w:pStyle w:val="ListParagraph"/>
        <w:numPr>
          <w:ilvl w:val="0"/>
          <w:numId w:val="1"/>
        </w:numPr>
        <w:tabs>
          <w:tab w:val="left" w:pos="880"/>
        </w:tabs>
        <w:spacing w:before="21"/>
      </w:pPr>
      <w:r>
        <w:t xml:space="preserve">Know the importance of Bridge and Remedial courses </w:t>
      </w:r>
    </w:p>
    <w:p w:rsidR="0026202B" w:rsidRDefault="0026202B">
      <w:pPr>
        <w:pStyle w:val="BodyText"/>
        <w:spacing w:before="40"/>
      </w:pPr>
    </w:p>
    <w:p w:rsidR="0026202B" w:rsidRDefault="00000000" w:rsidP="00453CB8">
      <w:pPr>
        <w:ind w:left="24" w:right="2"/>
        <w:rPr>
          <w:b/>
        </w:rPr>
      </w:pPr>
      <w:r>
        <w:rPr>
          <w:b/>
          <w:spacing w:val="-2"/>
        </w:rPr>
        <w:t>Unit-</w:t>
      </w:r>
      <w:r>
        <w:rPr>
          <w:b/>
          <w:spacing w:val="-10"/>
        </w:rPr>
        <w:t>I</w:t>
      </w:r>
    </w:p>
    <w:p w:rsidR="0026202B" w:rsidRDefault="00000000">
      <w:pPr>
        <w:pStyle w:val="Heading2"/>
        <w:spacing w:line="261" w:lineRule="auto"/>
        <w:ind w:right="203"/>
      </w:pPr>
      <w:r>
        <w:t>Objectives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Teaching</w:t>
      </w:r>
      <w:r>
        <w:rPr>
          <w:spacing w:val="-4"/>
        </w:rPr>
        <w:t xml:space="preserve"> </w:t>
      </w:r>
      <w:r>
        <w:t>English.</w:t>
      </w:r>
      <w:r>
        <w:rPr>
          <w:spacing w:val="-4"/>
        </w:rPr>
        <w:t xml:space="preserve"> </w:t>
      </w:r>
      <w:r>
        <w:t>Role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English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India:</w:t>
      </w:r>
      <w:r>
        <w:rPr>
          <w:spacing w:val="-2"/>
        </w:rPr>
        <w:t xml:space="preserve"> </w:t>
      </w:r>
      <w:r>
        <w:t>Distinction</w:t>
      </w:r>
      <w:r>
        <w:rPr>
          <w:spacing w:val="-4"/>
        </w:rPr>
        <w:t xml:space="preserve"> </w:t>
      </w:r>
      <w:r>
        <w:t>between</w:t>
      </w:r>
      <w:r>
        <w:rPr>
          <w:spacing w:val="-4"/>
        </w:rPr>
        <w:t xml:space="preserve"> </w:t>
      </w:r>
      <w:r>
        <w:t>First</w:t>
      </w:r>
      <w:r>
        <w:rPr>
          <w:spacing w:val="-4"/>
        </w:rPr>
        <w:t xml:space="preserve"> </w:t>
      </w:r>
      <w:r>
        <w:t>Language and Second Language</w:t>
      </w:r>
    </w:p>
    <w:p w:rsidR="00453CB8" w:rsidRDefault="00453CB8">
      <w:pPr>
        <w:pStyle w:val="Heading2"/>
        <w:spacing w:line="261" w:lineRule="auto"/>
        <w:ind w:right="203"/>
      </w:pPr>
    </w:p>
    <w:p w:rsidR="0026202B" w:rsidRDefault="00000000" w:rsidP="00453CB8">
      <w:pPr>
        <w:spacing w:line="252" w:lineRule="exact"/>
        <w:ind w:left="24" w:right="2"/>
        <w:rPr>
          <w:b/>
        </w:rPr>
      </w:pPr>
      <w:r>
        <w:rPr>
          <w:b/>
          <w:spacing w:val="-2"/>
        </w:rPr>
        <w:t>Unit-</w:t>
      </w:r>
      <w:r>
        <w:rPr>
          <w:b/>
          <w:spacing w:val="-5"/>
        </w:rPr>
        <w:t>II</w:t>
      </w:r>
    </w:p>
    <w:p w:rsidR="0026202B" w:rsidRDefault="00000000">
      <w:pPr>
        <w:pStyle w:val="BodyText"/>
        <w:spacing w:before="18"/>
        <w:ind w:left="160"/>
        <w:rPr>
          <w:spacing w:val="-2"/>
        </w:rPr>
      </w:pPr>
      <w:r>
        <w:t>Acquisition</w:t>
      </w:r>
      <w:r>
        <w:rPr>
          <w:spacing w:val="-7"/>
        </w:rPr>
        <w:t xml:space="preserve"> </w:t>
      </w:r>
      <w:r w:rsidR="00F166F4">
        <w:t>Learning</w:t>
      </w:r>
      <w:r>
        <w:t>;</w:t>
      </w:r>
      <w:r>
        <w:rPr>
          <w:spacing w:val="-8"/>
        </w:rPr>
        <w:t xml:space="preserve"> </w:t>
      </w:r>
      <w:r>
        <w:t>Second/Foreign</w:t>
      </w:r>
      <w:r>
        <w:rPr>
          <w:spacing w:val="-6"/>
        </w:rPr>
        <w:t xml:space="preserve"> </w:t>
      </w:r>
      <w:r>
        <w:t>Language</w:t>
      </w:r>
      <w:r>
        <w:rPr>
          <w:spacing w:val="-6"/>
        </w:rPr>
        <w:t xml:space="preserve"> </w:t>
      </w:r>
      <w:r>
        <w:rPr>
          <w:spacing w:val="-2"/>
        </w:rPr>
        <w:t>Learning</w:t>
      </w:r>
    </w:p>
    <w:p w:rsidR="00453CB8" w:rsidRDefault="00453CB8">
      <w:pPr>
        <w:pStyle w:val="BodyText"/>
        <w:spacing w:before="18"/>
        <w:ind w:left="160"/>
      </w:pPr>
    </w:p>
    <w:p w:rsidR="0026202B" w:rsidRDefault="00000000" w:rsidP="00453CB8">
      <w:pPr>
        <w:spacing w:before="21"/>
        <w:ind w:left="24" w:right="2"/>
        <w:rPr>
          <w:b/>
        </w:rPr>
      </w:pPr>
      <w:r>
        <w:rPr>
          <w:b/>
          <w:spacing w:val="-2"/>
        </w:rPr>
        <w:t>Unit-</w:t>
      </w:r>
      <w:r>
        <w:rPr>
          <w:b/>
          <w:spacing w:val="-5"/>
        </w:rPr>
        <w:t>III</w:t>
      </w:r>
    </w:p>
    <w:p w:rsidR="0026202B" w:rsidRDefault="00000000">
      <w:pPr>
        <w:pStyle w:val="Heading2"/>
        <w:spacing w:before="18"/>
      </w:pPr>
      <w:r>
        <w:t>Teaching</w:t>
      </w:r>
      <w:r>
        <w:rPr>
          <w:spacing w:val="-4"/>
        </w:rPr>
        <w:t xml:space="preserve"> </w:t>
      </w:r>
      <w:r>
        <w:t>Practice:</w:t>
      </w:r>
      <w:r>
        <w:rPr>
          <w:spacing w:val="-1"/>
        </w:rPr>
        <w:t xml:space="preserve"> </w:t>
      </w:r>
      <w:r>
        <w:t>Techniques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Micro-</w:t>
      </w:r>
      <w:r w:rsidR="00F166F4">
        <w:t>Teaching. Team</w:t>
      </w:r>
      <w:r>
        <w:rPr>
          <w:spacing w:val="-2"/>
        </w:rPr>
        <w:t xml:space="preserve"> </w:t>
      </w:r>
      <w:r>
        <w:t>Teaching,</w:t>
      </w:r>
      <w:r>
        <w:rPr>
          <w:spacing w:val="-1"/>
        </w:rPr>
        <w:t xml:space="preserve"> </w:t>
      </w:r>
      <w:r>
        <w:t>Peer Group</w:t>
      </w:r>
      <w:r>
        <w:rPr>
          <w:spacing w:val="-1"/>
        </w:rPr>
        <w:t xml:space="preserve"> </w:t>
      </w:r>
      <w:r>
        <w:rPr>
          <w:spacing w:val="-2"/>
        </w:rPr>
        <w:t>Interaction.</w:t>
      </w:r>
    </w:p>
    <w:p w:rsidR="0026202B" w:rsidRDefault="0026202B">
      <w:pPr>
        <w:pStyle w:val="BodyText"/>
        <w:spacing w:before="22"/>
        <w:rPr>
          <w:sz w:val="24"/>
        </w:rPr>
      </w:pPr>
    </w:p>
    <w:p w:rsidR="0026202B" w:rsidRDefault="00000000" w:rsidP="00453CB8">
      <w:pPr>
        <w:ind w:left="24"/>
        <w:rPr>
          <w:b/>
        </w:rPr>
      </w:pPr>
      <w:r>
        <w:rPr>
          <w:b/>
          <w:spacing w:val="-2"/>
        </w:rPr>
        <w:t>Unit-</w:t>
      </w:r>
      <w:r>
        <w:rPr>
          <w:b/>
          <w:spacing w:val="-5"/>
        </w:rPr>
        <w:t>IV</w:t>
      </w:r>
    </w:p>
    <w:p w:rsidR="0026202B" w:rsidRDefault="00000000">
      <w:pPr>
        <w:pStyle w:val="Heading2"/>
        <w:rPr>
          <w:spacing w:val="-2"/>
        </w:rPr>
      </w:pPr>
      <w:r>
        <w:t>Teaching</w:t>
      </w:r>
      <w:r>
        <w:rPr>
          <w:spacing w:val="-2"/>
        </w:rPr>
        <w:t xml:space="preserve"> </w:t>
      </w:r>
      <w:r>
        <w:t>Prose,</w:t>
      </w:r>
      <w:r>
        <w:rPr>
          <w:spacing w:val="-2"/>
        </w:rPr>
        <w:t xml:space="preserve"> </w:t>
      </w:r>
      <w:r>
        <w:t>Poetry,</w:t>
      </w:r>
      <w:r>
        <w:rPr>
          <w:spacing w:val="-1"/>
        </w:rPr>
        <w:t xml:space="preserve"> </w:t>
      </w:r>
      <w:r>
        <w:t>Supplementary</w:t>
      </w:r>
      <w:r>
        <w:rPr>
          <w:spacing w:val="-1"/>
        </w:rPr>
        <w:t xml:space="preserve"> </w:t>
      </w:r>
      <w:r>
        <w:t>Reader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Composition</w:t>
      </w:r>
    </w:p>
    <w:p w:rsidR="00453CB8" w:rsidRDefault="00453CB8">
      <w:pPr>
        <w:pStyle w:val="Heading2"/>
      </w:pPr>
    </w:p>
    <w:p w:rsidR="0026202B" w:rsidRDefault="00000000" w:rsidP="00453CB8">
      <w:pPr>
        <w:spacing w:before="26"/>
        <w:ind w:left="24" w:right="1"/>
        <w:rPr>
          <w:b/>
        </w:rPr>
      </w:pPr>
      <w:r>
        <w:rPr>
          <w:b/>
          <w:spacing w:val="-2"/>
        </w:rPr>
        <w:t>Unit-</w:t>
      </w:r>
      <w:r>
        <w:rPr>
          <w:b/>
          <w:spacing w:val="-12"/>
        </w:rPr>
        <w:t>V</w:t>
      </w:r>
    </w:p>
    <w:p w:rsidR="0026202B" w:rsidRDefault="00000000">
      <w:pPr>
        <w:spacing w:before="16"/>
        <w:ind w:left="160"/>
        <w:rPr>
          <w:sz w:val="24"/>
        </w:rPr>
      </w:pPr>
      <w:r>
        <w:rPr>
          <w:sz w:val="24"/>
        </w:rPr>
        <w:t>Bridge</w:t>
      </w:r>
      <w:r>
        <w:rPr>
          <w:spacing w:val="-3"/>
          <w:sz w:val="24"/>
        </w:rPr>
        <w:t xml:space="preserve"> </w:t>
      </w:r>
      <w:r>
        <w:rPr>
          <w:sz w:val="24"/>
        </w:rPr>
        <w:t>Courses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Remedial </w:t>
      </w:r>
      <w:r>
        <w:rPr>
          <w:spacing w:val="-2"/>
          <w:sz w:val="24"/>
        </w:rPr>
        <w:t>Courses.</w:t>
      </w:r>
    </w:p>
    <w:p w:rsidR="0026202B" w:rsidRDefault="0026202B">
      <w:pPr>
        <w:pStyle w:val="BodyText"/>
        <w:rPr>
          <w:sz w:val="24"/>
        </w:rPr>
      </w:pPr>
    </w:p>
    <w:p w:rsidR="0026202B" w:rsidRDefault="0026202B">
      <w:pPr>
        <w:pStyle w:val="BodyText"/>
        <w:spacing w:before="41"/>
        <w:rPr>
          <w:sz w:val="24"/>
        </w:rPr>
      </w:pPr>
    </w:p>
    <w:p w:rsidR="0026202B" w:rsidRDefault="00000000">
      <w:pPr>
        <w:pStyle w:val="Heading1"/>
      </w:pPr>
      <w:r>
        <w:t>Resources for</w:t>
      </w:r>
      <w:r>
        <w:rPr>
          <w:spacing w:val="-4"/>
        </w:rPr>
        <w:t xml:space="preserve"> </w:t>
      </w:r>
      <w:r>
        <w:t xml:space="preserve">Further </w:t>
      </w:r>
      <w:r>
        <w:rPr>
          <w:spacing w:val="-2"/>
        </w:rPr>
        <w:t>Reading:</w:t>
      </w:r>
    </w:p>
    <w:p w:rsidR="0026202B" w:rsidRDefault="0026202B">
      <w:pPr>
        <w:pStyle w:val="BodyText"/>
        <w:spacing w:before="19"/>
        <w:rPr>
          <w:b/>
          <w:sz w:val="24"/>
        </w:rPr>
      </w:pPr>
    </w:p>
    <w:p w:rsidR="0026202B" w:rsidRDefault="00000000">
      <w:pPr>
        <w:pStyle w:val="ListParagraph"/>
        <w:numPr>
          <w:ilvl w:val="0"/>
          <w:numId w:val="1"/>
        </w:numPr>
        <w:tabs>
          <w:tab w:val="left" w:pos="880"/>
        </w:tabs>
        <w:spacing w:before="1" w:line="259" w:lineRule="auto"/>
        <w:ind w:right="348"/>
        <w:rPr>
          <w:sz w:val="24"/>
        </w:rPr>
      </w:pPr>
      <w:r>
        <w:rPr>
          <w:sz w:val="24"/>
        </w:rPr>
        <w:t>C.J.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Brumfit</w:t>
      </w:r>
      <w:proofErr w:type="spellEnd"/>
      <w:r>
        <w:rPr>
          <w:sz w:val="24"/>
        </w:rPr>
        <w:t>&amp;</w:t>
      </w:r>
      <w:r>
        <w:rPr>
          <w:spacing w:val="-4"/>
          <w:sz w:val="24"/>
        </w:rPr>
        <w:t xml:space="preserve"> </w:t>
      </w:r>
      <w:r>
        <w:rPr>
          <w:sz w:val="24"/>
        </w:rPr>
        <w:t>R.A.</w:t>
      </w:r>
      <w:r>
        <w:rPr>
          <w:spacing w:val="-4"/>
          <w:sz w:val="24"/>
        </w:rPr>
        <w:t xml:space="preserve"> </w:t>
      </w:r>
      <w:r>
        <w:rPr>
          <w:sz w:val="24"/>
        </w:rPr>
        <w:t>Carter.</w:t>
      </w:r>
      <w:r>
        <w:rPr>
          <w:spacing w:val="-4"/>
          <w:sz w:val="24"/>
        </w:rPr>
        <w:t xml:space="preserve"> </w:t>
      </w:r>
      <w:r>
        <w:rPr>
          <w:sz w:val="24"/>
        </w:rPr>
        <w:t>1985.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Language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Literature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Teaching: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From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Practice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to Principle</w:t>
      </w:r>
      <w:r>
        <w:rPr>
          <w:sz w:val="24"/>
        </w:rPr>
        <w:t>. Cambridge University Press.</w:t>
      </w:r>
    </w:p>
    <w:p w:rsidR="0026202B" w:rsidRDefault="00000000">
      <w:pPr>
        <w:pStyle w:val="ListParagraph"/>
        <w:numPr>
          <w:ilvl w:val="0"/>
          <w:numId w:val="1"/>
        </w:numPr>
        <w:tabs>
          <w:tab w:val="left" w:pos="880"/>
        </w:tabs>
        <w:spacing w:line="259" w:lineRule="auto"/>
        <w:ind w:right="716"/>
        <w:rPr>
          <w:sz w:val="24"/>
        </w:rPr>
      </w:pPr>
      <w:r>
        <w:rPr>
          <w:sz w:val="24"/>
        </w:rPr>
        <w:t>R.</w:t>
      </w:r>
      <w:r>
        <w:rPr>
          <w:spacing w:val="-3"/>
          <w:sz w:val="24"/>
        </w:rPr>
        <w:t xml:space="preserve"> </w:t>
      </w:r>
      <w:r>
        <w:rPr>
          <w:sz w:val="24"/>
        </w:rPr>
        <w:t>Quirk</w:t>
      </w:r>
      <w:r>
        <w:rPr>
          <w:spacing w:val="-3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>
        <w:rPr>
          <w:sz w:val="24"/>
        </w:rPr>
        <w:t>H.</w:t>
      </w:r>
      <w:r>
        <w:rPr>
          <w:spacing w:val="-3"/>
          <w:sz w:val="24"/>
        </w:rPr>
        <w:t xml:space="preserve"> </w:t>
      </w:r>
      <w:r>
        <w:rPr>
          <w:sz w:val="24"/>
        </w:rPr>
        <w:t>Widdowson.</w:t>
      </w:r>
      <w:r>
        <w:rPr>
          <w:spacing w:val="-3"/>
          <w:sz w:val="24"/>
        </w:rPr>
        <w:t xml:space="preserve"> </w:t>
      </w:r>
      <w:r>
        <w:rPr>
          <w:sz w:val="24"/>
        </w:rPr>
        <w:t>1985.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English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World: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Teaching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Learning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the Language and Literatures</w:t>
      </w:r>
      <w:r>
        <w:rPr>
          <w:sz w:val="24"/>
        </w:rPr>
        <w:t>. Cambridge University Press.</w:t>
      </w:r>
    </w:p>
    <w:p w:rsidR="0026202B" w:rsidRDefault="00000000">
      <w:pPr>
        <w:pStyle w:val="ListParagraph"/>
        <w:numPr>
          <w:ilvl w:val="0"/>
          <w:numId w:val="1"/>
        </w:numPr>
        <w:tabs>
          <w:tab w:val="left" w:pos="880"/>
        </w:tabs>
        <w:spacing w:line="261" w:lineRule="auto"/>
        <w:ind w:right="1259"/>
        <w:rPr>
          <w:sz w:val="24"/>
        </w:rPr>
      </w:pPr>
      <w:proofErr w:type="spellStart"/>
      <w:r>
        <w:rPr>
          <w:sz w:val="24"/>
        </w:rPr>
        <w:t>GeethaNagaraj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1996.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English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Language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Teaching: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Approaches,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Methods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and Techniques</w:t>
      </w:r>
      <w:r>
        <w:rPr>
          <w:sz w:val="24"/>
        </w:rPr>
        <w:t>. Orient Longman Kolkata.</w:t>
      </w:r>
    </w:p>
    <w:p w:rsidR="0026202B" w:rsidRDefault="00000000" w:rsidP="005333D5">
      <w:pPr>
        <w:pStyle w:val="ListParagraph"/>
        <w:numPr>
          <w:ilvl w:val="0"/>
          <w:numId w:val="1"/>
        </w:numPr>
        <w:tabs>
          <w:tab w:val="left" w:pos="880"/>
        </w:tabs>
        <w:spacing w:line="272" w:lineRule="exact"/>
      </w:pPr>
      <w:proofErr w:type="spellStart"/>
      <w:r w:rsidRPr="005333D5">
        <w:rPr>
          <w:sz w:val="24"/>
        </w:rPr>
        <w:t>M.</w:t>
      </w:r>
      <w:proofErr w:type="gramStart"/>
      <w:r w:rsidRPr="005333D5">
        <w:rPr>
          <w:sz w:val="24"/>
        </w:rPr>
        <w:t>L.Tickoo</w:t>
      </w:r>
      <w:proofErr w:type="spellEnd"/>
      <w:proofErr w:type="gramEnd"/>
      <w:r w:rsidRPr="005333D5">
        <w:rPr>
          <w:sz w:val="24"/>
        </w:rPr>
        <w:t>.</w:t>
      </w:r>
      <w:r w:rsidRPr="005333D5">
        <w:rPr>
          <w:spacing w:val="-1"/>
          <w:sz w:val="24"/>
        </w:rPr>
        <w:t xml:space="preserve"> </w:t>
      </w:r>
      <w:r w:rsidRPr="005333D5">
        <w:rPr>
          <w:sz w:val="24"/>
        </w:rPr>
        <w:t>2003.</w:t>
      </w:r>
      <w:r w:rsidRPr="005333D5">
        <w:rPr>
          <w:i/>
          <w:sz w:val="24"/>
        </w:rPr>
        <w:t>Teaching</w:t>
      </w:r>
      <w:r w:rsidRPr="005333D5">
        <w:rPr>
          <w:i/>
          <w:spacing w:val="-1"/>
          <w:sz w:val="24"/>
        </w:rPr>
        <w:t xml:space="preserve"> </w:t>
      </w:r>
      <w:r w:rsidRPr="005333D5">
        <w:rPr>
          <w:i/>
          <w:sz w:val="24"/>
        </w:rPr>
        <w:t>and</w:t>
      </w:r>
      <w:r w:rsidRPr="005333D5">
        <w:rPr>
          <w:i/>
          <w:spacing w:val="-1"/>
          <w:sz w:val="24"/>
        </w:rPr>
        <w:t xml:space="preserve"> </w:t>
      </w:r>
      <w:r w:rsidRPr="005333D5">
        <w:rPr>
          <w:i/>
          <w:sz w:val="24"/>
        </w:rPr>
        <w:t>Learning English</w:t>
      </w:r>
      <w:r w:rsidRPr="005333D5">
        <w:rPr>
          <w:sz w:val="24"/>
        </w:rPr>
        <w:t>.</w:t>
      </w:r>
      <w:r w:rsidRPr="005333D5">
        <w:rPr>
          <w:spacing w:val="-1"/>
          <w:sz w:val="24"/>
        </w:rPr>
        <w:t xml:space="preserve"> </w:t>
      </w:r>
      <w:r w:rsidRPr="005333D5">
        <w:rPr>
          <w:sz w:val="24"/>
        </w:rPr>
        <w:t>Orient</w:t>
      </w:r>
      <w:r w:rsidRPr="005333D5">
        <w:rPr>
          <w:spacing w:val="-1"/>
          <w:sz w:val="24"/>
        </w:rPr>
        <w:t xml:space="preserve"> </w:t>
      </w:r>
      <w:r w:rsidRPr="005333D5">
        <w:rPr>
          <w:sz w:val="24"/>
        </w:rPr>
        <w:t>Longman,</w:t>
      </w:r>
      <w:r w:rsidRPr="005333D5">
        <w:rPr>
          <w:spacing w:val="-1"/>
          <w:sz w:val="24"/>
        </w:rPr>
        <w:t xml:space="preserve"> </w:t>
      </w:r>
      <w:r w:rsidRPr="005333D5">
        <w:rPr>
          <w:sz w:val="24"/>
        </w:rPr>
        <w:t>New</w:t>
      </w:r>
      <w:r w:rsidRPr="005333D5">
        <w:rPr>
          <w:spacing w:val="1"/>
          <w:sz w:val="24"/>
        </w:rPr>
        <w:t xml:space="preserve"> </w:t>
      </w:r>
      <w:r w:rsidRPr="005333D5">
        <w:rPr>
          <w:spacing w:val="-2"/>
          <w:sz w:val="24"/>
        </w:rPr>
        <w:t>Delhi.</w:t>
      </w:r>
    </w:p>
    <w:p w:rsidR="0026202B" w:rsidRDefault="0026202B">
      <w:pPr>
        <w:pStyle w:val="BodyText"/>
      </w:pPr>
    </w:p>
    <w:p w:rsidR="0026202B" w:rsidRDefault="0026202B">
      <w:pPr>
        <w:pStyle w:val="BodyText"/>
      </w:pPr>
    </w:p>
    <w:p w:rsidR="0026202B" w:rsidRDefault="0026202B">
      <w:pPr>
        <w:pStyle w:val="BodyText"/>
      </w:pPr>
    </w:p>
    <w:p w:rsidR="0026202B" w:rsidRDefault="0026202B">
      <w:pPr>
        <w:pStyle w:val="BodyText"/>
      </w:pPr>
    </w:p>
    <w:p w:rsidR="0026202B" w:rsidRDefault="0026202B">
      <w:pPr>
        <w:pStyle w:val="BodyText"/>
      </w:pPr>
    </w:p>
    <w:p w:rsidR="0026202B" w:rsidRDefault="0026202B">
      <w:pPr>
        <w:pStyle w:val="BodyText"/>
        <w:spacing w:before="72"/>
      </w:pPr>
    </w:p>
    <w:p w:rsidR="0026202B" w:rsidRDefault="00000000">
      <w:pPr>
        <w:pStyle w:val="BodyText"/>
        <w:ind w:left="24"/>
        <w:jc w:val="center"/>
      </w:pPr>
      <w:r>
        <w:rPr>
          <w:spacing w:val="-10"/>
        </w:rPr>
        <w:t>9</w:t>
      </w:r>
    </w:p>
    <w:sectPr w:rsidR="0026202B">
      <w:type w:val="continuous"/>
      <w:pgSz w:w="12240" w:h="15840"/>
      <w:pgMar w:top="1080" w:right="130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0E5F6B"/>
    <w:multiLevelType w:val="hybridMultilevel"/>
    <w:tmpl w:val="C400D3E2"/>
    <w:lvl w:ilvl="0" w:tplc="43C2D476">
      <w:numFmt w:val="bullet"/>
      <w:lvlText w:val=""/>
      <w:lvlJc w:val="left"/>
      <w:pPr>
        <w:ind w:left="8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35C4FC80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2" w:tplc="4E2A1048">
      <w:numFmt w:val="bullet"/>
      <w:lvlText w:val="•"/>
      <w:lvlJc w:val="left"/>
      <w:pPr>
        <w:ind w:left="2636" w:hanging="360"/>
      </w:pPr>
      <w:rPr>
        <w:rFonts w:hint="default"/>
        <w:lang w:val="en-US" w:eastAsia="en-US" w:bidi="ar-SA"/>
      </w:rPr>
    </w:lvl>
    <w:lvl w:ilvl="3" w:tplc="FB6CF74A">
      <w:numFmt w:val="bullet"/>
      <w:lvlText w:val="•"/>
      <w:lvlJc w:val="left"/>
      <w:pPr>
        <w:ind w:left="3514" w:hanging="360"/>
      </w:pPr>
      <w:rPr>
        <w:rFonts w:hint="default"/>
        <w:lang w:val="en-US" w:eastAsia="en-US" w:bidi="ar-SA"/>
      </w:rPr>
    </w:lvl>
    <w:lvl w:ilvl="4" w:tplc="5F42F89A">
      <w:numFmt w:val="bullet"/>
      <w:lvlText w:val="•"/>
      <w:lvlJc w:val="left"/>
      <w:pPr>
        <w:ind w:left="4392" w:hanging="360"/>
      </w:pPr>
      <w:rPr>
        <w:rFonts w:hint="default"/>
        <w:lang w:val="en-US" w:eastAsia="en-US" w:bidi="ar-SA"/>
      </w:rPr>
    </w:lvl>
    <w:lvl w:ilvl="5" w:tplc="F872BF24">
      <w:numFmt w:val="bullet"/>
      <w:lvlText w:val="•"/>
      <w:lvlJc w:val="left"/>
      <w:pPr>
        <w:ind w:left="5270" w:hanging="360"/>
      </w:pPr>
      <w:rPr>
        <w:rFonts w:hint="default"/>
        <w:lang w:val="en-US" w:eastAsia="en-US" w:bidi="ar-SA"/>
      </w:rPr>
    </w:lvl>
    <w:lvl w:ilvl="6" w:tplc="4E127F4C">
      <w:numFmt w:val="bullet"/>
      <w:lvlText w:val="•"/>
      <w:lvlJc w:val="left"/>
      <w:pPr>
        <w:ind w:left="6148" w:hanging="360"/>
      </w:pPr>
      <w:rPr>
        <w:rFonts w:hint="default"/>
        <w:lang w:val="en-US" w:eastAsia="en-US" w:bidi="ar-SA"/>
      </w:rPr>
    </w:lvl>
    <w:lvl w:ilvl="7" w:tplc="136A4880">
      <w:numFmt w:val="bullet"/>
      <w:lvlText w:val="•"/>
      <w:lvlJc w:val="left"/>
      <w:pPr>
        <w:ind w:left="7026" w:hanging="360"/>
      </w:pPr>
      <w:rPr>
        <w:rFonts w:hint="default"/>
        <w:lang w:val="en-US" w:eastAsia="en-US" w:bidi="ar-SA"/>
      </w:rPr>
    </w:lvl>
    <w:lvl w:ilvl="8" w:tplc="BCB4E48A">
      <w:numFmt w:val="bullet"/>
      <w:lvlText w:val="•"/>
      <w:lvlJc w:val="left"/>
      <w:pPr>
        <w:ind w:left="7904" w:hanging="360"/>
      </w:pPr>
      <w:rPr>
        <w:rFonts w:hint="default"/>
        <w:lang w:val="en-US" w:eastAsia="en-US" w:bidi="ar-SA"/>
      </w:rPr>
    </w:lvl>
  </w:abstractNum>
  <w:num w:numId="1" w16cid:durableId="2108109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6202B"/>
    <w:rsid w:val="0026202B"/>
    <w:rsid w:val="00453CB8"/>
    <w:rsid w:val="005333D5"/>
    <w:rsid w:val="00723EA3"/>
    <w:rsid w:val="00952363"/>
    <w:rsid w:val="00F1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4774E7"/>
  <w15:docId w15:val="{45B2CE46-20C3-4D8C-9F0E-F560C040D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6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6"/>
      <w:ind w:left="160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80" w:hanging="360"/>
    </w:pPr>
  </w:style>
  <w:style w:type="paragraph" w:customStyle="1" w:styleId="TableParagraph">
    <w:name w:val="Table Paragraph"/>
    <w:basedOn w:val="Normal"/>
    <w:uiPriority w:val="1"/>
    <w:qFormat/>
    <w:pPr>
      <w:spacing w:line="240" w:lineRule="exact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</Words>
  <Characters>1327</Characters>
  <Application>Microsoft Office Word</Application>
  <DocSecurity>0</DocSecurity>
  <Lines>57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madhu</dc:creator>
  <cp:lastModifiedBy>D B SUDHA</cp:lastModifiedBy>
  <cp:revision>4</cp:revision>
  <dcterms:created xsi:type="dcterms:W3CDTF">2024-07-11T18:00:00Z</dcterms:created>
  <dcterms:modified xsi:type="dcterms:W3CDTF">2024-07-12T07:00:00Z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2024-07-11T00:00:00Z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a933668aa3e9174fd167be925e90a50d39ba681e3928611c0c2eee6517db632c</vt:lpwstr>
  </property>
</Properties>
</file>