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83ADC" w14:textId="77777777" w:rsidR="00B25264" w:rsidRDefault="00B25264" w:rsidP="00B25264">
      <w:pPr>
        <w:spacing w:before="65"/>
        <w:ind w:left="14" w:right="64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ST.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JOSEPH’S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COLLEGE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FOR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WOMEN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(AUTONOMOUS)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  <w:spacing w:val="-2"/>
        </w:rPr>
        <w:t>VISAKHAPATNAM</w:t>
      </w:r>
    </w:p>
    <w:p w14:paraId="4526B4EE" w14:textId="672B0A8C" w:rsidR="00B25264" w:rsidRDefault="00B25264" w:rsidP="00B25264">
      <w:pPr>
        <w:tabs>
          <w:tab w:val="left" w:pos="2532"/>
          <w:tab w:val="left" w:pos="8110"/>
        </w:tabs>
        <w:spacing w:before="21"/>
        <w:ind w:left="14"/>
        <w:jc w:val="center"/>
        <w:rPr>
          <w:rFonts w:ascii="Arial"/>
        </w:rPr>
      </w:pPr>
      <w:r>
        <w:rPr>
          <w:rFonts w:ascii="Arial"/>
          <w:b/>
        </w:rPr>
        <w:t>VIII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  <w:spacing w:val="-2"/>
        </w:rPr>
        <w:t>SEMESTER</w:t>
      </w:r>
      <w:r>
        <w:rPr>
          <w:rFonts w:ascii="Arial"/>
          <w:b/>
        </w:rPr>
        <w:tab/>
        <w:t>ENGLISH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</w:rPr>
        <w:t>LANGUAGE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AND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  <w:spacing w:val="-2"/>
        </w:rPr>
        <w:t>LITERATURE</w:t>
      </w:r>
      <w:r w:rsidR="0032498E">
        <w:rPr>
          <w:rFonts w:ascii="Arial"/>
          <w:b/>
        </w:rPr>
        <w:t xml:space="preserve">          </w:t>
      </w:r>
      <w:r>
        <w:rPr>
          <w:rFonts w:ascii="Arial"/>
        </w:rPr>
        <w:t>TIME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4"/>
        </w:rPr>
        <w:t>5HRS</w:t>
      </w:r>
    </w:p>
    <w:p w14:paraId="78F7F257" w14:textId="2CE84565" w:rsidR="00B25264" w:rsidRDefault="00B25264" w:rsidP="00B25264">
      <w:pPr>
        <w:tabs>
          <w:tab w:val="left" w:pos="3453"/>
          <w:tab w:val="left" w:pos="8218"/>
        </w:tabs>
        <w:spacing w:before="21"/>
        <w:ind w:left="100"/>
        <w:rPr>
          <w:rFonts w:ascii="Arial"/>
          <w:b/>
        </w:rPr>
      </w:pPr>
      <w:r>
        <w:rPr>
          <w:rFonts w:ascii="Arial"/>
          <w:b/>
        </w:rPr>
        <w:t>ELL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  <w:spacing w:val="-4"/>
        </w:rPr>
        <w:t>8203</w:t>
      </w:r>
      <w:r>
        <w:rPr>
          <w:rFonts w:ascii="Arial"/>
          <w:b/>
        </w:rPr>
        <w:tab/>
      </w:r>
      <w:r>
        <w:rPr>
          <w:rFonts w:ascii="Arial"/>
          <w:b/>
          <w:spacing w:val="-2"/>
        </w:rPr>
        <w:t>Colonial/Post-Colonial</w:t>
      </w:r>
      <w:r>
        <w:rPr>
          <w:rFonts w:ascii="Arial"/>
          <w:b/>
          <w:spacing w:val="26"/>
        </w:rPr>
        <w:t xml:space="preserve"> </w:t>
      </w:r>
      <w:r>
        <w:rPr>
          <w:rFonts w:ascii="Arial"/>
          <w:b/>
          <w:spacing w:val="-2"/>
        </w:rPr>
        <w:t>Literature</w:t>
      </w:r>
      <w:r w:rsidR="00B00F9C">
        <w:rPr>
          <w:rFonts w:ascii="Arial"/>
          <w:b/>
        </w:rPr>
        <w:t xml:space="preserve">           </w:t>
      </w:r>
      <w:r>
        <w:rPr>
          <w:rFonts w:ascii="Arial"/>
          <w:b/>
        </w:rPr>
        <w:t>Marks: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  <w:spacing w:val="-5"/>
        </w:rPr>
        <w:t>100</w:t>
      </w:r>
    </w:p>
    <w:p w14:paraId="5B18E951" w14:textId="77777777" w:rsidR="00B25264" w:rsidRDefault="00B25264" w:rsidP="00B25264">
      <w:pPr>
        <w:pStyle w:val="BodyText"/>
        <w:spacing w:before="39"/>
        <w:rPr>
          <w:rFonts w:ascii="Arial"/>
          <w:b/>
          <w:sz w:val="22"/>
        </w:rPr>
      </w:pPr>
    </w:p>
    <w:p w14:paraId="65BBB00D" w14:textId="77777777" w:rsidR="00B25264" w:rsidRDefault="00B25264" w:rsidP="00B25264">
      <w:pPr>
        <w:tabs>
          <w:tab w:val="left" w:pos="4140"/>
        </w:tabs>
        <w:ind w:left="162"/>
        <w:rPr>
          <w:rFonts w:ascii="Arial"/>
          <w:b/>
        </w:rPr>
      </w:pPr>
      <w:r>
        <w:rPr>
          <w:rFonts w:ascii="Arial"/>
        </w:rPr>
        <w:t>(w.e.f:2023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-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2024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Admitted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4"/>
        </w:rPr>
        <w:t>batch</w:t>
      </w:r>
      <w:r>
        <w:rPr>
          <w:rFonts w:ascii="Arial"/>
        </w:rPr>
        <w:tab/>
      </w:r>
      <w:r>
        <w:rPr>
          <w:rFonts w:ascii="Arial"/>
          <w:b/>
          <w:spacing w:val="-2"/>
        </w:rPr>
        <w:t>SYLLABUS</w:t>
      </w:r>
    </w:p>
    <w:p w14:paraId="6C5DC494" w14:textId="77777777" w:rsidR="00B25264" w:rsidRDefault="00B25264" w:rsidP="00B25264">
      <w:pPr>
        <w:pStyle w:val="BodyText"/>
        <w:spacing w:before="39"/>
        <w:rPr>
          <w:rFonts w:ascii="Arial"/>
          <w:b/>
          <w:sz w:val="22"/>
        </w:rPr>
      </w:pPr>
    </w:p>
    <w:p w14:paraId="644B4425" w14:textId="77777777" w:rsidR="00B25264" w:rsidRDefault="00B25264" w:rsidP="00B25264">
      <w:pPr>
        <w:spacing w:before="1"/>
        <w:ind w:left="100"/>
        <w:rPr>
          <w:b/>
        </w:rPr>
      </w:pPr>
      <w:r>
        <w:rPr>
          <w:b/>
          <w:spacing w:val="-2"/>
        </w:rPr>
        <w:t>Objective:</w:t>
      </w:r>
    </w:p>
    <w:p w14:paraId="36822C50" w14:textId="77777777" w:rsidR="00B25264" w:rsidRDefault="00B25264" w:rsidP="00B25264">
      <w:pPr>
        <w:pStyle w:val="ListParagraph"/>
        <w:numPr>
          <w:ilvl w:val="0"/>
          <w:numId w:val="1"/>
        </w:numPr>
        <w:tabs>
          <w:tab w:val="left" w:pos="820"/>
        </w:tabs>
        <w:spacing w:before="19"/>
      </w:pPr>
      <w:r>
        <w:t>To</w:t>
      </w:r>
      <w:r>
        <w:rPr>
          <w:spacing w:val="-5"/>
        </w:rPr>
        <w:t xml:space="preserve"> </w:t>
      </w:r>
      <w:r>
        <w:t>enable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acquainted</w:t>
      </w:r>
      <w:r>
        <w:rPr>
          <w:spacing w:val="-2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colonial</w:t>
      </w:r>
      <w:r>
        <w:rPr>
          <w:spacing w:val="-4"/>
        </w:rPr>
        <w:t xml:space="preserve"> </w:t>
      </w:r>
      <w:r>
        <w:rPr>
          <w:spacing w:val="-2"/>
        </w:rPr>
        <w:t>encounters</w:t>
      </w:r>
    </w:p>
    <w:p w14:paraId="3AEACFFB" w14:textId="77777777" w:rsidR="00B25264" w:rsidRDefault="00B25264" w:rsidP="00B25264">
      <w:pPr>
        <w:pStyle w:val="Heading1"/>
        <w:spacing w:before="18"/>
      </w:pPr>
      <w:r>
        <w:rPr>
          <w:spacing w:val="-2"/>
        </w:rPr>
        <w:t>Outcomes:</w:t>
      </w:r>
    </w:p>
    <w:p w14:paraId="5D399EA2" w14:textId="77777777" w:rsidR="00B25264" w:rsidRPr="00BF2DCD" w:rsidRDefault="00B25264" w:rsidP="00B25264">
      <w:pPr>
        <w:tabs>
          <w:tab w:val="left" w:pos="820"/>
        </w:tabs>
        <w:spacing w:before="21" w:line="259" w:lineRule="auto"/>
        <w:ind w:right="124"/>
        <w:rPr>
          <w:sz w:val="24"/>
        </w:rPr>
      </w:pPr>
      <w:r w:rsidRPr="00BF2DCD">
        <w:rPr>
          <w:sz w:val="24"/>
        </w:rPr>
        <w:t>The</w:t>
      </w:r>
      <w:r w:rsidRPr="00BF2DCD">
        <w:rPr>
          <w:spacing w:val="31"/>
          <w:sz w:val="24"/>
        </w:rPr>
        <w:t xml:space="preserve"> </w:t>
      </w:r>
      <w:r w:rsidRPr="00BF2DCD">
        <w:rPr>
          <w:sz w:val="24"/>
        </w:rPr>
        <w:t>students</w:t>
      </w:r>
      <w:r w:rsidRPr="00BF2DCD">
        <w:rPr>
          <w:spacing w:val="33"/>
          <w:sz w:val="24"/>
        </w:rPr>
        <w:t xml:space="preserve"> </w:t>
      </w:r>
      <w:r w:rsidRPr="00BF2DCD">
        <w:rPr>
          <w:sz w:val="24"/>
        </w:rPr>
        <w:t>would</w:t>
      </w:r>
      <w:r w:rsidRPr="00BF2DCD">
        <w:rPr>
          <w:spacing w:val="32"/>
          <w:sz w:val="24"/>
        </w:rPr>
        <w:t xml:space="preserve"> </w:t>
      </w:r>
      <w:r w:rsidRPr="00BF2DCD">
        <w:rPr>
          <w:sz w:val="24"/>
        </w:rPr>
        <w:t>be</w:t>
      </w:r>
      <w:r w:rsidRPr="00BF2DCD">
        <w:rPr>
          <w:spacing w:val="34"/>
          <w:sz w:val="24"/>
        </w:rPr>
        <w:t xml:space="preserve"> </w:t>
      </w:r>
      <w:r w:rsidRPr="00BF2DCD">
        <w:rPr>
          <w:sz w:val="24"/>
        </w:rPr>
        <w:t>able</w:t>
      </w:r>
      <w:r w:rsidRPr="00BF2DCD">
        <w:rPr>
          <w:spacing w:val="32"/>
          <w:sz w:val="24"/>
        </w:rPr>
        <w:t xml:space="preserve"> </w:t>
      </w:r>
      <w:r w:rsidRPr="00BF2DCD">
        <w:rPr>
          <w:sz w:val="24"/>
        </w:rPr>
        <w:t>to</w:t>
      </w:r>
    </w:p>
    <w:p w14:paraId="2AC49EE6" w14:textId="76ED6ECC" w:rsidR="00B25264" w:rsidRPr="0032498E" w:rsidRDefault="00B25264" w:rsidP="00B25264">
      <w:pPr>
        <w:pStyle w:val="ListParagraph"/>
        <w:numPr>
          <w:ilvl w:val="0"/>
          <w:numId w:val="1"/>
        </w:numPr>
        <w:tabs>
          <w:tab w:val="left" w:pos="820"/>
        </w:tabs>
        <w:spacing w:before="21" w:line="259" w:lineRule="auto"/>
        <w:ind w:right="124"/>
        <w:rPr>
          <w:sz w:val="15"/>
        </w:rPr>
      </w:pPr>
      <w:r>
        <w:rPr>
          <w:spacing w:val="33"/>
          <w:sz w:val="24"/>
        </w:rPr>
        <w:t xml:space="preserve"> </w:t>
      </w:r>
      <w:r w:rsidR="0032498E">
        <w:rPr>
          <w:sz w:val="24"/>
        </w:rPr>
        <w:t>Remember facts about the colonial encounters, struggle for independence, and social reforms.</w:t>
      </w:r>
    </w:p>
    <w:p w14:paraId="1833B0E1" w14:textId="0DC0926E" w:rsidR="0032498E" w:rsidRDefault="0032498E" w:rsidP="00B25264">
      <w:pPr>
        <w:pStyle w:val="ListParagraph"/>
        <w:numPr>
          <w:ilvl w:val="0"/>
          <w:numId w:val="1"/>
        </w:numPr>
        <w:tabs>
          <w:tab w:val="left" w:pos="820"/>
        </w:tabs>
        <w:spacing w:before="21" w:line="259" w:lineRule="auto"/>
        <w:ind w:right="124"/>
        <w:rPr>
          <w:sz w:val="24"/>
          <w:szCs w:val="24"/>
        </w:rPr>
      </w:pPr>
      <w:r w:rsidRPr="0032498E">
        <w:rPr>
          <w:sz w:val="24"/>
          <w:szCs w:val="24"/>
        </w:rPr>
        <w:t>Understand the thematic concerns of colonial writers, African culture, themes</w:t>
      </w:r>
      <w:r>
        <w:rPr>
          <w:sz w:val="24"/>
          <w:szCs w:val="24"/>
        </w:rPr>
        <w:t>,</w:t>
      </w:r>
      <w:r w:rsidRPr="0032498E">
        <w:rPr>
          <w:sz w:val="24"/>
          <w:szCs w:val="24"/>
        </w:rPr>
        <w:t xml:space="preserve"> and mythology. </w:t>
      </w:r>
    </w:p>
    <w:p w14:paraId="00B69136" w14:textId="30AFAEE0" w:rsidR="0032498E" w:rsidRDefault="0032498E" w:rsidP="00B25264">
      <w:pPr>
        <w:pStyle w:val="ListParagraph"/>
        <w:numPr>
          <w:ilvl w:val="0"/>
          <w:numId w:val="1"/>
        </w:numPr>
        <w:tabs>
          <w:tab w:val="left" w:pos="820"/>
        </w:tabs>
        <w:spacing w:before="21" w:line="259" w:lineRule="auto"/>
        <w:ind w:right="124"/>
        <w:rPr>
          <w:sz w:val="24"/>
          <w:szCs w:val="24"/>
        </w:rPr>
      </w:pPr>
      <w:r>
        <w:rPr>
          <w:sz w:val="24"/>
          <w:szCs w:val="24"/>
        </w:rPr>
        <w:t xml:space="preserve">Know about the colonialism and its legacies and the division caused by colonial oppression </w:t>
      </w:r>
    </w:p>
    <w:p w14:paraId="2FEAA889" w14:textId="09B98B30" w:rsidR="0032498E" w:rsidRDefault="0032498E" w:rsidP="00B25264">
      <w:pPr>
        <w:pStyle w:val="ListParagraph"/>
        <w:numPr>
          <w:ilvl w:val="0"/>
          <w:numId w:val="1"/>
        </w:numPr>
        <w:tabs>
          <w:tab w:val="left" w:pos="820"/>
        </w:tabs>
        <w:spacing w:before="21" w:line="259" w:lineRule="auto"/>
        <w:ind w:right="124"/>
        <w:rPr>
          <w:sz w:val="24"/>
          <w:szCs w:val="24"/>
        </w:rPr>
      </w:pPr>
      <w:r>
        <w:rPr>
          <w:sz w:val="24"/>
          <w:szCs w:val="24"/>
        </w:rPr>
        <w:t xml:space="preserve">Analyze the thematic concerns of diasporic writers </w:t>
      </w:r>
    </w:p>
    <w:p w14:paraId="088DF182" w14:textId="3944F044" w:rsidR="0032498E" w:rsidRDefault="0032498E" w:rsidP="00B25264">
      <w:pPr>
        <w:pStyle w:val="ListParagraph"/>
        <w:numPr>
          <w:ilvl w:val="0"/>
          <w:numId w:val="1"/>
        </w:numPr>
        <w:tabs>
          <w:tab w:val="left" w:pos="820"/>
        </w:tabs>
        <w:spacing w:before="21" w:line="259" w:lineRule="auto"/>
        <w:ind w:right="124"/>
        <w:rPr>
          <w:sz w:val="24"/>
          <w:szCs w:val="24"/>
        </w:rPr>
      </w:pPr>
      <w:r>
        <w:rPr>
          <w:sz w:val="24"/>
          <w:szCs w:val="24"/>
        </w:rPr>
        <w:t xml:space="preserve">Gain an insight into the concept of imperialism and its attendant problems. </w:t>
      </w:r>
    </w:p>
    <w:p w14:paraId="64C5A966" w14:textId="77777777" w:rsidR="00B25264" w:rsidRDefault="00B25264" w:rsidP="00B25264">
      <w:pPr>
        <w:tabs>
          <w:tab w:val="left" w:pos="820"/>
        </w:tabs>
        <w:spacing w:line="259" w:lineRule="auto"/>
        <w:ind w:right="121"/>
        <w:rPr>
          <w:b/>
          <w:bCs/>
        </w:rPr>
      </w:pPr>
    </w:p>
    <w:p w14:paraId="049D6C2D" w14:textId="70616DFE" w:rsidR="00B25264" w:rsidRPr="00B25264" w:rsidRDefault="00B25264" w:rsidP="00B25264">
      <w:pPr>
        <w:tabs>
          <w:tab w:val="left" w:pos="820"/>
        </w:tabs>
        <w:spacing w:line="259" w:lineRule="auto"/>
        <w:ind w:right="121"/>
        <w:rPr>
          <w:sz w:val="24"/>
        </w:rPr>
      </w:pPr>
      <w:r w:rsidRPr="00B25264">
        <w:rPr>
          <w:b/>
          <w:bCs/>
        </w:rPr>
        <w:t xml:space="preserve">Unit-I </w:t>
      </w:r>
    </w:p>
    <w:p w14:paraId="29656B5B" w14:textId="77777777" w:rsidR="00B25264" w:rsidRDefault="00B25264" w:rsidP="00B25264">
      <w:pPr>
        <w:tabs>
          <w:tab w:val="left" w:pos="2320"/>
        </w:tabs>
        <w:ind w:left="100" w:right="24"/>
        <w:rPr>
          <w:i/>
          <w:spacing w:val="-2"/>
          <w:sz w:val="24"/>
        </w:rPr>
      </w:pPr>
      <w:r>
        <w:rPr>
          <w:sz w:val="24"/>
        </w:rPr>
        <w:t>Raja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Rao</w:t>
      </w:r>
      <w:r>
        <w:rPr>
          <w:sz w:val="24"/>
        </w:rPr>
        <w:tab/>
        <w:t>:</w:t>
      </w:r>
      <w:r>
        <w:rPr>
          <w:spacing w:val="-2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Kanthapura</w:t>
      </w:r>
      <w:proofErr w:type="spellEnd"/>
      <w:r>
        <w:rPr>
          <w:i/>
          <w:spacing w:val="-2"/>
          <w:sz w:val="24"/>
        </w:rPr>
        <w:t xml:space="preserve">. (Non-Detailed) </w:t>
      </w:r>
    </w:p>
    <w:p w14:paraId="32D44D96" w14:textId="77777777" w:rsidR="00B25264" w:rsidRDefault="00B25264" w:rsidP="00B25264">
      <w:pPr>
        <w:tabs>
          <w:tab w:val="left" w:pos="2320"/>
        </w:tabs>
        <w:ind w:left="100" w:right="24"/>
        <w:rPr>
          <w:i/>
          <w:spacing w:val="-2"/>
          <w:sz w:val="24"/>
        </w:rPr>
      </w:pPr>
    </w:p>
    <w:p w14:paraId="188D944C" w14:textId="77777777" w:rsidR="00B25264" w:rsidRDefault="00B25264" w:rsidP="00B25264">
      <w:pPr>
        <w:tabs>
          <w:tab w:val="left" w:pos="2320"/>
        </w:tabs>
        <w:ind w:left="100" w:right="24"/>
        <w:rPr>
          <w:b/>
          <w:bCs/>
          <w:i/>
          <w:spacing w:val="-2"/>
          <w:sz w:val="24"/>
        </w:rPr>
      </w:pPr>
      <w:r w:rsidRPr="00BF2DCD">
        <w:rPr>
          <w:b/>
          <w:bCs/>
          <w:i/>
          <w:spacing w:val="-2"/>
          <w:sz w:val="24"/>
        </w:rPr>
        <w:t>Unit-</w:t>
      </w:r>
      <w:r>
        <w:rPr>
          <w:b/>
          <w:bCs/>
          <w:i/>
          <w:spacing w:val="-2"/>
          <w:sz w:val="24"/>
        </w:rPr>
        <w:t xml:space="preserve">II </w:t>
      </w:r>
    </w:p>
    <w:p w14:paraId="1EE2BD9E" w14:textId="6D398319" w:rsidR="00B25264" w:rsidRPr="00B25264" w:rsidRDefault="00B25264" w:rsidP="00B25264">
      <w:pPr>
        <w:tabs>
          <w:tab w:val="left" w:pos="2320"/>
        </w:tabs>
        <w:ind w:left="100" w:right="24"/>
        <w:rPr>
          <w:i/>
          <w:spacing w:val="-2"/>
          <w:sz w:val="24"/>
        </w:rPr>
      </w:pPr>
      <w:r w:rsidRPr="00B25264">
        <w:rPr>
          <w:i/>
          <w:spacing w:val="-2"/>
          <w:sz w:val="24"/>
        </w:rPr>
        <w:t>Chinua Achebe</w:t>
      </w:r>
      <w:r w:rsidRPr="00B25264">
        <w:rPr>
          <w:i/>
          <w:spacing w:val="-2"/>
          <w:sz w:val="24"/>
        </w:rPr>
        <w:tab/>
        <w:t xml:space="preserve">  :Things Fall Apart</w:t>
      </w:r>
      <w:r w:rsidR="00BA54F9">
        <w:rPr>
          <w:i/>
          <w:spacing w:val="-2"/>
          <w:sz w:val="24"/>
        </w:rPr>
        <w:t xml:space="preserve"> </w:t>
      </w:r>
    </w:p>
    <w:p w14:paraId="7B911064" w14:textId="14F3A2E1" w:rsidR="00B25264" w:rsidRDefault="00B25264" w:rsidP="00B25264">
      <w:pPr>
        <w:tabs>
          <w:tab w:val="left" w:pos="2320"/>
        </w:tabs>
        <w:ind w:left="100" w:right="24"/>
        <w:rPr>
          <w:b/>
          <w:bCs/>
          <w:i/>
          <w:spacing w:val="-2"/>
          <w:sz w:val="24"/>
        </w:rPr>
      </w:pPr>
      <w:r w:rsidRPr="00B25264">
        <w:rPr>
          <w:i/>
          <w:spacing w:val="-2"/>
          <w:sz w:val="24"/>
        </w:rPr>
        <w:t xml:space="preserve">Wole Soyinka              </w:t>
      </w:r>
      <w:proofErr w:type="gramStart"/>
      <w:r w:rsidRPr="00B25264">
        <w:rPr>
          <w:i/>
          <w:spacing w:val="-2"/>
          <w:sz w:val="24"/>
        </w:rPr>
        <w:t xml:space="preserve">  :</w:t>
      </w:r>
      <w:proofErr w:type="gramEnd"/>
      <w:r w:rsidRPr="00B25264">
        <w:rPr>
          <w:i/>
          <w:spacing w:val="-2"/>
          <w:sz w:val="24"/>
        </w:rPr>
        <w:t xml:space="preserve">  </w:t>
      </w:r>
      <w:proofErr w:type="spellStart"/>
      <w:r w:rsidRPr="00B25264">
        <w:rPr>
          <w:i/>
          <w:spacing w:val="-2"/>
          <w:sz w:val="24"/>
        </w:rPr>
        <w:t>Kongi’s</w:t>
      </w:r>
      <w:proofErr w:type="spellEnd"/>
      <w:r w:rsidRPr="00B25264">
        <w:rPr>
          <w:i/>
          <w:spacing w:val="-2"/>
          <w:sz w:val="24"/>
        </w:rPr>
        <w:t xml:space="preserve"> Harvest   (Detailed  Study)</w:t>
      </w:r>
      <w:r w:rsidRPr="00B25264">
        <w:rPr>
          <w:b/>
          <w:bCs/>
          <w:i/>
          <w:spacing w:val="-2"/>
          <w:sz w:val="24"/>
        </w:rPr>
        <w:t xml:space="preserve">  </w:t>
      </w:r>
    </w:p>
    <w:p w14:paraId="11DA1C93" w14:textId="77777777" w:rsidR="00B25264" w:rsidRDefault="00B25264" w:rsidP="00B25264">
      <w:pPr>
        <w:tabs>
          <w:tab w:val="left" w:pos="2320"/>
        </w:tabs>
        <w:ind w:left="100" w:right="24"/>
        <w:rPr>
          <w:b/>
          <w:bCs/>
          <w:i/>
          <w:spacing w:val="-2"/>
          <w:sz w:val="24"/>
        </w:rPr>
      </w:pPr>
    </w:p>
    <w:p w14:paraId="0D6DF640" w14:textId="5F4785BD" w:rsidR="00B25264" w:rsidRDefault="00B25264" w:rsidP="00B25264">
      <w:pPr>
        <w:tabs>
          <w:tab w:val="left" w:pos="2320"/>
        </w:tabs>
        <w:ind w:left="100" w:right="24"/>
        <w:rPr>
          <w:b/>
          <w:bCs/>
          <w:i/>
          <w:spacing w:val="-2"/>
          <w:sz w:val="24"/>
        </w:rPr>
      </w:pPr>
      <w:r>
        <w:rPr>
          <w:b/>
          <w:bCs/>
          <w:i/>
          <w:spacing w:val="-2"/>
          <w:sz w:val="24"/>
        </w:rPr>
        <w:t>Unit-III</w:t>
      </w:r>
    </w:p>
    <w:p w14:paraId="07E95AA4" w14:textId="09A59DA5" w:rsidR="00B25264" w:rsidRPr="00B25264" w:rsidRDefault="00B25264" w:rsidP="00B25264">
      <w:pPr>
        <w:tabs>
          <w:tab w:val="left" w:pos="2320"/>
        </w:tabs>
        <w:ind w:left="100" w:right="24"/>
        <w:rPr>
          <w:i/>
          <w:spacing w:val="-2"/>
          <w:sz w:val="24"/>
        </w:rPr>
      </w:pPr>
      <w:proofErr w:type="spellStart"/>
      <w:r w:rsidRPr="00B25264">
        <w:rPr>
          <w:i/>
          <w:spacing w:val="-2"/>
          <w:sz w:val="24"/>
        </w:rPr>
        <w:t>NgugiWaThiong’o</w:t>
      </w:r>
      <w:proofErr w:type="spellEnd"/>
      <w:r w:rsidRPr="00B25264">
        <w:rPr>
          <w:i/>
          <w:spacing w:val="-2"/>
          <w:sz w:val="24"/>
        </w:rPr>
        <w:t xml:space="preserve">:    A Grain of </w:t>
      </w:r>
      <w:r w:rsidR="0032498E" w:rsidRPr="00B25264">
        <w:rPr>
          <w:i/>
          <w:spacing w:val="-2"/>
          <w:sz w:val="24"/>
        </w:rPr>
        <w:t>Wheat (</w:t>
      </w:r>
      <w:r w:rsidRPr="00B25264">
        <w:rPr>
          <w:i/>
          <w:spacing w:val="-2"/>
          <w:sz w:val="24"/>
        </w:rPr>
        <w:t xml:space="preserve">Non-detailed Study) </w:t>
      </w:r>
    </w:p>
    <w:p w14:paraId="3A47DED7" w14:textId="77777777" w:rsidR="00B25264" w:rsidRDefault="00B25264" w:rsidP="00B25264">
      <w:pPr>
        <w:tabs>
          <w:tab w:val="left" w:pos="2320"/>
        </w:tabs>
        <w:ind w:left="100" w:right="24"/>
        <w:rPr>
          <w:b/>
          <w:bCs/>
          <w:i/>
          <w:spacing w:val="-2"/>
          <w:sz w:val="24"/>
        </w:rPr>
      </w:pPr>
    </w:p>
    <w:p w14:paraId="1C86A651" w14:textId="67282609" w:rsidR="00B25264" w:rsidRDefault="00B25264" w:rsidP="00B25264">
      <w:pPr>
        <w:tabs>
          <w:tab w:val="left" w:pos="2320"/>
        </w:tabs>
        <w:ind w:left="100" w:right="24"/>
        <w:rPr>
          <w:b/>
          <w:bCs/>
          <w:i/>
          <w:spacing w:val="-2"/>
          <w:sz w:val="24"/>
        </w:rPr>
      </w:pPr>
      <w:r>
        <w:rPr>
          <w:b/>
          <w:bCs/>
          <w:i/>
          <w:spacing w:val="-2"/>
          <w:sz w:val="24"/>
        </w:rPr>
        <w:t xml:space="preserve">Unit-IV </w:t>
      </w:r>
    </w:p>
    <w:p w14:paraId="70C6BD33" w14:textId="77777777" w:rsidR="00B25264" w:rsidRPr="00B25264" w:rsidRDefault="00B25264" w:rsidP="00B25264">
      <w:pPr>
        <w:tabs>
          <w:tab w:val="left" w:pos="2320"/>
        </w:tabs>
        <w:ind w:left="100" w:right="24"/>
        <w:rPr>
          <w:b/>
          <w:bCs/>
          <w:i/>
          <w:spacing w:val="-2"/>
          <w:sz w:val="24"/>
        </w:rPr>
      </w:pPr>
    </w:p>
    <w:p w14:paraId="405CC484" w14:textId="246DBF18" w:rsidR="00B25264" w:rsidRDefault="00B25264" w:rsidP="00B25264">
      <w:pPr>
        <w:tabs>
          <w:tab w:val="left" w:pos="2320"/>
        </w:tabs>
        <w:ind w:left="100" w:right="24"/>
        <w:rPr>
          <w:b/>
          <w:bCs/>
          <w:i/>
          <w:spacing w:val="-2"/>
          <w:sz w:val="24"/>
        </w:rPr>
      </w:pPr>
      <w:r w:rsidRPr="00B25264">
        <w:rPr>
          <w:b/>
          <w:bCs/>
          <w:i/>
          <w:spacing w:val="-2"/>
          <w:sz w:val="24"/>
        </w:rPr>
        <w:t>V. S. Naipaul</w:t>
      </w:r>
      <w:proofErr w:type="gramStart"/>
      <w:r w:rsidRPr="00B25264">
        <w:rPr>
          <w:b/>
          <w:bCs/>
          <w:i/>
          <w:spacing w:val="-2"/>
          <w:sz w:val="24"/>
        </w:rPr>
        <w:tab/>
        <w:t>:</w:t>
      </w:r>
      <w:r w:rsidRPr="00B25264">
        <w:rPr>
          <w:i/>
          <w:spacing w:val="-2"/>
          <w:sz w:val="24"/>
        </w:rPr>
        <w:t>A</w:t>
      </w:r>
      <w:proofErr w:type="gramEnd"/>
      <w:r w:rsidRPr="00B25264">
        <w:rPr>
          <w:i/>
          <w:spacing w:val="-2"/>
          <w:sz w:val="24"/>
        </w:rPr>
        <w:t xml:space="preserve"> House for Mr. Biswas</w:t>
      </w:r>
      <w:r>
        <w:rPr>
          <w:i/>
          <w:spacing w:val="-2"/>
          <w:sz w:val="24"/>
        </w:rPr>
        <w:t xml:space="preserve">  )Non-Detailed Study) </w:t>
      </w:r>
    </w:p>
    <w:p w14:paraId="6BEF3E2F" w14:textId="77777777" w:rsidR="00B25264" w:rsidRDefault="00B25264" w:rsidP="00B25264">
      <w:pPr>
        <w:tabs>
          <w:tab w:val="left" w:pos="2320"/>
        </w:tabs>
        <w:ind w:left="100" w:right="24"/>
        <w:rPr>
          <w:b/>
          <w:bCs/>
          <w:i/>
          <w:spacing w:val="-2"/>
          <w:sz w:val="24"/>
        </w:rPr>
      </w:pPr>
    </w:p>
    <w:p w14:paraId="0971B501" w14:textId="031574BA" w:rsidR="00B25264" w:rsidRDefault="00B25264" w:rsidP="00B25264">
      <w:pPr>
        <w:tabs>
          <w:tab w:val="left" w:pos="2320"/>
        </w:tabs>
        <w:ind w:left="100" w:right="24"/>
        <w:rPr>
          <w:b/>
          <w:bCs/>
          <w:i/>
          <w:spacing w:val="-2"/>
          <w:sz w:val="24"/>
        </w:rPr>
      </w:pPr>
      <w:r>
        <w:rPr>
          <w:b/>
          <w:bCs/>
          <w:i/>
          <w:spacing w:val="-2"/>
          <w:sz w:val="24"/>
        </w:rPr>
        <w:t>Unit-V</w:t>
      </w:r>
    </w:p>
    <w:p w14:paraId="7D625641" w14:textId="6DF53DC4" w:rsidR="00B25264" w:rsidRDefault="00B25264" w:rsidP="00B25264">
      <w:pPr>
        <w:rPr>
          <w:i/>
          <w:spacing w:val="-2"/>
          <w:sz w:val="24"/>
        </w:rPr>
      </w:pPr>
      <w:r w:rsidRPr="00B25264">
        <w:rPr>
          <w:i/>
          <w:spacing w:val="-2"/>
          <w:sz w:val="24"/>
        </w:rPr>
        <w:t>J.M. Coetzee</w:t>
      </w:r>
      <w:r w:rsidRPr="00B25264">
        <w:rPr>
          <w:i/>
          <w:spacing w:val="-2"/>
          <w:sz w:val="24"/>
        </w:rPr>
        <w:tab/>
      </w:r>
      <w:r>
        <w:rPr>
          <w:i/>
          <w:spacing w:val="-2"/>
          <w:sz w:val="24"/>
        </w:rPr>
        <w:t xml:space="preserve">            </w:t>
      </w:r>
      <w:proofErr w:type="gramStart"/>
      <w:r>
        <w:rPr>
          <w:i/>
          <w:spacing w:val="-2"/>
          <w:sz w:val="24"/>
        </w:rPr>
        <w:t xml:space="preserve">  </w:t>
      </w:r>
      <w:r w:rsidRPr="00B25264">
        <w:rPr>
          <w:i/>
          <w:spacing w:val="-2"/>
          <w:sz w:val="24"/>
        </w:rPr>
        <w:t>:</w:t>
      </w:r>
      <w:proofErr w:type="gramEnd"/>
      <w:r w:rsidRPr="00B25264">
        <w:rPr>
          <w:i/>
          <w:spacing w:val="-2"/>
          <w:sz w:val="24"/>
        </w:rPr>
        <w:t xml:space="preserve"> Waiting for the Barbarians.</w:t>
      </w:r>
      <w:r w:rsidR="00BA54F9">
        <w:rPr>
          <w:i/>
          <w:spacing w:val="-2"/>
          <w:sz w:val="24"/>
        </w:rPr>
        <w:t xml:space="preserve"> </w:t>
      </w:r>
      <w:r w:rsidR="006F7046">
        <w:rPr>
          <w:i/>
          <w:spacing w:val="-2"/>
          <w:sz w:val="24"/>
        </w:rPr>
        <w:t xml:space="preserve">(Non-Detailed) </w:t>
      </w:r>
    </w:p>
    <w:p w14:paraId="6BBBC94F" w14:textId="77777777" w:rsidR="00B25264" w:rsidRDefault="00B25264" w:rsidP="00B25264">
      <w:pPr>
        <w:rPr>
          <w:i/>
          <w:spacing w:val="-2"/>
          <w:sz w:val="24"/>
        </w:rPr>
      </w:pPr>
    </w:p>
    <w:p w14:paraId="47D2817A" w14:textId="77777777" w:rsidR="00B25264" w:rsidRDefault="00B25264" w:rsidP="00B25264">
      <w:pPr>
        <w:pStyle w:val="Heading1"/>
      </w:pPr>
      <w:r>
        <w:t>Resources for</w:t>
      </w:r>
      <w:r>
        <w:rPr>
          <w:spacing w:val="-4"/>
        </w:rPr>
        <w:t xml:space="preserve"> </w:t>
      </w:r>
      <w:r>
        <w:t xml:space="preserve">Further </w:t>
      </w:r>
      <w:r>
        <w:rPr>
          <w:spacing w:val="-2"/>
        </w:rPr>
        <w:t>Reading:</w:t>
      </w:r>
    </w:p>
    <w:p w14:paraId="71BDFC76" w14:textId="77777777" w:rsidR="00B25264" w:rsidRPr="0032498E" w:rsidRDefault="00B25264" w:rsidP="0032498E">
      <w:pPr>
        <w:tabs>
          <w:tab w:val="left" w:pos="820"/>
        </w:tabs>
        <w:spacing w:before="99"/>
        <w:rPr>
          <w:sz w:val="24"/>
        </w:rPr>
      </w:pPr>
      <w:proofErr w:type="spellStart"/>
      <w:r w:rsidRPr="0032498E">
        <w:rPr>
          <w:sz w:val="24"/>
        </w:rPr>
        <w:t>AniaLoomba</w:t>
      </w:r>
      <w:proofErr w:type="spellEnd"/>
      <w:r w:rsidRPr="0032498E">
        <w:rPr>
          <w:sz w:val="24"/>
        </w:rPr>
        <w:t>.</w:t>
      </w:r>
      <w:r w:rsidRPr="0032498E">
        <w:rPr>
          <w:spacing w:val="-1"/>
          <w:sz w:val="24"/>
        </w:rPr>
        <w:t xml:space="preserve"> </w:t>
      </w:r>
      <w:r w:rsidRPr="0032498E">
        <w:rPr>
          <w:sz w:val="24"/>
        </w:rPr>
        <w:t>2016.</w:t>
      </w:r>
      <w:r w:rsidRPr="0032498E">
        <w:rPr>
          <w:spacing w:val="-1"/>
          <w:sz w:val="24"/>
        </w:rPr>
        <w:t xml:space="preserve"> </w:t>
      </w:r>
      <w:r w:rsidRPr="0032498E">
        <w:rPr>
          <w:i/>
          <w:sz w:val="24"/>
        </w:rPr>
        <w:t>Colonialism and</w:t>
      </w:r>
      <w:r w:rsidRPr="0032498E">
        <w:rPr>
          <w:i/>
          <w:spacing w:val="-1"/>
          <w:sz w:val="24"/>
        </w:rPr>
        <w:t xml:space="preserve"> </w:t>
      </w:r>
      <w:r w:rsidRPr="0032498E">
        <w:rPr>
          <w:i/>
          <w:sz w:val="24"/>
        </w:rPr>
        <w:t>Post</w:t>
      </w:r>
      <w:r w:rsidRPr="0032498E">
        <w:rPr>
          <w:i/>
          <w:spacing w:val="-1"/>
          <w:sz w:val="24"/>
        </w:rPr>
        <w:t xml:space="preserve"> </w:t>
      </w:r>
      <w:r w:rsidRPr="0032498E">
        <w:rPr>
          <w:i/>
          <w:sz w:val="24"/>
        </w:rPr>
        <w:t>Colonialism</w:t>
      </w:r>
      <w:r w:rsidRPr="0032498E">
        <w:rPr>
          <w:sz w:val="24"/>
        </w:rPr>
        <w:t xml:space="preserve">. </w:t>
      </w:r>
      <w:r w:rsidRPr="0032498E">
        <w:rPr>
          <w:spacing w:val="-2"/>
          <w:sz w:val="24"/>
        </w:rPr>
        <w:t>Routledge.</w:t>
      </w:r>
    </w:p>
    <w:p w14:paraId="208B1E39" w14:textId="6ED4D141" w:rsidR="00B25264" w:rsidRPr="0032498E" w:rsidRDefault="00B25264" w:rsidP="0032498E">
      <w:pPr>
        <w:tabs>
          <w:tab w:val="left" w:pos="820"/>
        </w:tabs>
        <w:spacing w:before="21" w:line="259" w:lineRule="auto"/>
        <w:ind w:right="117"/>
        <w:rPr>
          <w:sz w:val="24"/>
        </w:rPr>
      </w:pPr>
      <w:proofErr w:type="spellStart"/>
      <w:r w:rsidRPr="0032498E">
        <w:rPr>
          <w:sz w:val="24"/>
        </w:rPr>
        <w:t>Elleke</w:t>
      </w:r>
      <w:proofErr w:type="spellEnd"/>
      <w:r w:rsidRPr="0032498E">
        <w:rPr>
          <w:spacing w:val="40"/>
          <w:sz w:val="24"/>
        </w:rPr>
        <w:t xml:space="preserve"> </w:t>
      </w:r>
      <w:r w:rsidRPr="0032498E">
        <w:rPr>
          <w:sz w:val="24"/>
        </w:rPr>
        <w:t>Boehmer.</w:t>
      </w:r>
      <w:r w:rsidRPr="0032498E">
        <w:rPr>
          <w:spacing w:val="40"/>
          <w:sz w:val="24"/>
        </w:rPr>
        <w:t xml:space="preserve"> </w:t>
      </w:r>
      <w:r w:rsidRPr="0032498E">
        <w:rPr>
          <w:sz w:val="24"/>
        </w:rPr>
        <w:t>2014.</w:t>
      </w:r>
      <w:r w:rsidRPr="0032498E">
        <w:rPr>
          <w:i/>
          <w:sz w:val="24"/>
        </w:rPr>
        <w:t>Colonial</w:t>
      </w:r>
      <w:r w:rsidRPr="0032498E">
        <w:rPr>
          <w:i/>
          <w:spacing w:val="40"/>
          <w:sz w:val="24"/>
        </w:rPr>
        <w:t xml:space="preserve"> </w:t>
      </w:r>
      <w:r w:rsidRPr="0032498E">
        <w:rPr>
          <w:i/>
          <w:sz w:val="24"/>
        </w:rPr>
        <w:t>and</w:t>
      </w:r>
      <w:r w:rsidRPr="0032498E">
        <w:rPr>
          <w:i/>
          <w:spacing w:val="40"/>
          <w:sz w:val="24"/>
        </w:rPr>
        <w:t xml:space="preserve"> </w:t>
      </w:r>
      <w:r w:rsidRPr="0032498E">
        <w:rPr>
          <w:i/>
          <w:sz w:val="24"/>
        </w:rPr>
        <w:t>Post</w:t>
      </w:r>
      <w:r w:rsidRPr="0032498E">
        <w:rPr>
          <w:i/>
          <w:spacing w:val="40"/>
          <w:sz w:val="24"/>
        </w:rPr>
        <w:t xml:space="preserve"> </w:t>
      </w:r>
      <w:r w:rsidRPr="0032498E">
        <w:rPr>
          <w:i/>
          <w:sz w:val="24"/>
        </w:rPr>
        <w:t>Colonial</w:t>
      </w:r>
      <w:r w:rsidRPr="0032498E">
        <w:rPr>
          <w:i/>
          <w:spacing w:val="40"/>
          <w:sz w:val="24"/>
        </w:rPr>
        <w:t xml:space="preserve"> </w:t>
      </w:r>
      <w:r w:rsidRPr="0032498E">
        <w:rPr>
          <w:i/>
          <w:sz w:val="24"/>
        </w:rPr>
        <w:t>Literature</w:t>
      </w:r>
      <w:r w:rsidRPr="0032498E">
        <w:rPr>
          <w:i/>
          <w:spacing w:val="40"/>
          <w:sz w:val="24"/>
        </w:rPr>
        <w:t xml:space="preserve"> </w:t>
      </w:r>
      <w:r w:rsidRPr="0032498E">
        <w:rPr>
          <w:i/>
          <w:sz w:val="24"/>
        </w:rPr>
        <w:t>–</w:t>
      </w:r>
      <w:r w:rsidRPr="0032498E">
        <w:rPr>
          <w:i/>
          <w:spacing w:val="40"/>
          <w:sz w:val="24"/>
        </w:rPr>
        <w:t xml:space="preserve"> </w:t>
      </w:r>
      <w:r w:rsidRPr="0032498E">
        <w:rPr>
          <w:i/>
          <w:sz w:val="24"/>
        </w:rPr>
        <w:t>Mig</w:t>
      </w:r>
      <w:r w:rsidRPr="0032498E">
        <w:rPr>
          <w:i/>
          <w:spacing w:val="40"/>
          <w:sz w:val="24"/>
        </w:rPr>
        <w:t xml:space="preserve"> </w:t>
      </w:r>
      <w:r w:rsidRPr="0032498E">
        <w:rPr>
          <w:i/>
          <w:sz w:val="24"/>
        </w:rPr>
        <w:t>Metaphors</w:t>
      </w:r>
      <w:r w:rsidRPr="0032498E">
        <w:rPr>
          <w:sz w:val="24"/>
        </w:rPr>
        <w:t>- Oxford University Press.</w:t>
      </w:r>
    </w:p>
    <w:p w14:paraId="5605ACF6" w14:textId="224473FB" w:rsidR="00B25264" w:rsidRPr="0032498E" w:rsidRDefault="00B25264" w:rsidP="0032498E">
      <w:pPr>
        <w:tabs>
          <w:tab w:val="left" w:pos="820"/>
          <w:tab w:val="left" w:pos="2320"/>
          <w:tab w:val="left" w:pos="2426"/>
        </w:tabs>
        <w:spacing w:before="29" w:line="259" w:lineRule="auto"/>
        <w:ind w:right="24"/>
        <w:rPr>
          <w:i/>
          <w:sz w:val="24"/>
        </w:rPr>
      </w:pPr>
      <w:proofErr w:type="spellStart"/>
      <w:r w:rsidRPr="0032498E">
        <w:rPr>
          <w:sz w:val="24"/>
        </w:rPr>
        <w:t>PremPodder</w:t>
      </w:r>
      <w:proofErr w:type="spellEnd"/>
      <w:r w:rsidRPr="0032498E">
        <w:rPr>
          <w:sz w:val="24"/>
        </w:rPr>
        <w:t>&amp;</w:t>
      </w:r>
      <w:r w:rsidRPr="0032498E">
        <w:rPr>
          <w:spacing w:val="-2"/>
          <w:sz w:val="24"/>
        </w:rPr>
        <w:t xml:space="preserve"> </w:t>
      </w:r>
      <w:r w:rsidRPr="0032498E">
        <w:rPr>
          <w:sz w:val="24"/>
        </w:rPr>
        <w:t>David</w:t>
      </w:r>
      <w:r w:rsidRPr="0032498E">
        <w:rPr>
          <w:spacing w:val="-1"/>
          <w:sz w:val="24"/>
        </w:rPr>
        <w:t xml:space="preserve"> </w:t>
      </w:r>
      <w:r w:rsidRPr="0032498E">
        <w:rPr>
          <w:sz w:val="24"/>
        </w:rPr>
        <w:t>Johnson. 2005.</w:t>
      </w:r>
      <w:r w:rsidRPr="0032498E">
        <w:rPr>
          <w:spacing w:val="-1"/>
          <w:sz w:val="24"/>
        </w:rPr>
        <w:t xml:space="preserve"> </w:t>
      </w:r>
      <w:r w:rsidRPr="0032498E">
        <w:rPr>
          <w:i/>
          <w:sz w:val="24"/>
        </w:rPr>
        <w:t>A</w:t>
      </w:r>
      <w:r w:rsidRPr="0032498E">
        <w:rPr>
          <w:i/>
          <w:spacing w:val="-2"/>
          <w:sz w:val="24"/>
        </w:rPr>
        <w:t xml:space="preserve"> </w:t>
      </w:r>
      <w:r w:rsidRPr="0032498E">
        <w:rPr>
          <w:i/>
          <w:sz w:val="24"/>
        </w:rPr>
        <w:t>Historical</w:t>
      </w:r>
      <w:r w:rsidRPr="0032498E">
        <w:rPr>
          <w:i/>
          <w:spacing w:val="-1"/>
          <w:sz w:val="24"/>
        </w:rPr>
        <w:t xml:space="preserve"> </w:t>
      </w:r>
      <w:r w:rsidRPr="0032498E">
        <w:rPr>
          <w:i/>
          <w:sz w:val="24"/>
        </w:rPr>
        <w:t>Companion</w:t>
      </w:r>
      <w:r w:rsidRPr="0032498E">
        <w:rPr>
          <w:i/>
          <w:spacing w:val="-1"/>
          <w:sz w:val="24"/>
        </w:rPr>
        <w:t xml:space="preserve"> </w:t>
      </w:r>
      <w:r w:rsidRPr="0032498E">
        <w:rPr>
          <w:i/>
          <w:sz w:val="24"/>
        </w:rPr>
        <w:t>to</w:t>
      </w:r>
      <w:r w:rsidRPr="0032498E">
        <w:rPr>
          <w:i/>
          <w:spacing w:val="-1"/>
          <w:sz w:val="24"/>
        </w:rPr>
        <w:t xml:space="preserve"> </w:t>
      </w:r>
      <w:r w:rsidRPr="0032498E">
        <w:rPr>
          <w:i/>
          <w:sz w:val="24"/>
        </w:rPr>
        <w:t>Post</w:t>
      </w:r>
      <w:r w:rsidRPr="0032498E">
        <w:rPr>
          <w:i/>
          <w:spacing w:val="-1"/>
          <w:sz w:val="24"/>
        </w:rPr>
        <w:t xml:space="preserve"> </w:t>
      </w:r>
      <w:r w:rsidRPr="0032498E">
        <w:rPr>
          <w:i/>
          <w:sz w:val="24"/>
        </w:rPr>
        <w:t>Colonial</w:t>
      </w:r>
      <w:r w:rsidRPr="0032498E">
        <w:rPr>
          <w:i/>
          <w:spacing w:val="-1"/>
          <w:sz w:val="24"/>
        </w:rPr>
        <w:t xml:space="preserve"> </w:t>
      </w:r>
      <w:r w:rsidR="0032498E" w:rsidRPr="0032498E">
        <w:rPr>
          <w:i/>
          <w:spacing w:val="-1"/>
          <w:sz w:val="24"/>
        </w:rPr>
        <w:t xml:space="preserve">    </w:t>
      </w:r>
      <w:r w:rsidRPr="0032498E">
        <w:rPr>
          <w:i/>
          <w:sz w:val="24"/>
        </w:rPr>
        <w:t>Literature in English</w:t>
      </w:r>
      <w:r w:rsidR="0032498E" w:rsidRPr="0032498E">
        <w:rPr>
          <w:i/>
          <w:sz w:val="24"/>
        </w:rPr>
        <w:t>.</w:t>
      </w:r>
    </w:p>
    <w:p w14:paraId="32C92CB0" w14:textId="3339A99E" w:rsidR="00B25264" w:rsidRDefault="00B25264" w:rsidP="0032498E">
      <w:pPr>
        <w:pStyle w:val="Heading1"/>
        <w:spacing w:before="22"/>
        <w:ind w:left="0" w:right="14" w:firstLine="60"/>
        <w:jc w:val="center"/>
      </w:pPr>
    </w:p>
    <w:p w14:paraId="306AF772" w14:textId="77777777" w:rsidR="00B25264" w:rsidRDefault="00B25264" w:rsidP="00B25264">
      <w:pPr>
        <w:pStyle w:val="BodyText"/>
        <w:rPr>
          <w:sz w:val="22"/>
        </w:rPr>
      </w:pPr>
    </w:p>
    <w:p w14:paraId="01E96394" w14:textId="77777777" w:rsidR="00B25264" w:rsidRDefault="00B25264" w:rsidP="00B25264">
      <w:pPr>
        <w:pStyle w:val="BodyText"/>
        <w:rPr>
          <w:sz w:val="22"/>
        </w:rPr>
      </w:pPr>
    </w:p>
    <w:p w14:paraId="4A5B2F11" w14:textId="77777777" w:rsidR="00C2367F" w:rsidRDefault="00C2367F"/>
    <w:sectPr w:rsidR="00C2367F" w:rsidSect="00094A09">
      <w:pgSz w:w="11906" w:h="16838"/>
      <w:pgMar w:top="1474" w:right="1503" w:bottom="1474" w:left="1440" w:header="708" w:footer="11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D57F13"/>
    <w:multiLevelType w:val="hybridMultilevel"/>
    <w:tmpl w:val="8274FCA6"/>
    <w:lvl w:ilvl="0" w:tplc="F3F6ACFC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CA82530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EFD8EB04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B5B68FC6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4AF278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D7D6ECDC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61DE033C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562A2286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D47A0AB0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5277BEB"/>
    <w:multiLevelType w:val="hybridMultilevel"/>
    <w:tmpl w:val="947A92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50716"/>
    <w:multiLevelType w:val="hybridMultilevel"/>
    <w:tmpl w:val="15747BC6"/>
    <w:lvl w:ilvl="0" w:tplc="F4E45E54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3946C0C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82E652C2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7148685E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3E4A31B4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54D00E9E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11A0AC10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4ED48968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D0340562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 w16cid:durableId="1297490265">
    <w:abstractNumId w:val="2"/>
  </w:num>
  <w:num w:numId="2" w16cid:durableId="570042482">
    <w:abstractNumId w:val="0"/>
  </w:num>
  <w:num w:numId="3" w16cid:durableId="209071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D9"/>
    <w:rsid w:val="00094A09"/>
    <w:rsid w:val="00184C97"/>
    <w:rsid w:val="00212FB8"/>
    <w:rsid w:val="00297DD9"/>
    <w:rsid w:val="0032498E"/>
    <w:rsid w:val="003309C6"/>
    <w:rsid w:val="003E6E35"/>
    <w:rsid w:val="005127E5"/>
    <w:rsid w:val="005A1998"/>
    <w:rsid w:val="006F4402"/>
    <w:rsid w:val="006F7046"/>
    <w:rsid w:val="00752895"/>
    <w:rsid w:val="0076451E"/>
    <w:rsid w:val="007B12F6"/>
    <w:rsid w:val="00821C2B"/>
    <w:rsid w:val="00866049"/>
    <w:rsid w:val="008874F9"/>
    <w:rsid w:val="008A615A"/>
    <w:rsid w:val="00950D03"/>
    <w:rsid w:val="009604C7"/>
    <w:rsid w:val="00AC3B0F"/>
    <w:rsid w:val="00B00F9C"/>
    <w:rsid w:val="00B25264"/>
    <w:rsid w:val="00BA54F9"/>
    <w:rsid w:val="00C02DE2"/>
    <w:rsid w:val="00C22822"/>
    <w:rsid w:val="00C2367F"/>
    <w:rsid w:val="00EB67D4"/>
    <w:rsid w:val="00F535D3"/>
    <w:rsid w:val="00F6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3A57A4"/>
  <w15:chartTrackingRefBased/>
  <w15:docId w15:val="{21012A2E-90A1-469F-A0CF-605E4B77B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264"/>
    <w:pPr>
      <w:widowControl w:val="0"/>
      <w:autoSpaceDE w:val="0"/>
      <w:autoSpaceDN w:val="0"/>
      <w:spacing w:after="0" w:line="240" w:lineRule="auto"/>
    </w:pPr>
    <w:rPr>
      <w:rFonts w:eastAsia="Times New Roman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B25264"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5264"/>
    <w:rPr>
      <w:rFonts w:eastAsia="Times New Roman"/>
      <w:b/>
      <w:bCs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B2526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5264"/>
    <w:rPr>
      <w:rFonts w:eastAsia="Times New Roman"/>
      <w:kern w:val="0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B25264"/>
    <w:pPr>
      <w:ind w:left="82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1173</Characters>
  <Application>Microsoft Office Word</Application>
  <DocSecurity>0</DocSecurity>
  <Lines>45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B SUDHA</dc:creator>
  <cp:keywords/>
  <dc:description/>
  <cp:lastModifiedBy>D B SUDHA</cp:lastModifiedBy>
  <cp:revision>3</cp:revision>
  <dcterms:created xsi:type="dcterms:W3CDTF">2024-07-12T06:41:00Z</dcterms:created>
  <dcterms:modified xsi:type="dcterms:W3CDTF">2024-07-13T15:42:00Z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d975ec6592ac2747ddc0e3edf7bd5b4805f5c0aed7e593dae65e55628aefab63</vt:lpwstr>
  </property>
</Properties>
</file>