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988" w:rsidRPr="003C22EF" w:rsidRDefault="00711988" w:rsidP="00711988">
      <w:pPr>
        <w:pStyle w:val="Heading1"/>
        <w:rPr>
          <w:rFonts w:ascii="Arial" w:hAnsi="Arial" w:cs="Arial"/>
          <w:b w:val="0"/>
        </w:rPr>
      </w:pPr>
      <w:r w:rsidRPr="00D41763">
        <w:t xml:space="preserve">   </w:t>
      </w:r>
      <w:r>
        <w:t xml:space="preserve">            </w:t>
      </w:r>
      <w:r w:rsidRPr="00D41763">
        <w:t xml:space="preserve"> </w:t>
      </w:r>
      <w:r w:rsidRPr="003C22EF">
        <w:rPr>
          <w:rFonts w:ascii="Arial" w:hAnsi="Arial" w:cs="Arial"/>
          <w:b w:val="0"/>
        </w:rPr>
        <w:t xml:space="preserve">ST. JOSEPH’S COLLEGE FOR WOMEN (AUTONOMOUS) VISAKHAPATNAM </w:t>
      </w:r>
    </w:p>
    <w:p w:rsidR="00F05A45" w:rsidRPr="003C22EF" w:rsidRDefault="00711988" w:rsidP="00711988">
      <w:pPr>
        <w:pStyle w:val="Heading1"/>
        <w:ind w:left="270" w:hanging="170"/>
        <w:rPr>
          <w:rFonts w:ascii="Arial" w:hAnsi="Arial" w:cs="Arial"/>
          <w:b w:val="0"/>
          <w:bCs w:val="0"/>
        </w:rPr>
      </w:pPr>
      <w:r w:rsidRPr="003C22EF">
        <w:rPr>
          <w:rFonts w:ascii="Arial" w:hAnsi="Arial" w:cs="Arial"/>
          <w:b w:val="0"/>
        </w:rPr>
        <w:t xml:space="preserve">   III SEMESTE</w:t>
      </w:r>
      <w:bookmarkStart w:id="0" w:name="_GoBack"/>
      <w:bookmarkEnd w:id="0"/>
      <w:r w:rsidRPr="003C22EF">
        <w:rPr>
          <w:rFonts w:ascii="Arial" w:hAnsi="Arial" w:cs="Arial"/>
          <w:b w:val="0"/>
        </w:rPr>
        <w:t xml:space="preserve">R                      </w:t>
      </w:r>
      <w:r w:rsidRPr="003C22EF">
        <w:rPr>
          <w:rFonts w:ascii="Arial" w:hAnsi="Arial" w:cs="Arial"/>
        </w:rPr>
        <w:t>MULTIDISCIPLINARY COURSE</w:t>
      </w:r>
      <w:r w:rsidRPr="003C22EF">
        <w:rPr>
          <w:rFonts w:ascii="Arial" w:hAnsi="Arial" w:cs="Arial"/>
          <w:b w:val="0"/>
        </w:rPr>
        <w:t xml:space="preserve"> </w:t>
      </w:r>
      <w:r w:rsidRPr="003C22EF">
        <w:rPr>
          <w:rFonts w:ascii="Arial" w:hAnsi="Arial" w:cs="Arial"/>
          <w:b w:val="0"/>
        </w:rPr>
        <w:tab/>
        <w:t xml:space="preserve">   </w:t>
      </w:r>
      <w:r w:rsidRPr="003C22EF">
        <w:rPr>
          <w:rFonts w:ascii="Arial" w:hAnsi="Arial" w:cs="Arial"/>
          <w:b w:val="0"/>
        </w:rPr>
        <w:tab/>
      </w:r>
      <w:r w:rsidRPr="003C22EF">
        <w:rPr>
          <w:rFonts w:ascii="Arial" w:hAnsi="Arial" w:cs="Arial"/>
          <w:b w:val="0"/>
          <w:iCs/>
        </w:rPr>
        <w:t>Time</w:t>
      </w:r>
      <w:proofErr w:type="gramStart"/>
      <w:r w:rsidRPr="003C22EF">
        <w:rPr>
          <w:rFonts w:ascii="Arial" w:hAnsi="Arial" w:cs="Arial"/>
          <w:b w:val="0"/>
          <w:iCs/>
        </w:rPr>
        <w:t>:</w:t>
      </w:r>
      <w:r w:rsidRPr="003C22EF">
        <w:rPr>
          <w:rFonts w:ascii="Arial" w:hAnsi="Arial" w:cs="Arial"/>
          <w:b w:val="0"/>
        </w:rPr>
        <w:t>2hrs</w:t>
      </w:r>
      <w:proofErr w:type="gramEnd"/>
      <w:r w:rsidRPr="003C22EF">
        <w:rPr>
          <w:rFonts w:ascii="Arial" w:hAnsi="Arial" w:cs="Arial"/>
          <w:b w:val="0"/>
        </w:rPr>
        <w:t>/week</w:t>
      </w:r>
      <w:r w:rsidRPr="003C22EF">
        <w:rPr>
          <w:rFonts w:ascii="Arial" w:hAnsi="Arial" w:cs="Arial"/>
          <w:b w:val="0"/>
          <w:bCs w:val="0"/>
        </w:rPr>
        <w:t xml:space="preserve">   </w:t>
      </w:r>
    </w:p>
    <w:p w:rsidR="00711988" w:rsidRPr="003C22EF" w:rsidRDefault="00711988" w:rsidP="00711988">
      <w:pPr>
        <w:pStyle w:val="Heading1"/>
        <w:ind w:left="270" w:hanging="170"/>
        <w:rPr>
          <w:rFonts w:ascii="Arial" w:hAnsi="Arial" w:cs="Arial"/>
          <w:b w:val="0"/>
        </w:rPr>
      </w:pPr>
      <w:r w:rsidRPr="003C22EF">
        <w:rPr>
          <w:rFonts w:ascii="Arial" w:hAnsi="Arial" w:cs="Arial"/>
          <w:b w:val="0"/>
          <w:bCs w:val="0"/>
        </w:rPr>
        <w:t xml:space="preserve">   HH 3001(2) </w:t>
      </w:r>
      <w:r w:rsidRPr="003C22EF">
        <w:rPr>
          <w:rFonts w:ascii="Arial" w:hAnsi="Arial" w:cs="Arial"/>
          <w:b w:val="0"/>
          <w:bCs w:val="0"/>
        </w:rPr>
        <w:tab/>
      </w:r>
      <w:r w:rsidRPr="003C22EF">
        <w:rPr>
          <w:rFonts w:ascii="Arial" w:hAnsi="Arial" w:cs="Arial"/>
          <w:b w:val="0"/>
          <w:bCs w:val="0"/>
        </w:rPr>
        <w:tab/>
        <w:t xml:space="preserve">             </w:t>
      </w:r>
      <w:r w:rsidRPr="003C22EF">
        <w:rPr>
          <w:rFonts w:ascii="Arial" w:hAnsi="Arial" w:cs="Arial"/>
        </w:rPr>
        <w:t>HEALTH</w:t>
      </w:r>
      <w:r w:rsidRPr="003C22EF">
        <w:rPr>
          <w:rFonts w:ascii="Arial" w:hAnsi="Arial" w:cs="Arial"/>
          <w:spacing w:val="-11"/>
        </w:rPr>
        <w:t xml:space="preserve"> </w:t>
      </w:r>
      <w:r w:rsidRPr="003C22EF">
        <w:rPr>
          <w:rFonts w:ascii="Arial" w:hAnsi="Arial" w:cs="Arial"/>
        </w:rPr>
        <w:t>AND</w:t>
      </w:r>
      <w:r w:rsidRPr="003C22EF">
        <w:rPr>
          <w:rFonts w:ascii="Arial" w:hAnsi="Arial" w:cs="Arial"/>
          <w:spacing w:val="-8"/>
        </w:rPr>
        <w:t xml:space="preserve"> </w:t>
      </w:r>
      <w:r w:rsidRPr="003C22EF">
        <w:rPr>
          <w:rFonts w:ascii="Arial" w:hAnsi="Arial" w:cs="Arial"/>
          <w:spacing w:val="-2"/>
        </w:rPr>
        <w:t>HYGIENE</w:t>
      </w:r>
      <w:r w:rsidRPr="003C22EF">
        <w:rPr>
          <w:rFonts w:ascii="Arial" w:hAnsi="Arial" w:cs="Arial"/>
          <w:b w:val="0"/>
          <w:spacing w:val="-2"/>
        </w:rPr>
        <w:tab/>
      </w:r>
      <w:r w:rsidRPr="003C22EF">
        <w:rPr>
          <w:rFonts w:ascii="Arial" w:hAnsi="Arial" w:cs="Arial"/>
          <w:b w:val="0"/>
          <w:spacing w:val="-2"/>
        </w:rPr>
        <w:tab/>
      </w:r>
      <w:r w:rsidRPr="003C22EF">
        <w:rPr>
          <w:rFonts w:ascii="Arial" w:hAnsi="Arial" w:cs="Arial"/>
          <w:b w:val="0"/>
          <w:spacing w:val="-2"/>
        </w:rPr>
        <w:tab/>
      </w:r>
      <w:r w:rsidR="00F05A45" w:rsidRPr="003C22EF">
        <w:rPr>
          <w:rFonts w:ascii="Arial" w:hAnsi="Arial" w:cs="Arial"/>
          <w:b w:val="0"/>
          <w:spacing w:val="-2"/>
        </w:rPr>
        <w:t xml:space="preserve"> </w:t>
      </w:r>
      <w:r w:rsidRPr="003C22EF">
        <w:rPr>
          <w:rFonts w:ascii="Arial" w:hAnsi="Arial" w:cs="Arial"/>
          <w:b w:val="0"/>
          <w:bCs w:val="0"/>
        </w:rPr>
        <w:t>Marks</w:t>
      </w:r>
      <w:proofErr w:type="gramStart"/>
      <w:r w:rsidRPr="003C22EF">
        <w:rPr>
          <w:rFonts w:ascii="Arial" w:hAnsi="Arial" w:cs="Arial"/>
          <w:b w:val="0"/>
          <w:bCs w:val="0"/>
        </w:rPr>
        <w:t>:50</w:t>
      </w:r>
      <w:proofErr w:type="gramEnd"/>
      <w:r w:rsidRPr="003C22EF">
        <w:rPr>
          <w:rFonts w:ascii="Arial" w:hAnsi="Arial" w:cs="Arial"/>
          <w:b w:val="0"/>
          <w:bCs w:val="0"/>
        </w:rPr>
        <w:t xml:space="preserve">                                </w:t>
      </w:r>
    </w:p>
    <w:p w:rsidR="00711988" w:rsidRPr="003C22EF" w:rsidRDefault="00711988" w:rsidP="00711988">
      <w:pPr>
        <w:rPr>
          <w:rFonts w:ascii="Arial" w:hAnsi="Arial" w:cs="Arial"/>
          <w:b/>
          <w:bCs/>
          <w:sz w:val="24"/>
          <w:szCs w:val="24"/>
        </w:rPr>
      </w:pPr>
      <w:r w:rsidRPr="003C22EF"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proofErr w:type="gramStart"/>
      <w:r w:rsidRPr="003C22EF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C22EF">
        <w:rPr>
          <w:rFonts w:ascii="Arial" w:hAnsi="Arial" w:cs="Arial"/>
          <w:bCs/>
          <w:sz w:val="24"/>
          <w:szCs w:val="24"/>
        </w:rPr>
        <w:t xml:space="preserve"> </w:t>
      </w:r>
      <w:r w:rsidRPr="003C22EF">
        <w:rPr>
          <w:rFonts w:ascii="Arial" w:hAnsi="Arial" w:cs="Arial"/>
          <w:sz w:val="24"/>
          <w:szCs w:val="24"/>
        </w:rPr>
        <w:t>AK</w:t>
      </w:r>
      <w:r w:rsidRPr="003C22EF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C22EF">
        <w:rPr>
          <w:rFonts w:ascii="Arial" w:hAnsi="Arial" w:cs="Arial"/>
          <w:bCs/>
          <w:sz w:val="24"/>
          <w:szCs w:val="24"/>
        </w:rPr>
        <w:tab/>
      </w:r>
    </w:p>
    <w:p w:rsidR="008F19BB" w:rsidRDefault="008F19BB">
      <w:pPr>
        <w:pStyle w:val="BodyText"/>
        <w:spacing w:before="29"/>
        <w:ind w:left="0" w:firstLine="0"/>
      </w:pPr>
    </w:p>
    <w:p w:rsidR="008F19BB" w:rsidRPr="00F05A45" w:rsidRDefault="003C22EF" w:rsidP="00F05A45">
      <w:pPr>
        <w:pStyle w:val="Heading1"/>
        <w:rPr>
          <w:rFonts w:ascii="Arial" w:hAnsi="Arial" w:cs="Arial"/>
        </w:rPr>
      </w:pPr>
      <w:r w:rsidRPr="00F05A45">
        <w:rPr>
          <w:rFonts w:ascii="Arial" w:hAnsi="Arial" w:cs="Arial"/>
        </w:rPr>
        <w:t xml:space="preserve">    LEARNING</w:t>
      </w:r>
      <w:r w:rsidRPr="00F05A45">
        <w:rPr>
          <w:rFonts w:ascii="Arial" w:hAnsi="Arial" w:cs="Arial"/>
          <w:spacing w:val="-3"/>
        </w:rPr>
        <w:t xml:space="preserve"> </w:t>
      </w:r>
      <w:r w:rsidRPr="00F05A45">
        <w:rPr>
          <w:rFonts w:ascii="Arial" w:hAnsi="Arial" w:cs="Arial"/>
          <w:spacing w:val="-2"/>
        </w:rPr>
        <w:t>OBJECTIVES: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228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provide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knowledge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different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 indicators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types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hygiene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methods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42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impart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knowledge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</w:t>
      </w:r>
      <w:r w:rsidRPr="00F05A45">
        <w:rPr>
          <w:rFonts w:ascii="Arial" w:hAnsi="Arial" w:cs="Arial"/>
          <w:spacing w:val="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different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care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programmes</w:t>
      </w:r>
      <w:proofErr w:type="spellEnd"/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taken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up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by</w:t>
      </w:r>
      <w:r w:rsidRPr="00F05A45">
        <w:rPr>
          <w:rFonts w:ascii="Arial" w:hAnsi="Arial" w:cs="Arial"/>
          <w:spacing w:val="-6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India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39"/>
        <w:ind w:right="373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make</w:t>
      </w:r>
      <w:r w:rsidRPr="00F05A45">
        <w:rPr>
          <w:rFonts w:ascii="Arial" w:hAnsi="Arial" w:cs="Arial"/>
          <w:spacing w:val="-8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student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understand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latest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concepts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such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as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HIA,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EIA,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SIA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and </w:t>
      </w:r>
      <w:r w:rsidRPr="00F05A45">
        <w:rPr>
          <w:rFonts w:ascii="Arial" w:hAnsi="Arial" w:cs="Arial"/>
          <w:spacing w:val="-4"/>
          <w:sz w:val="24"/>
          <w:szCs w:val="24"/>
        </w:rPr>
        <w:t>SEA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enable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student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with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disaster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mitigation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strategies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42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create awareness on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community</w:t>
      </w:r>
      <w:r w:rsidRPr="00F05A45">
        <w:rPr>
          <w:rFonts w:ascii="Arial" w:hAnsi="Arial" w:cs="Arial"/>
          <w:spacing w:val="-16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and </w:t>
      </w:r>
      <w:r w:rsidRPr="00F05A45">
        <w:rPr>
          <w:rFonts w:ascii="Arial" w:hAnsi="Arial" w:cs="Arial"/>
          <w:spacing w:val="-2"/>
          <w:sz w:val="24"/>
          <w:szCs w:val="24"/>
        </w:rPr>
        <w:t>hygiene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39"/>
        <w:ind w:right="593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enrich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knowledge</w:t>
      </w:r>
      <w:r w:rsidRPr="00F05A45">
        <w:rPr>
          <w:rFonts w:ascii="Arial" w:hAnsi="Arial" w:cs="Arial"/>
          <w:spacing w:val="-6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communicable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non-communicable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diseases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their </w:t>
      </w:r>
      <w:r w:rsidRPr="00F05A45">
        <w:rPr>
          <w:rFonts w:ascii="Arial" w:hAnsi="Arial" w:cs="Arial"/>
          <w:spacing w:val="-2"/>
          <w:sz w:val="24"/>
          <w:szCs w:val="24"/>
        </w:rPr>
        <w:t>control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"/>
        <w:ind w:right="488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aware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student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importance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food,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social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strategies,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mental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status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 physical activities on health</w:t>
      </w:r>
    </w:p>
    <w:p w:rsid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4"/>
        <w:ind w:right="22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introduce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different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community-based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mobile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apps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student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thereby to the community</w:t>
      </w:r>
      <w:r w:rsidR="003C22EF">
        <w:rPr>
          <w:rFonts w:ascii="Arial" w:hAnsi="Arial" w:cs="Arial"/>
          <w:sz w:val="24"/>
          <w:szCs w:val="24"/>
        </w:rPr>
        <w:t>.</w:t>
      </w:r>
    </w:p>
    <w:p w:rsidR="003C22EF" w:rsidRPr="00F05A45" w:rsidRDefault="003C22EF" w:rsidP="003C22EF">
      <w:pPr>
        <w:pStyle w:val="ListParagraph"/>
        <w:tabs>
          <w:tab w:val="left" w:pos="1180"/>
        </w:tabs>
        <w:spacing w:before="4"/>
        <w:ind w:right="220" w:firstLine="0"/>
        <w:rPr>
          <w:rFonts w:ascii="Arial" w:hAnsi="Arial" w:cs="Arial"/>
          <w:sz w:val="24"/>
          <w:szCs w:val="24"/>
        </w:rPr>
      </w:pPr>
    </w:p>
    <w:p w:rsidR="008F19BB" w:rsidRPr="00F05A45" w:rsidRDefault="00F05A45" w:rsidP="00F05A45">
      <w:pPr>
        <w:ind w:left="3330" w:right="898" w:hanging="33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3C22EF" w:rsidRPr="00F05A45">
        <w:rPr>
          <w:rFonts w:ascii="Arial" w:hAnsi="Arial" w:cs="Arial"/>
          <w:b/>
          <w:sz w:val="24"/>
          <w:szCs w:val="24"/>
        </w:rPr>
        <w:t>LEARNING</w:t>
      </w:r>
      <w:r w:rsidR="003C22EF" w:rsidRPr="00F05A4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3C22EF" w:rsidRPr="00F05A45">
        <w:rPr>
          <w:rFonts w:ascii="Arial" w:hAnsi="Arial" w:cs="Arial"/>
          <w:b/>
          <w:sz w:val="24"/>
          <w:szCs w:val="24"/>
        </w:rPr>
        <w:t>/</w:t>
      </w:r>
      <w:r w:rsidR="003C22EF" w:rsidRPr="00F05A4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3C22EF" w:rsidRPr="00F05A45">
        <w:rPr>
          <w:rFonts w:ascii="Arial" w:hAnsi="Arial" w:cs="Arial"/>
          <w:b/>
          <w:sz w:val="24"/>
          <w:szCs w:val="24"/>
        </w:rPr>
        <w:t>COURSE</w:t>
      </w:r>
      <w:r w:rsidR="003C22EF" w:rsidRPr="00F05A45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3C22EF" w:rsidRPr="00F05A45">
        <w:rPr>
          <w:rFonts w:ascii="Arial" w:hAnsi="Arial" w:cs="Arial"/>
          <w:b/>
          <w:sz w:val="24"/>
          <w:szCs w:val="24"/>
        </w:rPr>
        <w:t>OUTCOMES</w:t>
      </w:r>
      <w:r w:rsidR="00077660" w:rsidRPr="00F05A45">
        <w:rPr>
          <w:rFonts w:ascii="Arial" w:hAnsi="Arial" w:cs="Arial"/>
          <w:b/>
          <w:sz w:val="24"/>
          <w:szCs w:val="24"/>
        </w:rPr>
        <w:t>:</w:t>
      </w:r>
      <w:r w:rsidR="00077660" w:rsidRPr="00F05A4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On</w:t>
      </w:r>
      <w:r w:rsidR="00077660"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completion</w:t>
      </w:r>
      <w:r w:rsidR="00077660"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of</w:t>
      </w:r>
      <w:r w:rsidR="00077660"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this</w:t>
      </w:r>
      <w:r w:rsidR="00077660"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course,</w:t>
      </w:r>
      <w:r w:rsidR="00077660"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the</w:t>
      </w:r>
      <w:r w:rsidR="00077660"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students</w:t>
      </w:r>
      <w:r w:rsidR="00077660"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will</w:t>
      </w:r>
      <w:r w:rsidR="00077660"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be</w:t>
      </w:r>
      <w:r w:rsidR="00077660" w:rsidRPr="00F05A45">
        <w:rPr>
          <w:rFonts w:ascii="Arial" w:hAnsi="Arial" w:cs="Arial"/>
          <w:spacing w:val="-6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able</w:t>
      </w:r>
      <w:r w:rsidR="00077660"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="00077660" w:rsidRPr="00F05A45">
        <w:rPr>
          <w:rFonts w:ascii="Arial" w:hAnsi="Arial" w:cs="Arial"/>
          <w:sz w:val="24"/>
          <w:szCs w:val="24"/>
        </w:rPr>
        <w:t>to understand -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What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is a healthy</w:t>
      </w:r>
      <w:r w:rsidRPr="00F05A45">
        <w:rPr>
          <w:rFonts w:ascii="Arial" w:hAnsi="Arial" w:cs="Arial"/>
          <w:spacing w:val="-9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4"/>
          <w:sz w:val="24"/>
          <w:szCs w:val="24"/>
        </w:rPr>
        <w:t>diet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22"/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How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can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we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use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available information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to optimize</w:t>
      </w:r>
      <w:r w:rsidRPr="00F05A45">
        <w:rPr>
          <w:rFonts w:ascii="Arial" w:hAnsi="Arial" w:cs="Arial"/>
          <w:spacing w:val="-9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our </w:t>
      </w:r>
      <w:r w:rsidRPr="00F05A45">
        <w:rPr>
          <w:rFonts w:ascii="Arial" w:hAnsi="Arial" w:cs="Arial"/>
          <w:spacing w:val="-2"/>
          <w:sz w:val="24"/>
          <w:szCs w:val="24"/>
        </w:rPr>
        <w:t>diet?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19"/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Can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nutrition be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used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for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healthy</w:t>
      </w:r>
      <w:r w:rsidRPr="00F05A45">
        <w:rPr>
          <w:rFonts w:ascii="Arial" w:hAnsi="Arial" w:cs="Arial"/>
          <w:spacing w:val="-9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4"/>
          <w:sz w:val="24"/>
          <w:szCs w:val="24"/>
        </w:rPr>
        <w:t>life?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20"/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Is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there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one-size-fits-all</w:t>
      </w:r>
      <w:r w:rsidRPr="00F05A45">
        <w:rPr>
          <w:rFonts w:ascii="Arial" w:hAnsi="Arial" w:cs="Arial"/>
          <w:spacing w:val="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“good”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diet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or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should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we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individualize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our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dietary</w:t>
      </w:r>
      <w:r w:rsidRPr="00F05A45">
        <w:rPr>
          <w:rFonts w:ascii="Arial" w:hAnsi="Arial" w:cs="Arial"/>
          <w:spacing w:val="-8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goals?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122"/>
        <w:ind w:right="740"/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Disaster management and responsiveness of public in pandemic and epidemic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diseases</w:t>
      </w:r>
    </w:p>
    <w:p w:rsidR="008F19BB" w:rsidRPr="00F05A45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49"/>
        <w:ind w:right="214"/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Assess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</w:t>
      </w:r>
      <w:r w:rsidRPr="00F05A45">
        <w:rPr>
          <w:rFonts w:ascii="Arial" w:hAnsi="Arial" w:cs="Arial"/>
          <w:spacing w:val="39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impact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39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policies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on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hygiene</w:t>
      </w:r>
      <w:r w:rsidRPr="00F05A45">
        <w:rPr>
          <w:rFonts w:ascii="Arial" w:hAnsi="Arial" w:cs="Arial"/>
          <w:spacing w:val="39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measures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to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consider while travelling</w:t>
      </w:r>
    </w:p>
    <w:p w:rsidR="008F19BB" w:rsidRPr="003C22EF" w:rsidRDefault="00077660" w:rsidP="00F05A45">
      <w:pPr>
        <w:pStyle w:val="ListParagraph"/>
        <w:numPr>
          <w:ilvl w:val="0"/>
          <w:numId w:val="2"/>
        </w:numPr>
        <w:tabs>
          <w:tab w:val="left" w:pos="1180"/>
        </w:tabs>
        <w:spacing w:before="50"/>
        <w:rPr>
          <w:rFonts w:ascii="Arial" w:hAnsi="Arial" w:cs="Arial"/>
          <w:color w:val="2C3945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Awareness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public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through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digital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media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viz.,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mobile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4"/>
          <w:sz w:val="24"/>
          <w:szCs w:val="24"/>
        </w:rPr>
        <w:t>apps</w:t>
      </w:r>
    </w:p>
    <w:p w:rsidR="003C22EF" w:rsidRPr="00F05A45" w:rsidRDefault="003C22EF" w:rsidP="003C22EF">
      <w:pPr>
        <w:pStyle w:val="ListParagraph"/>
        <w:tabs>
          <w:tab w:val="left" w:pos="1180"/>
        </w:tabs>
        <w:spacing w:before="50"/>
        <w:ind w:firstLine="0"/>
        <w:rPr>
          <w:rFonts w:ascii="Arial" w:hAnsi="Arial" w:cs="Arial"/>
          <w:color w:val="2C3945"/>
          <w:sz w:val="24"/>
          <w:szCs w:val="24"/>
        </w:rPr>
      </w:pPr>
    </w:p>
    <w:p w:rsidR="008F19BB" w:rsidRPr="00F05A45" w:rsidRDefault="00F05A45">
      <w:pPr>
        <w:pStyle w:val="Heading1"/>
        <w:tabs>
          <w:tab w:val="left" w:pos="8024"/>
        </w:tabs>
        <w:spacing w:before="73"/>
        <w:rPr>
          <w:rFonts w:ascii="Arial" w:hAnsi="Arial" w:cs="Arial"/>
        </w:rPr>
      </w:pPr>
      <w:r w:rsidRPr="00F05A45">
        <w:rPr>
          <w:rFonts w:ascii="Arial" w:hAnsi="Arial" w:cs="Arial"/>
        </w:rPr>
        <w:t>UNIT</w:t>
      </w:r>
      <w:r w:rsidRPr="00F05A45">
        <w:rPr>
          <w:rFonts w:ascii="Arial" w:hAnsi="Arial" w:cs="Arial"/>
          <w:spacing w:val="-2"/>
        </w:rPr>
        <w:t xml:space="preserve"> </w:t>
      </w:r>
      <w:r w:rsidRPr="00F05A45">
        <w:rPr>
          <w:rFonts w:ascii="Arial" w:hAnsi="Arial" w:cs="Arial"/>
        </w:rPr>
        <w:t>I:</w:t>
      </w:r>
      <w:r w:rsidRPr="00F05A45">
        <w:rPr>
          <w:rFonts w:ascii="Arial" w:hAnsi="Arial" w:cs="Arial"/>
          <w:spacing w:val="-2"/>
        </w:rPr>
        <w:t xml:space="preserve"> </w:t>
      </w:r>
      <w:r w:rsidRPr="00F05A45">
        <w:rPr>
          <w:rFonts w:ascii="Arial" w:hAnsi="Arial" w:cs="Arial"/>
        </w:rPr>
        <w:t>BASICS</w:t>
      </w:r>
      <w:r w:rsidRPr="00F05A45">
        <w:rPr>
          <w:rFonts w:ascii="Arial" w:hAnsi="Arial" w:cs="Arial"/>
          <w:spacing w:val="-1"/>
        </w:rPr>
        <w:t xml:space="preserve"> </w:t>
      </w:r>
      <w:r w:rsidRPr="00F05A45">
        <w:rPr>
          <w:rFonts w:ascii="Arial" w:hAnsi="Arial" w:cs="Arial"/>
        </w:rPr>
        <w:t>OF</w:t>
      </w:r>
      <w:r w:rsidRPr="00F05A45">
        <w:rPr>
          <w:rFonts w:ascii="Arial" w:hAnsi="Arial" w:cs="Arial"/>
          <w:spacing w:val="1"/>
        </w:rPr>
        <w:t xml:space="preserve"> </w:t>
      </w:r>
      <w:r w:rsidRPr="00F05A45">
        <w:rPr>
          <w:rFonts w:ascii="Arial" w:hAnsi="Arial" w:cs="Arial"/>
          <w:spacing w:val="-2"/>
        </w:rPr>
        <w:t>NUTRITION</w:t>
      </w:r>
      <w:r>
        <w:rPr>
          <w:rFonts w:ascii="Arial" w:hAnsi="Arial" w:cs="Arial"/>
          <w:spacing w:val="-2"/>
        </w:rPr>
        <w:t xml:space="preserve">: </w:t>
      </w:r>
      <w:r w:rsidR="00077660" w:rsidRPr="00F05A45">
        <w:rPr>
          <w:rFonts w:ascii="Arial" w:hAnsi="Arial" w:cs="Arial"/>
        </w:rPr>
        <w:tab/>
        <w:t>10</w:t>
      </w:r>
      <w:r w:rsidR="00077660" w:rsidRPr="00F05A45">
        <w:rPr>
          <w:rFonts w:ascii="Arial" w:hAnsi="Arial" w:cs="Arial"/>
          <w:spacing w:val="-2"/>
        </w:rPr>
        <w:t xml:space="preserve"> </w:t>
      </w:r>
      <w:r w:rsidR="00077660" w:rsidRPr="00F05A45">
        <w:rPr>
          <w:rFonts w:ascii="Arial" w:hAnsi="Arial" w:cs="Arial"/>
          <w:spacing w:val="-4"/>
        </w:rPr>
        <w:t>Hrs.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20"/>
        </w:tabs>
        <w:spacing w:before="130" w:line="360" w:lineRule="auto"/>
        <w:ind w:right="78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Nutrition</w:t>
      </w:r>
      <w:r w:rsidRPr="00F05A45">
        <w:rPr>
          <w:rFonts w:ascii="Arial" w:hAnsi="Arial" w:cs="Arial"/>
          <w:spacing w:val="-8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–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definition,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importance,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Good</w:t>
      </w:r>
      <w:r w:rsidRPr="00F05A45">
        <w:rPr>
          <w:rFonts w:ascii="Arial" w:hAnsi="Arial" w:cs="Arial"/>
          <w:spacing w:val="-6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nutrition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mal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nutrition;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Balanced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Diet: Basics of Meal Planning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19"/>
        </w:tabs>
        <w:spacing w:line="274" w:lineRule="exact"/>
        <w:ind w:left="819" w:hanging="35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Carbohydrates</w:t>
      </w:r>
      <w:r w:rsidRPr="00F05A45">
        <w:rPr>
          <w:rFonts w:ascii="Arial" w:hAnsi="Arial" w:cs="Arial"/>
          <w:spacing w:val="-6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–functions, dietary</w:t>
      </w:r>
      <w:r w:rsidRPr="00F05A45">
        <w:rPr>
          <w:rFonts w:ascii="Arial" w:hAnsi="Arial" w:cs="Arial"/>
          <w:spacing w:val="-1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sources,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effects</w:t>
      </w:r>
      <w:r w:rsidRPr="00F05A45">
        <w:rPr>
          <w:rFonts w:ascii="Arial" w:hAnsi="Arial" w:cs="Arial"/>
          <w:spacing w:val="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deficiency.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19"/>
        </w:tabs>
        <w:spacing w:before="142"/>
        <w:ind w:left="819" w:hanging="35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Lipids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–functions, dietary</w:t>
      </w:r>
      <w:r w:rsidRPr="00F05A45">
        <w:rPr>
          <w:rFonts w:ascii="Arial" w:hAnsi="Arial" w:cs="Arial"/>
          <w:spacing w:val="-9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sources</w:t>
      </w:r>
      <w:proofErr w:type="gramStart"/>
      <w:r w:rsidRPr="00F05A45">
        <w:rPr>
          <w:rFonts w:ascii="Arial" w:hAnsi="Arial" w:cs="Arial"/>
          <w:sz w:val="24"/>
          <w:szCs w:val="24"/>
        </w:rPr>
        <w:t>,effects</w:t>
      </w:r>
      <w:proofErr w:type="spellEnd"/>
      <w:proofErr w:type="gramEnd"/>
      <w:r w:rsidRPr="00F05A45">
        <w:rPr>
          <w:rFonts w:ascii="Arial" w:hAnsi="Arial" w:cs="Arial"/>
          <w:sz w:val="24"/>
          <w:szCs w:val="24"/>
        </w:rPr>
        <w:t xml:space="preserve"> of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deficiency.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19"/>
        </w:tabs>
        <w:spacing w:before="137"/>
        <w:ind w:left="819" w:hanging="35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Proteins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–functions,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dietary</w:t>
      </w:r>
      <w:r w:rsidRPr="00F05A45">
        <w:rPr>
          <w:rFonts w:ascii="Arial" w:hAnsi="Arial" w:cs="Arial"/>
          <w:spacing w:val="-1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sources,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effects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deficiency.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19"/>
        </w:tabs>
        <w:spacing w:before="139"/>
        <w:ind w:left="819" w:hanging="35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Brief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account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Vitamins</w:t>
      </w:r>
      <w:r w:rsidRPr="00F05A45">
        <w:rPr>
          <w:rFonts w:ascii="Arial" w:hAnsi="Arial" w:cs="Arial"/>
          <w:b/>
          <w:sz w:val="24"/>
          <w:szCs w:val="24"/>
        </w:rPr>
        <w:t>-</w:t>
      </w:r>
      <w:r w:rsidRPr="00F05A4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functions,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food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sources,effects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of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deficiency,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20"/>
        </w:tabs>
        <w:spacing w:before="139" w:line="360" w:lineRule="auto"/>
        <w:ind w:right="60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Macro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and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micro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minerals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b/>
          <w:sz w:val="24"/>
          <w:szCs w:val="24"/>
        </w:rPr>
        <w:t>–</w:t>
      </w:r>
      <w:r w:rsidRPr="00F05A45">
        <w:rPr>
          <w:rFonts w:ascii="Arial" w:hAnsi="Arial" w:cs="Arial"/>
          <w:sz w:val="24"/>
          <w:szCs w:val="24"/>
        </w:rPr>
        <w:t>functions,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effects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deficiency;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food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sources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Calcium, Potassium and Sodium;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food sources of Iron, Iodine and Zinc</w:t>
      </w:r>
    </w:p>
    <w:p w:rsidR="008F19BB" w:rsidRPr="00F05A45" w:rsidRDefault="00077660">
      <w:pPr>
        <w:pStyle w:val="ListParagraph"/>
        <w:numPr>
          <w:ilvl w:val="0"/>
          <w:numId w:val="1"/>
        </w:numPr>
        <w:tabs>
          <w:tab w:val="left" w:pos="819"/>
        </w:tabs>
        <w:spacing w:line="274" w:lineRule="exact"/>
        <w:ind w:left="819" w:hanging="35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Importance</w:t>
      </w:r>
      <w:r w:rsidRPr="00F05A45">
        <w:rPr>
          <w:rFonts w:ascii="Arial" w:hAnsi="Arial" w:cs="Arial"/>
          <w:spacing w:val="-7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water–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functions,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sources,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requirement and</w:t>
      </w:r>
      <w:r w:rsidRPr="00F05A45">
        <w:rPr>
          <w:rFonts w:ascii="Arial" w:hAnsi="Arial" w:cs="Arial"/>
          <w:spacing w:val="5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effects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of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deficiency.</w:t>
      </w:r>
    </w:p>
    <w:p w:rsidR="003C22EF" w:rsidRDefault="003C22EF">
      <w:pPr>
        <w:pStyle w:val="BodyText"/>
        <w:spacing w:before="27"/>
        <w:ind w:left="0" w:firstLine="0"/>
        <w:rPr>
          <w:b/>
          <w:bCs/>
        </w:rPr>
      </w:pPr>
    </w:p>
    <w:p w:rsidR="003C22EF" w:rsidRDefault="003C22EF">
      <w:pPr>
        <w:pStyle w:val="BodyText"/>
        <w:spacing w:before="27"/>
        <w:ind w:left="0" w:firstLine="0"/>
        <w:rPr>
          <w:b/>
          <w:bCs/>
        </w:rPr>
      </w:pPr>
    </w:p>
    <w:p w:rsidR="003C22EF" w:rsidRDefault="003C22EF">
      <w:pPr>
        <w:pStyle w:val="BodyText"/>
        <w:spacing w:before="27"/>
        <w:ind w:left="0" w:firstLine="0"/>
        <w:rPr>
          <w:b/>
          <w:bCs/>
        </w:rPr>
      </w:pPr>
    </w:p>
    <w:p w:rsidR="003C22EF" w:rsidRDefault="003C22EF">
      <w:pPr>
        <w:pStyle w:val="BodyText"/>
        <w:spacing w:before="27"/>
        <w:ind w:left="0" w:firstLine="0"/>
        <w:rPr>
          <w:b/>
          <w:bCs/>
        </w:rPr>
      </w:pPr>
    </w:p>
    <w:p w:rsidR="003C22EF" w:rsidRDefault="003C22EF">
      <w:pPr>
        <w:pStyle w:val="BodyText"/>
        <w:spacing w:before="27"/>
        <w:ind w:left="0" w:firstLine="0"/>
        <w:rPr>
          <w:b/>
          <w:bCs/>
        </w:rPr>
      </w:pPr>
    </w:p>
    <w:p w:rsidR="003C22EF" w:rsidRDefault="003C22EF">
      <w:pPr>
        <w:pStyle w:val="BodyText"/>
        <w:spacing w:before="27"/>
        <w:ind w:left="0" w:firstLine="0"/>
        <w:rPr>
          <w:b/>
          <w:bCs/>
        </w:rPr>
      </w:pPr>
    </w:p>
    <w:p w:rsidR="008F19BB" w:rsidRDefault="00F05A45">
      <w:pPr>
        <w:pStyle w:val="BodyText"/>
        <w:spacing w:before="27"/>
        <w:ind w:left="0" w:firstLine="0"/>
        <w:rPr>
          <w:rFonts w:ascii="Arial" w:hAnsi="Arial" w:cs="Arial"/>
        </w:rPr>
      </w:pPr>
      <w:r w:rsidRPr="00711988">
        <w:rPr>
          <w:b/>
          <w:bCs/>
        </w:rPr>
        <w:t>HH 3001(2)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C22EF">
        <w:rPr>
          <w:b/>
          <w:bCs/>
        </w:rPr>
        <w:tab/>
      </w:r>
      <w:r>
        <w:rPr>
          <w:b/>
          <w:bCs/>
        </w:rPr>
        <w:tab/>
        <w:t>:</w:t>
      </w:r>
      <w:proofErr w:type="gramStart"/>
      <w:r>
        <w:rPr>
          <w:b/>
          <w:bCs/>
        </w:rPr>
        <w:t>:2</w:t>
      </w:r>
      <w:proofErr w:type="gramEnd"/>
      <w:r>
        <w:rPr>
          <w:b/>
          <w:bCs/>
        </w:rPr>
        <w:t>::</w:t>
      </w:r>
    </w:p>
    <w:p w:rsidR="00F05A45" w:rsidRDefault="00F05A45">
      <w:pPr>
        <w:pStyle w:val="BodyText"/>
        <w:spacing w:before="27"/>
        <w:ind w:left="0" w:firstLine="0"/>
        <w:rPr>
          <w:rFonts w:ascii="Arial" w:hAnsi="Arial" w:cs="Arial"/>
        </w:rPr>
      </w:pPr>
    </w:p>
    <w:p w:rsidR="008F19BB" w:rsidRPr="00F05A45" w:rsidRDefault="00F05A45">
      <w:pPr>
        <w:pStyle w:val="Heading1"/>
        <w:tabs>
          <w:tab w:val="left" w:pos="8024"/>
        </w:tabs>
        <w:jc w:val="both"/>
        <w:rPr>
          <w:rFonts w:ascii="Arial" w:hAnsi="Arial" w:cs="Arial"/>
        </w:rPr>
      </w:pPr>
      <w:r w:rsidRPr="00F05A45">
        <w:rPr>
          <w:rFonts w:ascii="Arial" w:hAnsi="Arial" w:cs="Arial"/>
        </w:rPr>
        <w:t>UNIT</w:t>
      </w:r>
      <w:r w:rsidRPr="00F05A45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3"/>
        </w:rPr>
        <w:t xml:space="preserve">– </w:t>
      </w:r>
      <w:r w:rsidRPr="00F05A45">
        <w:rPr>
          <w:rFonts w:ascii="Arial" w:hAnsi="Arial" w:cs="Arial"/>
        </w:rPr>
        <w:t>II:</w:t>
      </w:r>
      <w:r w:rsidRPr="00F05A45">
        <w:rPr>
          <w:rFonts w:ascii="Arial" w:hAnsi="Arial" w:cs="Arial"/>
          <w:spacing w:val="-1"/>
        </w:rPr>
        <w:t xml:space="preserve"> </w:t>
      </w:r>
      <w:r w:rsidRPr="00F05A45">
        <w:rPr>
          <w:rFonts w:ascii="Arial" w:hAnsi="Arial" w:cs="Arial"/>
          <w:spacing w:val="-2"/>
        </w:rPr>
        <w:t>HEALTH</w:t>
      </w:r>
      <w:r w:rsidR="00077660" w:rsidRPr="00F05A45">
        <w:rPr>
          <w:rFonts w:ascii="Arial" w:hAnsi="Arial" w:cs="Arial"/>
        </w:rPr>
        <w:tab/>
        <w:t>10</w:t>
      </w:r>
      <w:r w:rsidR="00077660" w:rsidRPr="00F05A45">
        <w:rPr>
          <w:rFonts w:ascii="Arial" w:hAnsi="Arial" w:cs="Arial"/>
          <w:spacing w:val="-2"/>
        </w:rPr>
        <w:t xml:space="preserve"> </w:t>
      </w:r>
      <w:r w:rsidR="00077660" w:rsidRPr="00F05A45">
        <w:rPr>
          <w:rFonts w:ascii="Arial" w:hAnsi="Arial" w:cs="Arial"/>
          <w:spacing w:val="-4"/>
        </w:rPr>
        <w:t>Hrs.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820"/>
        </w:tabs>
        <w:spacing w:before="132" w:line="360" w:lineRule="auto"/>
        <w:ind w:right="308" w:hanging="73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Health - Determinants of health, Key Health Indicators, Environment health &amp; Public health; Health-Education: Principles and Strategies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90"/>
          <w:tab w:val="left" w:pos="270"/>
        </w:tabs>
        <w:spacing w:before="1" w:line="360" w:lineRule="auto"/>
        <w:ind w:left="540" w:right="302" w:hanging="45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 xml:space="preserve">Health Policy &amp; Health Organizations: Health Indicators and National Health Policy of Govt. of India-2017; Functioning of various nutrition and health organizations in India viz., NIN (National Institution of Nutrition), FNB (Food and Nutrition Board), ICMR (Indian Council of Medical Research), IDA (Indian Dietetics Association),WHO-India, </w:t>
      </w:r>
      <w:r w:rsidRPr="00F05A45">
        <w:rPr>
          <w:rFonts w:ascii="Arial" w:hAnsi="Arial" w:cs="Arial"/>
          <w:spacing w:val="-2"/>
          <w:sz w:val="24"/>
          <w:szCs w:val="24"/>
        </w:rPr>
        <w:t>UNICEF-India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before="72" w:line="343" w:lineRule="auto"/>
        <w:ind w:right="642" w:hanging="73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National Health Mission: National Rural Health Mission (NRHM) Framework, National Urban Health Mission (NUHM) Framework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before="73" w:line="360" w:lineRule="auto"/>
        <w:ind w:left="540" w:right="628" w:hanging="45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Women &amp; Child Health Care Schemes: Reproductive, Maternal, Newborn,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Child</w:t>
      </w:r>
      <w:r w:rsidRPr="00F05A45">
        <w:rPr>
          <w:rFonts w:ascii="Arial" w:hAnsi="Arial" w:cs="Arial"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and Adolescent Health (RMNCH+); Janani </w:t>
      </w:r>
      <w:proofErr w:type="spellStart"/>
      <w:r w:rsidRPr="00F05A45">
        <w:rPr>
          <w:rFonts w:ascii="Arial" w:hAnsi="Arial" w:cs="Arial"/>
          <w:sz w:val="24"/>
          <w:szCs w:val="24"/>
        </w:rPr>
        <w:t>Shishu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Suraksha </w:t>
      </w:r>
      <w:proofErr w:type="spellStart"/>
      <w:r w:rsidRPr="00F05A45">
        <w:rPr>
          <w:rFonts w:ascii="Arial" w:hAnsi="Arial" w:cs="Arial"/>
          <w:sz w:val="24"/>
          <w:szCs w:val="24"/>
        </w:rPr>
        <w:t>Karyakaram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(JSSK); </w:t>
      </w:r>
      <w:proofErr w:type="spellStart"/>
      <w:r w:rsidRPr="00F05A45">
        <w:rPr>
          <w:rFonts w:ascii="Arial" w:hAnsi="Arial" w:cs="Arial"/>
          <w:sz w:val="24"/>
          <w:szCs w:val="24"/>
        </w:rPr>
        <w:t>Rashtriya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Bal </w:t>
      </w:r>
      <w:proofErr w:type="spellStart"/>
      <w:r w:rsidRPr="00F05A45">
        <w:rPr>
          <w:rFonts w:ascii="Arial" w:hAnsi="Arial" w:cs="Arial"/>
          <w:sz w:val="24"/>
          <w:szCs w:val="24"/>
        </w:rPr>
        <w:t>Swasthya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Karyakram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(RBSK); India Newborn Action Plan (INAP); </w:t>
      </w:r>
      <w:proofErr w:type="spellStart"/>
      <w:r w:rsidRPr="00F05A45">
        <w:rPr>
          <w:rFonts w:ascii="Arial" w:hAnsi="Arial" w:cs="Arial"/>
          <w:sz w:val="24"/>
          <w:szCs w:val="24"/>
        </w:rPr>
        <w:t>Adolecent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Heatlh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F05A45">
        <w:rPr>
          <w:rFonts w:ascii="Arial" w:hAnsi="Arial" w:cs="Arial"/>
          <w:sz w:val="24"/>
          <w:szCs w:val="24"/>
        </w:rPr>
        <w:t>Rashtriya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Kishor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Swasthya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Karyakram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(RKSK)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before="5" w:line="360" w:lineRule="auto"/>
        <w:ind w:right="558" w:hanging="73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Disaster Management – Containment, Control and Prevention of Epidemics and Pandemics – Acts, Guidelines and Role of Government and Public</w:t>
      </w:r>
    </w:p>
    <w:p w:rsidR="008F19BB" w:rsidRPr="00F05A45" w:rsidRDefault="003C22EF" w:rsidP="00F05A45">
      <w:pPr>
        <w:pStyle w:val="Heading1"/>
        <w:tabs>
          <w:tab w:val="left" w:pos="270"/>
          <w:tab w:val="left" w:pos="360"/>
          <w:tab w:val="left" w:pos="8024"/>
        </w:tabs>
        <w:spacing w:before="82"/>
        <w:ind w:hanging="7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05A45" w:rsidRPr="00F05A45">
        <w:rPr>
          <w:rFonts w:ascii="Arial" w:hAnsi="Arial" w:cs="Arial"/>
        </w:rPr>
        <w:t>UNIT</w:t>
      </w:r>
      <w:r w:rsidR="00F05A45">
        <w:rPr>
          <w:rFonts w:ascii="Arial" w:hAnsi="Arial" w:cs="Arial"/>
        </w:rPr>
        <w:t xml:space="preserve"> </w:t>
      </w:r>
      <w:r w:rsidR="00F05A45">
        <w:rPr>
          <w:rFonts w:ascii="Arial" w:hAnsi="Arial" w:cs="Arial"/>
          <w:spacing w:val="-1"/>
        </w:rPr>
        <w:t xml:space="preserve">– </w:t>
      </w:r>
      <w:r w:rsidR="00F05A45" w:rsidRPr="00F05A45">
        <w:rPr>
          <w:rFonts w:ascii="Arial" w:hAnsi="Arial" w:cs="Arial"/>
        </w:rPr>
        <w:t>III</w:t>
      </w:r>
      <w:r w:rsidR="00077660" w:rsidRPr="00F05A45">
        <w:rPr>
          <w:rFonts w:ascii="Arial" w:hAnsi="Arial" w:cs="Arial"/>
        </w:rPr>
        <w:t>:</w:t>
      </w:r>
      <w:r w:rsidR="00077660" w:rsidRPr="00F05A45">
        <w:rPr>
          <w:rFonts w:ascii="Arial" w:hAnsi="Arial" w:cs="Arial"/>
          <w:spacing w:val="-4"/>
        </w:rPr>
        <w:t xml:space="preserve"> </w:t>
      </w:r>
      <w:r w:rsidRPr="00F05A45">
        <w:rPr>
          <w:rFonts w:ascii="Arial" w:hAnsi="Arial" w:cs="Arial"/>
          <w:spacing w:val="-2"/>
        </w:rPr>
        <w:t>HYGIENE</w:t>
      </w:r>
      <w:r w:rsidR="00F05A45">
        <w:rPr>
          <w:rFonts w:ascii="Arial" w:hAnsi="Arial" w:cs="Arial"/>
          <w:spacing w:val="-2"/>
        </w:rPr>
        <w:t>:</w:t>
      </w:r>
      <w:r w:rsidR="00077660" w:rsidRPr="00F05A45">
        <w:rPr>
          <w:rFonts w:ascii="Arial" w:hAnsi="Arial" w:cs="Arial"/>
        </w:rPr>
        <w:tab/>
        <w:t>10</w:t>
      </w:r>
      <w:r w:rsidR="00077660" w:rsidRPr="00F05A45">
        <w:rPr>
          <w:rFonts w:ascii="Arial" w:hAnsi="Arial" w:cs="Arial"/>
          <w:spacing w:val="-2"/>
        </w:rPr>
        <w:t xml:space="preserve"> </w:t>
      </w:r>
      <w:r w:rsidR="00077660" w:rsidRPr="00F05A45">
        <w:rPr>
          <w:rFonts w:ascii="Arial" w:hAnsi="Arial" w:cs="Arial"/>
          <w:spacing w:val="-4"/>
        </w:rPr>
        <w:t>Hrs.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820"/>
        </w:tabs>
        <w:spacing w:before="130" w:line="360" w:lineRule="auto"/>
        <w:ind w:left="540" w:right="308" w:hanging="45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Hygiene – Definition; Personal, Community, Medical and Culinary hygiene; WASH (</w:t>
      </w:r>
      <w:proofErr w:type="spellStart"/>
      <w:r w:rsidRPr="00F05A45">
        <w:rPr>
          <w:rFonts w:ascii="Arial" w:hAnsi="Arial" w:cs="Arial"/>
          <w:b/>
          <w:sz w:val="24"/>
          <w:szCs w:val="24"/>
        </w:rPr>
        <w:t>WA</w:t>
      </w:r>
      <w:r w:rsidRPr="00F05A45">
        <w:rPr>
          <w:rFonts w:ascii="Arial" w:hAnsi="Arial" w:cs="Arial"/>
          <w:sz w:val="24"/>
          <w:szCs w:val="24"/>
        </w:rPr>
        <w:t>ter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, </w:t>
      </w:r>
      <w:r w:rsidRPr="00F05A45">
        <w:rPr>
          <w:rFonts w:ascii="Arial" w:hAnsi="Arial" w:cs="Arial"/>
          <w:b/>
          <w:sz w:val="24"/>
          <w:szCs w:val="24"/>
        </w:rPr>
        <w:t>S</w:t>
      </w:r>
      <w:r w:rsidRPr="00F05A45">
        <w:rPr>
          <w:rFonts w:ascii="Arial" w:hAnsi="Arial" w:cs="Arial"/>
          <w:sz w:val="24"/>
          <w:szCs w:val="24"/>
        </w:rPr>
        <w:t xml:space="preserve">anitation and </w:t>
      </w:r>
      <w:r w:rsidRPr="00F05A45">
        <w:rPr>
          <w:rFonts w:ascii="Arial" w:hAnsi="Arial" w:cs="Arial"/>
          <w:b/>
          <w:sz w:val="24"/>
          <w:szCs w:val="24"/>
        </w:rPr>
        <w:t>H</w:t>
      </w:r>
      <w:r w:rsidRPr="00F05A45">
        <w:rPr>
          <w:rFonts w:ascii="Arial" w:hAnsi="Arial" w:cs="Arial"/>
          <w:sz w:val="24"/>
          <w:szCs w:val="24"/>
        </w:rPr>
        <w:t xml:space="preserve">ygiene) </w:t>
      </w:r>
      <w:proofErr w:type="spellStart"/>
      <w:r w:rsidRPr="00F05A45">
        <w:rPr>
          <w:rFonts w:ascii="Arial" w:hAnsi="Arial" w:cs="Arial"/>
          <w:sz w:val="24"/>
          <w:szCs w:val="24"/>
        </w:rPr>
        <w:t>programme</w:t>
      </w:r>
      <w:proofErr w:type="spellEnd"/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before="48" w:line="350" w:lineRule="auto"/>
        <w:ind w:right="634" w:hanging="73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 xml:space="preserve">Rural Community Health: Village health sanitation &amp; Nutritional committee (Roles &amp; Responsibilities); About Accredited Social Health Activist (ASHA); Village Health Nutrition Day, </w:t>
      </w:r>
      <w:proofErr w:type="spellStart"/>
      <w:r w:rsidRPr="00F05A45">
        <w:rPr>
          <w:rFonts w:ascii="Arial" w:hAnsi="Arial" w:cs="Arial"/>
          <w:sz w:val="24"/>
          <w:szCs w:val="24"/>
        </w:rPr>
        <w:t>Rogi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Kalyan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Samitis</w:t>
      </w:r>
      <w:proofErr w:type="spellEnd"/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180"/>
          <w:tab w:val="left" w:pos="270"/>
          <w:tab w:val="left" w:pos="360"/>
          <w:tab w:val="left" w:pos="540"/>
        </w:tabs>
        <w:spacing w:before="23" w:line="340" w:lineRule="auto"/>
        <w:ind w:right="566" w:hanging="73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 xml:space="preserve">Community &amp; Personal Hygiene: Environmental Sanitation and Sanitation in Public </w:t>
      </w:r>
      <w:r w:rsidRPr="00F05A45">
        <w:rPr>
          <w:rFonts w:ascii="Arial" w:hAnsi="Arial" w:cs="Arial"/>
          <w:spacing w:val="-2"/>
          <w:sz w:val="24"/>
          <w:szCs w:val="24"/>
        </w:rPr>
        <w:t>places</w:t>
      </w:r>
    </w:p>
    <w:p w:rsidR="008F19BB" w:rsidRPr="00F05A45" w:rsidRDefault="00077660" w:rsidP="00F05A45">
      <w:pPr>
        <w:pStyle w:val="ListParagraph"/>
        <w:numPr>
          <w:ilvl w:val="0"/>
          <w:numId w:val="1"/>
        </w:numPr>
        <w:tabs>
          <w:tab w:val="left" w:pos="270"/>
          <w:tab w:val="left" w:pos="360"/>
          <w:tab w:val="left" w:pos="820"/>
        </w:tabs>
        <w:spacing w:before="34" w:line="360" w:lineRule="auto"/>
        <w:ind w:right="550" w:hanging="730"/>
        <w:jc w:val="both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 xml:space="preserve">Public Awareness through Digital Media - An Introduction to Mobile Apps of Government of India: NHP, </w:t>
      </w:r>
      <w:proofErr w:type="spellStart"/>
      <w:r w:rsidRPr="00F05A45">
        <w:rPr>
          <w:rFonts w:ascii="Arial" w:hAnsi="Arial" w:cs="Arial"/>
          <w:sz w:val="24"/>
          <w:szCs w:val="24"/>
        </w:rPr>
        <w:t>Swasth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Bharat, No More Tension, Pradhan </w:t>
      </w:r>
      <w:proofErr w:type="spellStart"/>
      <w:r w:rsidRPr="00F05A45">
        <w:rPr>
          <w:rFonts w:ascii="Arial" w:hAnsi="Arial" w:cs="Arial"/>
          <w:sz w:val="24"/>
          <w:szCs w:val="24"/>
        </w:rPr>
        <w:t>Mantri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Surakshit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Mantritva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Abhiyan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(PM Suman </w:t>
      </w:r>
      <w:proofErr w:type="spellStart"/>
      <w:r w:rsidRPr="00F05A45">
        <w:rPr>
          <w:rFonts w:ascii="Arial" w:hAnsi="Arial" w:cs="Arial"/>
          <w:sz w:val="24"/>
          <w:szCs w:val="24"/>
        </w:rPr>
        <w:t>Yojana</w:t>
      </w:r>
      <w:proofErr w:type="spellEnd"/>
      <w:r w:rsidRPr="00F05A45">
        <w:rPr>
          <w:rFonts w:ascii="Arial" w:hAnsi="Arial" w:cs="Arial"/>
          <w:sz w:val="24"/>
          <w:szCs w:val="24"/>
        </w:rPr>
        <w:t>), My Hospital (</w:t>
      </w:r>
      <w:proofErr w:type="spellStart"/>
      <w:r w:rsidRPr="00F05A45">
        <w:rPr>
          <w:rFonts w:ascii="Arial" w:hAnsi="Arial" w:cs="Arial"/>
          <w:sz w:val="24"/>
          <w:szCs w:val="24"/>
        </w:rPr>
        <w:t>Mera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aspataal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), India fights Dengue, JSK Helpline, </w:t>
      </w:r>
      <w:proofErr w:type="spellStart"/>
      <w:r w:rsidRPr="00F05A45">
        <w:rPr>
          <w:rFonts w:ascii="Arial" w:hAnsi="Arial" w:cs="Arial"/>
          <w:sz w:val="24"/>
          <w:szCs w:val="24"/>
        </w:rPr>
        <w:t>Ayushman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Bhava, </w:t>
      </w:r>
      <w:proofErr w:type="spellStart"/>
      <w:r w:rsidRPr="00F05A45">
        <w:rPr>
          <w:rFonts w:ascii="Arial" w:hAnsi="Arial" w:cs="Arial"/>
          <w:sz w:val="24"/>
          <w:szCs w:val="24"/>
        </w:rPr>
        <w:t>Arogya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Setu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05A45">
        <w:rPr>
          <w:rFonts w:ascii="Arial" w:hAnsi="Arial" w:cs="Arial"/>
          <w:sz w:val="24"/>
          <w:szCs w:val="24"/>
        </w:rPr>
        <w:t>Covid</w:t>
      </w:r>
      <w:proofErr w:type="spellEnd"/>
      <w:r w:rsidRPr="00F05A45">
        <w:rPr>
          <w:rFonts w:ascii="Arial" w:hAnsi="Arial" w:cs="Arial"/>
          <w:sz w:val="24"/>
          <w:szCs w:val="24"/>
        </w:rPr>
        <w:t xml:space="preserve"> 19AP</w:t>
      </w:r>
    </w:p>
    <w:p w:rsidR="00F05A45" w:rsidRDefault="00F05A45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F05A45" w:rsidRDefault="00F05A45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077660" w:rsidRDefault="00077660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077660" w:rsidRDefault="00077660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3C22EF" w:rsidRDefault="003C22EF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3C22EF" w:rsidRDefault="003C22EF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3C22EF" w:rsidRDefault="003C22EF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3C22EF" w:rsidRDefault="003C22EF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3C22EF" w:rsidRDefault="003C22EF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3C22EF" w:rsidRDefault="003C22EF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077660" w:rsidRDefault="00077660" w:rsidP="00077660">
      <w:pPr>
        <w:pStyle w:val="BodyText"/>
        <w:spacing w:before="27"/>
        <w:ind w:left="0" w:firstLine="0"/>
        <w:rPr>
          <w:rFonts w:ascii="Arial" w:hAnsi="Arial" w:cs="Arial"/>
          <w:b/>
          <w:bCs/>
          <w:spacing w:val="-2"/>
        </w:rPr>
      </w:pPr>
    </w:p>
    <w:p w:rsidR="00077660" w:rsidRDefault="003C22EF" w:rsidP="003C22EF">
      <w:pPr>
        <w:pStyle w:val="BodyText"/>
        <w:spacing w:before="27"/>
        <w:ind w:left="0" w:firstLine="0"/>
        <w:rPr>
          <w:rFonts w:ascii="Arial" w:hAnsi="Arial" w:cs="Arial"/>
        </w:rPr>
      </w:pPr>
      <w:r>
        <w:rPr>
          <w:b/>
          <w:bCs/>
        </w:rPr>
        <w:t xml:space="preserve"> </w:t>
      </w:r>
      <w:r w:rsidR="00077660" w:rsidRPr="00711988">
        <w:rPr>
          <w:b/>
          <w:bCs/>
        </w:rPr>
        <w:t>HH 3001(2)</w:t>
      </w:r>
      <w:r w:rsidR="00077660">
        <w:rPr>
          <w:b/>
          <w:bCs/>
        </w:rPr>
        <w:tab/>
      </w:r>
      <w:r w:rsidR="00077660">
        <w:rPr>
          <w:b/>
          <w:bCs/>
        </w:rPr>
        <w:tab/>
      </w:r>
      <w:r w:rsidR="00077660">
        <w:rPr>
          <w:b/>
          <w:bCs/>
        </w:rPr>
        <w:tab/>
      </w:r>
      <w:r w:rsidR="00077660">
        <w:rPr>
          <w:b/>
          <w:bCs/>
        </w:rPr>
        <w:tab/>
      </w:r>
      <w:r w:rsidR="00077660">
        <w:rPr>
          <w:b/>
          <w:bCs/>
        </w:rPr>
        <w:tab/>
      </w:r>
      <w:r>
        <w:rPr>
          <w:b/>
          <w:bCs/>
        </w:rPr>
        <w:t xml:space="preserve"> </w:t>
      </w:r>
      <w:r w:rsidR="00077660">
        <w:rPr>
          <w:b/>
          <w:bCs/>
        </w:rPr>
        <w:t xml:space="preserve">       :</w:t>
      </w:r>
      <w:proofErr w:type="gramStart"/>
      <w:r w:rsidR="00077660">
        <w:rPr>
          <w:b/>
          <w:bCs/>
        </w:rPr>
        <w:t>:3</w:t>
      </w:r>
      <w:proofErr w:type="gramEnd"/>
      <w:r w:rsidR="00077660">
        <w:rPr>
          <w:b/>
          <w:bCs/>
        </w:rPr>
        <w:t>::</w:t>
      </w:r>
    </w:p>
    <w:p w:rsidR="00077660" w:rsidRDefault="00077660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  <w:spacing w:val="-2"/>
        </w:rPr>
      </w:pPr>
    </w:p>
    <w:p w:rsidR="008F19BB" w:rsidRPr="00F05A45" w:rsidRDefault="00077660" w:rsidP="00F05A45">
      <w:pPr>
        <w:pStyle w:val="Heading1"/>
        <w:tabs>
          <w:tab w:val="left" w:pos="270"/>
          <w:tab w:val="left" w:pos="360"/>
        </w:tabs>
        <w:spacing w:before="3"/>
        <w:ind w:hanging="730"/>
        <w:rPr>
          <w:rFonts w:ascii="Arial" w:hAnsi="Arial" w:cs="Arial"/>
        </w:rPr>
      </w:pPr>
      <w:r>
        <w:rPr>
          <w:rFonts w:ascii="Arial" w:hAnsi="Arial" w:cs="Arial"/>
          <w:spacing w:val="-2"/>
        </w:rPr>
        <w:t xml:space="preserve">  </w:t>
      </w:r>
      <w:r w:rsidR="003C22EF">
        <w:rPr>
          <w:rFonts w:ascii="Arial" w:hAnsi="Arial" w:cs="Arial"/>
          <w:spacing w:val="-2"/>
        </w:rPr>
        <w:t xml:space="preserve">     </w:t>
      </w:r>
      <w:r>
        <w:rPr>
          <w:rFonts w:ascii="Arial" w:hAnsi="Arial" w:cs="Arial"/>
          <w:spacing w:val="-2"/>
        </w:rPr>
        <w:t xml:space="preserve">   </w:t>
      </w:r>
      <w:r w:rsidRPr="00F05A45">
        <w:rPr>
          <w:rFonts w:ascii="Arial" w:hAnsi="Arial" w:cs="Arial"/>
          <w:spacing w:val="-2"/>
        </w:rPr>
        <w:t>REFERENCES</w:t>
      </w:r>
      <w:r>
        <w:rPr>
          <w:rFonts w:ascii="Arial" w:hAnsi="Arial" w:cs="Arial"/>
          <w:spacing w:val="-2"/>
        </w:rPr>
        <w:t>:</w:t>
      </w:r>
    </w:p>
    <w:p w:rsidR="008F19BB" w:rsidRPr="00F05A45" w:rsidRDefault="00077660" w:rsidP="00F05A45">
      <w:pPr>
        <w:pStyle w:val="ListParagraph"/>
        <w:numPr>
          <w:ilvl w:val="1"/>
          <w:numId w:val="1"/>
        </w:numPr>
        <w:tabs>
          <w:tab w:val="left" w:pos="270"/>
          <w:tab w:val="left" w:pos="360"/>
          <w:tab w:val="left" w:pos="820"/>
        </w:tabs>
        <w:spacing w:before="233"/>
        <w:ind w:right="685" w:hanging="730"/>
        <w:rPr>
          <w:rFonts w:ascii="Arial" w:hAnsi="Arial" w:cs="Arial"/>
          <w:sz w:val="24"/>
          <w:szCs w:val="24"/>
        </w:rPr>
      </w:pPr>
      <w:proofErr w:type="spellStart"/>
      <w:r w:rsidRPr="00F05A45">
        <w:rPr>
          <w:rFonts w:ascii="Arial" w:hAnsi="Arial" w:cs="Arial"/>
          <w:b/>
          <w:sz w:val="24"/>
          <w:szCs w:val="24"/>
        </w:rPr>
        <w:t>Bamji</w:t>
      </w:r>
      <w:proofErr w:type="spellEnd"/>
      <w:r w:rsidRPr="00F05A45">
        <w:rPr>
          <w:rFonts w:ascii="Arial" w:hAnsi="Arial" w:cs="Arial"/>
          <w:b/>
          <w:sz w:val="24"/>
          <w:szCs w:val="24"/>
        </w:rPr>
        <w:t xml:space="preserve">, M.S., K. </w:t>
      </w:r>
      <w:proofErr w:type="spellStart"/>
      <w:r w:rsidRPr="00F05A45">
        <w:rPr>
          <w:rFonts w:ascii="Arial" w:hAnsi="Arial" w:cs="Arial"/>
          <w:b/>
          <w:sz w:val="24"/>
          <w:szCs w:val="24"/>
        </w:rPr>
        <w:t>Krishnaswamy</w:t>
      </w:r>
      <w:proofErr w:type="spellEnd"/>
      <w:r w:rsidRPr="00F05A45">
        <w:rPr>
          <w:rFonts w:ascii="Arial" w:hAnsi="Arial" w:cs="Arial"/>
          <w:b/>
          <w:sz w:val="24"/>
          <w:szCs w:val="24"/>
        </w:rPr>
        <w:t xml:space="preserve"> &amp; G.N.V. </w:t>
      </w:r>
      <w:proofErr w:type="spellStart"/>
      <w:r w:rsidRPr="00F05A45">
        <w:rPr>
          <w:rFonts w:ascii="Arial" w:hAnsi="Arial" w:cs="Arial"/>
          <w:b/>
          <w:sz w:val="24"/>
          <w:szCs w:val="24"/>
        </w:rPr>
        <w:t>Brahmam</w:t>
      </w:r>
      <w:proofErr w:type="spellEnd"/>
      <w:r w:rsidRPr="00F05A45">
        <w:rPr>
          <w:rFonts w:ascii="Arial" w:hAnsi="Arial" w:cs="Arial"/>
          <w:b/>
          <w:sz w:val="24"/>
          <w:szCs w:val="24"/>
        </w:rPr>
        <w:t xml:space="preserve"> (2009) </w:t>
      </w:r>
      <w:r w:rsidRPr="00F05A45">
        <w:rPr>
          <w:rFonts w:ascii="Arial" w:hAnsi="Arial" w:cs="Arial"/>
          <w:i/>
          <w:sz w:val="24"/>
          <w:szCs w:val="24"/>
        </w:rPr>
        <w:t>Textbook</w:t>
      </w:r>
      <w:r w:rsidRPr="00F05A45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i/>
          <w:sz w:val="24"/>
          <w:szCs w:val="24"/>
        </w:rPr>
        <w:t>of</w:t>
      </w:r>
      <w:r w:rsidRPr="00F05A45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F05A45">
        <w:rPr>
          <w:rFonts w:ascii="Arial" w:hAnsi="Arial" w:cs="Arial"/>
          <w:i/>
          <w:sz w:val="24"/>
          <w:szCs w:val="24"/>
        </w:rPr>
        <w:t>Human Nutrition(3rd edition</w:t>
      </w:r>
      <w:r w:rsidRPr="00F05A45">
        <w:rPr>
          <w:rFonts w:ascii="Arial" w:hAnsi="Arial" w:cs="Arial"/>
          <w:sz w:val="24"/>
          <w:szCs w:val="24"/>
        </w:rPr>
        <w:t>) Oxford and IBH Publishing Co. Pvt. Ltd., New Delhi</w:t>
      </w:r>
    </w:p>
    <w:p w:rsidR="008F19BB" w:rsidRPr="00F05A45" w:rsidRDefault="00077660" w:rsidP="00F05A45">
      <w:pPr>
        <w:pStyle w:val="ListParagraph"/>
        <w:numPr>
          <w:ilvl w:val="1"/>
          <w:numId w:val="1"/>
        </w:numPr>
        <w:tabs>
          <w:tab w:val="left" w:pos="270"/>
          <w:tab w:val="left" w:pos="360"/>
          <w:tab w:val="left" w:pos="820"/>
        </w:tabs>
        <w:spacing w:line="276" w:lineRule="auto"/>
        <w:ind w:right="215" w:hanging="730"/>
        <w:rPr>
          <w:rFonts w:ascii="Arial" w:hAnsi="Arial" w:cs="Arial"/>
          <w:sz w:val="24"/>
          <w:szCs w:val="24"/>
        </w:rPr>
      </w:pPr>
      <w:proofErr w:type="spellStart"/>
      <w:r w:rsidRPr="00F05A45">
        <w:rPr>
          <w:rFonts w:ascii="Arial" w:hAnsi="Arial" w:cs="Arial"/>
          <w:b/>
          <w:sz w:val="24"/>
          <w:szCs w:val="24"/>
        </w:rPr>
        <w:t>Swaminathan</w:t>
      </w:r>
      <w:proofErr w:type="spellEnd"/>
      <w:r w:rsidRPr="00F05A45">
        <w:rPr>
          <w:rFonts w:ascii="Arial" w:hAnsi="Arial" w:cs="Arial"/>
          <w:b/>
          <w:spacing w:val="30"/>
          <w:sz w:val="24"/>
          <w:szCs w:val="24"/>
        </w:rPr>
        <w:t xml:space="preserve"> </w:t>
      </w:r>
      <w:r w:rsidRPr="00F05A45">
        <w:rPr>
          <w:rFonts w:ascii="Arial" w:hAnsi="Arial" w:cs="Arial"/>
          <w:b/>
          <w:sz w:val="24"/>
          <w:szCs w:val="24"/>
        </w:rPr>
        <w:t>(1995)</w:t>
      </w:r>
      <w:r w:rsidRPr="00F05A45">
        <w:rPr>
          <w:rFonts w:ascii="Arial" w:hAnsi="Arial" w:cs="Arial"/>
          <w:i/>
          <w:sz w:val="24"/>
          <w:szCs w:val="24"/>
        </w:rPr>
        <w:t>Food</w:t>
      </w:r>
      <w:r w:rsidRPr="00F05A45">
        <w:rPr>
          <w:rFonts w:ascii="Arial" w:hAnsi="Arial" w:cs="Arial"/>
          <w:i/>
          <w:spacing w:val="30"/>
          <w:sz w:val="24"/>
          <w:szCs w:val="24"/>
        </w:rPr>
        <w:t xml:space="preserve"> </w:t>
      </w:r>
      <w:r w:rsidRPr="00F05A45">
        <w:rPr>
          <w:rFonts w:ascii="Arial" w:hAnsi="Arial" w:cs="Arial"/>
          <w:i/>
          <w:sz w:val="24"/>
          <w:szCs w:val="24"/>
        </w:rPr>
        <w:t>&amp; Nutrition</w:t>
      </w:r>
      <w:r w:rsidRPr="00F05A45">
        <w:rPr>
          <w:rFonts w:ascii="Arial" w:hAnsi="Arial" w:cs="Arial"/>
          <w:sz w:val="24"/>
          <w:szCs w:val="24"/>
        </w:rPr>
        <w:t>(Vol I, Second Edition) The Bangalore Printing &amp;Publishing Co Ltd., , Bangalore</w:t>
      </w:r>
    </w:p>
    <w:p w:rsidR="008F19BB" w:rsidRPr="00F05A45" w:rsidRDefault="00077660" w:rsidP="00F05A45">
      <w:pPr>
        <w:pStyle w:val="ListParagraph"/>
        <w:numPr>
          <w:ilvl w:val="1"/>
          <w:numId w:val="1"/>
        </w:numPr>
        <w:tabs>
          <w:tab w:val="left" w:pos="270"/>
          <w:tab w:val="left" w:pos="360"/>
          <w:tab w:val="left" w:pos="819"/>
        </w:tabs>
        <w:spacing w:line="275" w:lineRule="exact"/>
        <w:ind w:left="819" w:hanging="730"/>
        <w:rPr>
          <w:rFonts w:ascii="Arial" w:hAnsi="Arial" w:cs="Arial"/>
          <w:sz w:val="24"/>
          <w:szCs w:val="24"/>
        </w:rPr>
      </w:pPr>
      <w:proofErr w:type="spellStart"/>
      <w:r w:rsidRPr="00F05A45">
        <w:rPr>
          <w:rFonts w:ascii="Arial" w:hAnsi="Arial" w:cs="Arial"/>
          <w:b/>
          <w:sz w:val="24"/>
          <w:szCs w:val="24"/>
        </w:rPr>
        <w:t>Vijaya</w:t>
      </w:r>
      <w:proofErr w:type="spellEnd"/>
      <w:r w:rsidRPr="00F05A45">
        <w:rPr>
          <w:rFonts w:ascii="Arial" w:hAnsi="Arial" w:cs="Arial"/>
          <w:b/>
          <w:spacing w:val="-5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b/>
          <w:sz w:val="24"/>
          <w:szCs w:val="24"/>
        </w:rPr>
        <w:t>Khader</w:t>
      </w:r>
      <w:proofErr w:type="spellEnd"/>
      <w:r w:rsidRPr="00F05A45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b/>
          <w:sz w:val="24"/>
          <w:szCs w:val="24"/>
        </w:rPr>
        <w:t>(2000)</w:t>
      </w:r>
      <w:r w:rsidRPr="00F05A45">
        <w:rPr>
          <w:rFonts w:ascii="Arial" w:hAnsi="Arial" w:cs="Arial"/>
          <w:sz w:val="24"/>
          <w:szCs w:val="24"/>
        </w:rPr>
        <w:t>Food,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nutrition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&amp;</w:t>
      </w:r>
      <w:r w:rsidRPr="00F05A45">
        <w:rPr>
          <w:rFonts w:ascii="Arial" w:hAnsi="Arial" w:cs="Arial"/>
          <w:spacing w:val="-6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health,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Kalyan</w:t>
      </w:r>
      <w:proofErr w:type="spellEnd"/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Publishers,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New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Delhi</w:t>
      </w:r>
    </w:p>
    <w:p w:rsidR="008F19BB" w:rsidRPr="00F05A45" w:rsidRDefault="00077660" w:rsidP="00F05A45">
      <w:pPr>
        <w:pStyle w:val="ListParagraph"/>
        <w:numPr>
          <w:ilvl w:val="1"/>
          <w:numId w:val="1"/>
        </w:numPr>
        <w:tabs>
          <w:tab w:val="left" w:pos="270"/>
          <w:tab w:val="left" w:pos="360"/>
          <w:tab w:val="left" w:pos="819"/>
        </w:tabs>
        <w:spacing w:before="34"/>
        <w:ind w:left="819" w:hanging="730"/>
        <w:rPr>
          <w:rFonts w:ascii="Arial" w:hAnsi="Arial" w:cs="Arial"/>
          <w:sz w:val="24"/>
          <w:szCs w:val="24"/>
        </w:rPr>
      </w:pPr>
      <w:proofErr w:type="spellStart"/>
      <w:r w:rsidRPr="00F05A45">
        <w:rPr>
          <w:rFonts w:ascii="Arial" w:hAnsi="Arial" w:cs="Arial"/>
          <w:b/>
          <w:sz w:val="24"/>
          <w:szCs w:val="24"/>
        </w:rPr>
        <w:t>Srilakshmi</w:t>
      </w:r>
      <w:proofErr w:type="spellEnd"/>
      <w:r w:rsidRPr="00F05A45">
        <w:rPr>
          <w:rFonts w:ascii="Arial" w:hAnsi="Arial" w:cs="Arial"/>
          <w:b/>
          <w:sz w:val="24"/>
          <w:szCs w:val="24"/>
        </w:rPr>
        <w:t>,</w:t>
      </w:r>
      <w:r w:rsidRPr="00F05A4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b/>
          <w:sz w:val="24"/>
          <w:szCs w:val="24"/>
        </w:rPr>
        <w:t>B.,</w:t>
      </w:r>
      <w:r w:rsidRPr="00F05A45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b/>
          <w:sz w:val="24"/>
          <w:szCs w:val="24"/>
        </w:rPr>
        <w:t>(2010)</w:t>
      </w:r>
      <w:r w:rsidRPr="00F05A45">
        <w:rPr>
          <w:rFonts w:ascii="Arial" w:hAnsi="Arial" w:cs="Arial"/>
          <w:i/>
          <w:sz w:val="24"/>
          <w:szCs w:val="24"/>
        </w:rPr>
        <w:t>Food</w:t>
      </w:r>
      <w:r w:rsidRPr="00F05A45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i/>
          <w:sz w:val="24"/>
          <w:szCs w:val="24"/>
        </w:rPr>
        <w:t>Science,</w:t>
      </w:r>
      <w:r w:rsidRPr="00F05A45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i/>
          <w:sz w:val="24"/>
          <w:szCs w:val="24"/>
        </w:rPr>
        <w:t>(5th</w:t>
      </w:r>
      <w:r w:rsidRPr="00F05A45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i/>
          <w:sz w:val="24"/>
          <w:szCs w:val="24"/>
        </w:rPr>
        <w:t>Edition)</w:t>
      </w:r>
      <w:r w:rsidRPr="00F05A45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New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Age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International</w:t>
      </w:r>
      <w:r w:rsidRPr="00F05A45">
        <w:rPr>
          <w:rFonts w:ascii="Arial" w:hAnsi="Arial" w:cs="Arial"/>
          <w:spacing w:val="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Ltd.,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New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Delhi</w:t>
      </w:r>
    </w:p>
    <w:p w:rsidR="008F19BB" w:rsidRPr="00077660" w:rsidRDefault="003C22EF" w:rsidP="00077660">
      <w:pPr>
        <w:tabs>
          <w:tab w:val="left" w:pos="819"/>
        </w:tabs>
        <w:spacing w:before="73"/>
        <w:ind w:left="8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077660" w:rsidRPr="00077660">
        <w:rPr>
          <w:rFonts w:ascii="Arial" w:hAnsi="Arial" w:cs="Arial"/>
          <w:sz w:val="24"/>
          <w:szCs w:val="24"/>
        </w:rPr>
        <w:t>Weblinks</w:t>
      </w:r>
      <w:proofErr w:type="spellEnd"/>
      <w:r w:rsidR="00077660" w:rsidRPr="00077660">
        <w:rPr>
          <w:rFonts w:ascii="Arial" w:hAnsi="Arial" w:cs="Arial"/>
          <w:sz w:val="24"/>
          <w:szCs w:val="24"/>
        </w:rPr>
        <w:t>:</w:t>
      </w:r>
      <w:r w:rsidR="00077660" w:rsidRPr="00077660">
        <w:rPr>
          <w:rFonts w:ascii="Arial" w:hAnsi="Arial" w:cs="Arial"/>
          <w:spacing w:val="-11"/>
          <w:sz w:val="24"/>
          <w:szCs w:val="24"/>
        </w:rPr>
        <w:t xml:space="preserve"> </w:t>
      </w:r>
      <w:hyperlink r:id="rId5">
        <w:r w:rsidR="00077660" w:rsidRPr="00077660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169"/>
        <w:ind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National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Rural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Scheme:</w:t>
      </w:r>
    </w:p>
    <w:p w:rsidR="008F19BB" w:rsidRPr="00F05A45" w:rsidRDefault="003C22EF" w:rsidP="00F05A45">
      <w:pPr>
        <w:spacing w:before="127"/>
        <w:ind w:left="2260" w:hanging="1540"/>
        <w:rPr>
          <w:rFonts w:ascii="Arial" w:hAnsi="Arial" w:cs="Arial"/>
          <w:sz w:val="24"/>
          <w:szCs w:val="24"/>
        </w:rPr>
      </w:pPr>
      <w:hyperlink r:id="rId6"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https://nhm.gov.in/index1.php?lang=1&amp;level=1&amp;sublinkid=969&amp;lid=49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133"/>
        <w:ind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National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Urban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Scheme:</w:t>
      </w:r>
    </w:p>
    <w:p w:rsidR="008F19BB" w:rsidRPr="00F05A45" w:rsidRDefault="003C22EF" w:rsidP="00F05A45">
      <w:pPr>
        <w:spacing w:before="133"/>
        <w:ind w:left="2260" w:hanging="1540"/>
        <w:rPr>
          <w:rFonts w:ascii="Arial" w:hAnsi="Arial" w:cs="Arial"/>
          <w:sz w:val="24"/>
          <w:szCs w:val="24"/>
        </w:rPr>
      </w:pPr>
      <w:hyperlink r:id="rId7"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https://nhm.gov.in/index1.php?lang=1&amp;level=1&amp;sublinkid=970&amp;lid=137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130"/>
        <w:ind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Village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sanitation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&amp;</w:t>
      </w:r>
      <w:r w:rsidRPr="00F05A45">
        <w:rPr>
          <w:rFonts w:ascii="Arial" w:hAnsi="Arial" w:cs="Arial"/>
          <w:spacing w:val="-8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Nutritional </w:t>
      </w:r>
      <w:r w:rsidRPr="00F05A45">
        <w:rPr>
          <w:rFonts w:ascii="Arial" w:hAnsi="Arial" w:cs="Arial"/>
          <w:spacing w:val="-2"/>
          <w:sz w:val="24"/>
          <w:szCs w:val="24"/>
        </w:rPr>
        <w:t>committee</w:t>
      </w:r>
    </w:p>
    <w:p w:rsidR="008F19BB" w:rsidRPr="00F05A45" w:rsidRDefault="003C22EF" w:rsidP="00F05A45">
      <w:pPr>
        <w:spacing w:before="130"/>
        <w:ind w:left="2260" w:hanging="1540"/>
        <w:rPr>
          <w:rFonts w:ascii="Arial" w:hAnsi="Arial" w:cs="Arial"/>
          <w:sz w:val="24"/>
          <w:szCs w:val="24"/>
        </w:rPr>
      </w:pPr>
      <w:hyperlink r:id="rId8"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https://nhm.gov.in/index1.php?lang=1&amp;level=1&amp;sublinkid=149&amp;lid=225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133"/>
        <w:ind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About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Accredited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Social Health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Activist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2"/>
          <w:sz w:val="24"/>
          <w:szCs w:val="24"/>
        </w:rPr>
        <w:t>(ASHA)</w:t>
      </w:r>
    </w:p>
    <w:p w:rsidR="008F19BB" w:rsidRPr="00F05A45" w:rsidRDefault="003C22EF" w:rsidP="00F05A45">
      <w:pPr>
        <w:spacing w:before="130"/>
        <w:ind w:left="2260" w:hanging="1540"/>
        <w:rPr>
          <w:rFonts w:ascii="Arial" w:hAnsi="Arial" w:cs="Arial"/>
          <w:sz w:val="24"/>
          <w:szCs w:val="24"/>
        </w:rPr>
      </w:pPr>
      <w:hyperlink r:id="rId9"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https://nhm.gov.in/index1.php?lang=1&amp;level=1&amp;sublinkid=150&amp;lid=226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134"/>
        <w:ind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Village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Nutrition</w:t>
      </w:r>
      <w:r w:rsidRPr="00F05A45">
        <w:rPr>
          <w:rFonts w:ascii="Arial" w:hAnsi="Arial" w:cs="Arial"/>
          <w:spacing w:val="-1"/>
          <w:sz w:val="24"/>
          <w:szCs w:val="24"/>
        </w:rPr>
        <w:t xml:space="preserve"> </w:t>
      </w:r>
      <w:r w:rsidRPr="00F05A45">
        <w:rPr>
          <w:rFonts w:ascii="Arial" w:hAnsi="Arial" w:cs="Arial"/>
          <w:spacing w:val="-5"/>
          <w:sz w:val="24"/>
          <w:szCs w:val="24"/>
        </w:rPr>
        <w:t>Day</w:t>
      </w:r>
    </w:p>
    <w:p w:rsidR="008F19BB" w:rsidRPr="00F05A45" w:rsidRDefault="003C22EF" w:rsidP="00F05A45">
      <w:pPr>
        <w:spacing w:before="128"/>
        <w:ind w:left="2260" w:hanging="1540"/>
        <w:rPr>
          <w:rFonts w:ascii="Arial" w:hAnsi="Arial" w:cs="Arial"/>
          <w:sz w:val="24"/>
          <w:szCs w:val="24"/>
        </w:rPr>
      </w:pPr>
      <w:hyperlink r:id="rId10"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https://nhm.gov.in/index1.php?lang=1&amp;level=1&amp;sublinkid=152&amp;lid=228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68"/>
        <w:ind w:hanging="1540"/>
        <w:rPr>
          <w:rFonts w:ascii="Arial" w:hAnsi="Arial" w:cs="Arial"/>
          <w:sz w:val="24"/>
          <w:szCs w:val="24"/>
        </w:rPr>
      </w:pPr>
      <w:proofErr w:type="spellStart"/>
      <w:r w:rsidRPr="00F05A45">
        <w:rPr>
          <w:rFonts w:ascii="Arial" w:hAnsi="Arial" w:cs="Arial"/>
          <w:sz w:val="24"/>
          <w:szCs w:val="24"/>
        </w:rPr>
        <w:t>Rogi</w:t>
      </w:r>
      <w:proofErr w:type="spellEnd"/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Kalyan</w:t>
      </w:r>
      <w:proofErr w:type="spellEnd"/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pacing w:val="-2"/>
          <w:sz w:val="24"/>
          <w:szCs w:val="24"/>
        </w:rPr>
        <w:t>Samitis</w:t>
      </w:r>
      <w:proofErr w:type="spellEnd"/>
    </w:p>
    <w:p w:rsidR="008F19BB" w:rsidRPr="00F05A45" w:rsidRDefault="003C22EF" w:rsidP="00F05A45">
      <w:pPr>
        <w:spacing w:before="135"/>
        <w:ind w:left="2260" w:hanging="1540"/>
        <w:rPr>
          <w:rFonts w:ascii="Arial" w:hAnsi="Arial" w:cs="Arial"/>
          <w:sz w:val="24"/>
          <w:szCs w:val="24"/>
        </w:rPr>
      </w:pPr>
      <w:hyperlink r:id="rId11"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https://nhm.gov.in/index1.php?lang=1&amp;level=1&amp;sublinkid=153&amp;lid=229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2260"/>
        </w:tabs>
        <w:spacing w:before="138"/>
        <w:ind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Health</w:t>
      </w:r>
      <w:r w:rsidRPr="00F05A45">
        <w:rPr>
          <w:rFonts w:ascii="Arial" w:hAnsi="Arial" w:cs="Arial"/>
          <w:spacing w:val="-3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Impact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Assessment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-</w:t>
      </w:r>
      <w:r w:rsidRPr="00F05A45">
        <w:rPr>
          <w:rFonts w:ascii="Arial" w:hAnsi="Arial" w:cs="Arial"/>
          <w:spacing w:val="-8"/>
          <w:sz w:val="24"/>
          <w:szCs w:val="24"/>
        </w:rPr>
        <w:t xml:space="preserve"> </w:t>
      </w:r>
      <w:hyperlink r:id="rId12">
        <w:r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https://www.who.int/hia/about/faq/en/</w:t>
        </w:r>
      </w:hyperlink>
    </w:p>
    <w:p w:rsidR="008F19BB" w:rsidRPr="00F05A45" w:rsidRDefault="00077660" w:rsidP="00F05A45">
      <w:pPr>
        <w:pStyle w:val="BodyText"/>
        <w:spacing w:before="129"/>
        <w:ind w:left="2260" w:hanging="1540"/>
        <w:rPr>
          <w:rFonts w:ascii="Arial" w:hAnsi="Arial" w:cs="Arial"/>
        </w:rPr>
      </w:pPr>
      <w:r w:rsidRPr="00F05A45">
        <w:rPr>
          <w:rFonts w:ascii="Arial" w:hAnsi="Arial" w:cs="Arial"/>
        </w:rPr>
        <w:t>(</w:t>
      </w:r>
      <w:proofErr w:type="gramStart"/>
      <w:r w:rsidRPr="00F05A45">
        <w:rPr>
          <w:rFonts w:ascii="Arial" w:hAnsi="Arial" w:cs="Arial"/>
        </w:rPr>
        <w:t>suggested</w:t>
      </w:r>
      <w:proofErr w:type="gramEnd"/>
      <w:r w:rsidRPr="00F05A45">
        <w:rPr>
          <w:rFonts w:ascii="Arial" w:hAnsi="Arial" w:cs="Arial"/>
          <w:spacing w:val="-4"/>
        </w:rPr>
        <w:t xml:space="preserve"> </w:t>
      </w:r>
      <w:r w:rsidRPr="00F05A45">
        <w:rPr>
          <w:rFonts w:ascii="Arial" w:hAnsi="Arial" w:cs="Arial"/>
        </w:rPr>
        <w:t>information</w:t>
      </w:r>
      <w:r w:rsidRPr="00F05A45">
        <w:rPr>
          <w:rFonts w:ascii="Arial" w:hAnsi="Arial" w:cs="Arial"/>
          <w:spacing w:val="-3"/>
        </w:rPr>
        <w:t xml:space="preserve"> </w:t>
      </w:r>
      <w:r w:rsidRPr="00F05A45">
        <w:rPr>
          <w:rFonts w:ascii="Arial" w:hAnsi="Arial" w:cs="Arial"/>
          <w:spacing w:val="-4"/>
        </w:rPr>
        <w:t>only)</w:t>
      </w:r>
    </w:p>
    <w:p w:rsidR="008F19BB" w:rsidRPr="00F05A45" w:rsidRDefault="003C22EF" w:rsidP="00F05A45">
      <w:pPr>
        <w:spacing w:before="145" w:line="357" w:lineRule="auto"/>
        <w:ind w:left="2260" w:right="898" w:hanging="1540"/>
        <w:rPr>
          <w:rFonts w:ascii="Arial" w:hAnsi="Arial" w:cs="Arial"/>
          <w:sz w:val="24"/>
          <w:szCs w:val="24"/>
        </w:rPr>
      </w:pPr>
      <w:hyperlink r:id="rId13">
        <w:r w:rsidR="00077660" w:rsidRPr="00F05A4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http://www.euro.who.int/</w:t>
        </w:r>
        <w:r w:rsidR="00077660" w:rsidRPr="00F05A45">
          <w:rPr>
            <w:rFonts w:ascii="Arial" w:hAnsi="Arial" w:cs="Arial"/>
            <w:color w:val="0000FF"/>
            <w:spacing w:val="-13"/>
            <w:sz w:val="24"/>
            <w:szCs w:val="24"/>
            <w:u w:val="single" w:color="0000FF"/>
          </w:rPr>
          <w:t xml:space="preserve"> </w:t>
        </w:r>
        <w:r w:rsidR="00077660" w:rsidRPr="00F05A45">
          <w:rPr>
            <w:rFonts w:ascii="Arial" w:hAnsi="Arial" w:cs="Arial"/>
            <w:color w:val="0000FF"/>
            <w:sz w:val="24"/>
            <w:szCs w:val="24"/>
            <w:u w:val="single" w:color="0000FF"/>
          </w:rPr>
          <w:t>data/assets/</w:t>
        </w:r>
        <w:proofErr w:type="spellStart"/>
        <w:r w:rsidR="00077660" w:rsidRPr="00F05A45">
          <w:rPr>
            <w:rFonts w:ascii="Arial" w:hAnsi="Arial" w:cs="Arial"/>
            <w:color w:val="0000FF"/>
            <w:sz w:val="24"/>
            <w:szCs w:val="24"/>
            <w:u w:val="single" w:color="0000FF"/>
          </w:rPr>
          <w:t>pdf_file</w:t>
        </w:r>
        <w:proofErr w:type="spellEnd"/>
        <w:r w:rsidR="00077660" w:rsidRPr="00F05A45">
          <w:rPr>
            <w:rFonts w:ascii="Arial" w:hAnsi="Arial" w:cs="Arial"/>
            <w:color w:val="0000FF"/>
            <w:sz w:val="24"/>
            <w:szCs w:val="24"/>
            <w:u w:val="single" w:color="0000FF"/>
          </w:rPr>
          <w:t>/0011/261929/Health-in-</w:t>
        </w:r>
      </w:hyperlink>
      <w:r w:rsidR="00077660" w:rsidRPr="00F05A45">
        <w:rPr>
          <w:rFonts w:ascii="Arial" w:hAnsi="Arial" w:cs="Arial"/>
          <w:color w:val="0000FF"/>
          <w:sz w:val="24"/>
          <w:szCs w:val="24"/>
        </w:rPr>
        <w:t xml:space="preserve"> </w:t>
      </w:r>
      <w:hyperlink r:id="rId14">
        <w:proofErr w:type="spellStart"/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Impact-Assessments-final-version.pdf</w:t>
        </w:r>
        <w:proofErr w:type="gramStart"/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?ua</w:t>
        </w:r>
        <w:proofErr w:type="spellEnd"/>
        <w:proofErr w:type="gramEnd"/>
        <w:r w:rsidR="00077660"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=1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990"/>
          <w:tab w:val="left" w:pos="2260"/>
        </w:tabs>
        <w:spacing w:before="12" w:line="343" w:lineRule="auto"/>
        <w:ind w:right="701" w:hanging="154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 xml:space="preserve">WASH </w:t>
      </w:r>
      <w:hyperlink r:id="rId15">
        <w:r w:rsidRPr="00F05A45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https://www.unicef.org/wash/</w:t>
        </w:r>
      </w:hyperlink>
      <w:r w:rsidRPr="00F05A45">
        <w:rPr>
          <w:rFonts w:ascii="Arial" w:hAnsi="Arial" w:cs="Arial"/>
          <w:color w:val="0000FF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 xml:space="preserve">and </w:t>
      </w:r>
      <w:hyperlink r:id="rId16">
        <w:r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https://www.unicef.org/wash/files/UNICEF_Strategy_for_WASH_2016_203</w:t>
        </w:r>
      </w:hyperlink>
      <w:r w:rsidRPr="00F05A45">
        <w:rPr>
          <w:rFonts w:ascii="Arial" w:hAnsi="Arial" w:cs="Arial"/>
          <w:color w:val="0000FF"/>
          <w:spacing w:val="-2"/>
          <w:sz w:val="24"/>
          <w:szCs w:val="24"/>
        </w:rPr>
        <w:t xml:space="preserve"> </w:t>
      </w:r>
      <w:hyperlink r:id="rId17">
        <w:r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0.PDF</w:t>
        </w:r>
      </w:hyperlink>
    </w:p>
    <w:p w:rsidR="008F19BB" w:rsidRPr="00F05A45" w:rsidRDefault="00077660" w:rsidP="00F05A45">
      <w:pPr>
        <w:pStyle w:val="ListParagraph"/>
        <w:numPr>
          <w:ilvl w:val="2"/>
          <w:numId w:val="1"/>
        </w:numPr>
        <w:tabs>
          <w:tab w:val="left" w:pos="1080"/>
          <w:tab w:val="left" w:pos="2260"/>
        </w:tabs>
        <w:spacing w:before="6"/>
        <w:ind w:hanging="1450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Healthy</w:t>
      </w:r>
      <w:r w:rsidRPr="00F05A45">
        <w:rPr>
          <w:rFonts w:ascii="Arial" w:hAnsi="Arial" w:cs="Arial"/>
          <w:spacing w:val="-17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Living</w:t>
      </w:r>
      <w:r w:rsidRPr="00F05A45">
        <w:rPr>
          <w:rFonts w:ascii="Arial" w:hAnsi="Arial" w:cs="Arial"/>
          <w:spacing w:val="-7"/>
          <w:sz w:val="24"/>
          <w:szCs w:val="24"/>
        </w:rPr>
        <w:t xml:space="preserve"> </w:t>
      </w:r>
      <w:hyperlink r:id="rId18">
        <w:r w:rsidRPr="00F05A45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https://www.nhp.gov.in/healthylivingViewall</w:t>
        </w:r>
      </w:hyperlink>
    </w:p>
    <w:p w:rsidR="008F19BB" w:rsidRDefault="00077660">
      <w:pPr>
        <w:spacing w:before="168" w:line="362" w:lineRule="auto"/>
        <w:ind w:left="820" w:right="189"/>
        <w:rPr>
          <w:rFonts w:ascii="Arial" w:hAnsi="Arial" w:cs="Arial"/>
          <w:sz w:val="24"/>
          <w:szCs w:val="24"/>
        </w:rPr>
      </w:pPr>
      <w:r w:rsidRPr="00F05A45">
        <w:rPr>
          <w:rFonts w:ascii="Arial" w:hAnsi="Arial" w:cs="Arial"/>
          <w:sz w:val="24"/>
          <w:szCs w:val="24"/>
        </w:rPr>
        <w:t>Note: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The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above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web</w:t>
      </w:r>
      <w:r w:rsidRPr="00F05A45">
        <w:rPr>
          <w:rFonts w:ascii="Arial" w:hAnsi="Arial" w:cs="Arial"/>
          <w:spacing w:val="-8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links</w:t>
      </w:r>
      <w:r w:rsidRPr="00F05A45">
        <w:rPr>
          <w:rFonts w:ascii="Arial" w:hAnsi="Arial" w:cs="Arial"/>
          <w:spacing w:val="-5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are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from</w:t>
      </w:r>
      <w:r w:rsidRPr="00F05A45">
        <w:rPr>
          <w:rFonts w:ascii="Arial" w:hAnsi="Arial" w:cs="Arial"/>
          <w:spacing w:val="-15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MoHFW</w:t>
      </w:r>
      <w:proofErr w:type="spellEnd"/>
      <w:r w:rsidRPr="00F05A45">
        <w:rPr>
          <w:rFonts w:ascii="Arial" w:hAnsi="Arial" w:cs="Arial"/>
          <w:sz w:val="24"/>
          <w:szCs w:val="24"/>
        </w:rPr>
        <w:t>,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F05A45">
        <w:rPr>
          <w:rFonts w:ascii="Arial" w:hAnsi="Arial" w:cs="Arial"/>
          <w:sz w:val="24"/>
          <w:szCs w:val="24"/>
        </w:rPr>
        <w:t>GoI</w:t>
      </w:r>
      <w:proofErr w:type="spellEnd"/>
      <w:r w:rsidRPr="00F05A45">
        <w:rPr>
          <w:rFonts w:ascii="Arial" w:hAnsi="Arial" w:cs="Arial"/>
          <w:sz w:val="24"/>
          <w:szCs w:val="24"/>
        </w:rPr>
        <w:t>.</w:t>
      </w:r>
      <w:r w:rsidRPr="00F05A45">
        <w:rPr>
          <w:rFonts w:ascii="Arial" w:hAnsi="Arial" w:cs="Arial"/>
          <w:spacing w:val="-7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Teachers</w:t>
      </w:r>
      <w:r w:rsidRPr="00F05A45">
        <w:rPr>
          <w:rFonts w:ascii="Arial" w:hAnsi="Arial" w:cs="Arial"/>
          <w:spacing w:val="-2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can</w:t>
      </w:r>
      <w:r w:rsidRPr="00F05A45">
        <w:rPr>
          <w:rFonts w:ascii="Arial" w:hAnsi="Arial" w:cs="Arial"/>
          <w:spacing w:val="-4"/>
          <w:sz w:val="24"/>
          <w:szCs w:val="24"/>
        </w:rPr>
        <w:t xml:space="preserve"> </w:t>
      </w:r>
      <w:r w:rsidRPr="00F05A45">
        <w:rPr>
          <w:rFonts w:ascii="Arial" w:hAnsi="Arial" w:cs="Arial"/>
          <w:sz w:val="24"/>
          <w:szCs w:val="24"/>
        </w:rPr>
        <w:t>prepare their notes from other resources also.</w:t>
      </w:r>
    </w:p>
    <w:p w:rsidR="00077660" w:rsidRPr="00F05A45" w:rsidRDefault="00077660" w:rsidP="00077660">
      <w:pPr>
        <w:spacing w:before="168" w:line="362" w:lineRule="auto"/>
        <w:ind w:left="820" w:right="18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**               **</w:t>
      </w:r>
    </w:p>
    <w:sectPr w:rsidR="00077660" w:rsidRPr="00F05A45" w:rsidSect="003C22EF">
      <w:pgSz w:w="11909" w:h="16834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917FC"/>
    <w:multiLevelType w:val="hybridMultilevel"/>
    <w:tmpl w:val="C34A85B0"/>
    <w:lvl w:ilvl="0" w:tplc="17D47A02">
      <w:numFmt w:val="bullet"/>
      <w:lvlText w:val="•"/>
      <w:lvlJc w:val="left"/>
      <w:pPr>
        <w:ind w:left="1180" w:hanging="360"/>
      </w:pPr>
      <w:rPr>
        <w:rFonts w:ascii="Times New Roman" w:eastAsia="Times New Roman" w:hAnsi="Times New Roman" w:cs="Times New Roman" w:hint="default"/>
        <w:spacing w:val="0"/>
        <w:w w:val="100"/>
        <w:lang w:val="en-US" w:eastAsia="en-US" w:bidi="ar-SA"/>
      </w:rPr>
    </w:lvl>
    <w:lvl w:ilvl="1" w:tplc="153E69D6">
      <w:numFmt w:val="bullet"/>
      <w:lvlText w:val="•"/>
      <w:lvlJc w:val="left"/>
      <w:pPr>
        <w:ind w:left="2028" w:hanging="360"/>
      </w:pPr>
      <w:rPr>
        <w:rFonts w:hint="default"/>
        <w:lang w:val="en-US" w:eastAsia="en-US" w:bidi="ar-SA"/>
      </w:rPr>
    </w:lvl>
    <w:lvl w:ilvl="2" w:tplc="A8D480D4">
      <w:numFmt w:val="bullet"/>
      <w:lvlText w:val="•"/>
      <w:lvlJc w:val="left"/>
      <w:pPr>
        <w:ind w:left="2876" w:hanging="360"/>
      </w:pPr>
      <w:rPr>
        <w:rFonts w:hint="default"/>
        <w:lang w:val="en-US" w:eastAsia="en-US" w:bidi="ar-SA"/>
      </w:rPr>
    </w:lvl>
    <w:lvl w:ilvl="3" w:tplc="C55CFFEA">
      <w:numFmt w:val="bullet"/>
      <w:lvlText w:val="•"/>
      <w:lvlJc w:val="left"/>
      <w:pPr>
        <w:ind w:left="3724" w:hanging="360"/>
      </w:pPr>
      <w:rPr>
        <w:rFonts w:hint="default"/>
        <w:lang w:val="en-US" w:eastAsia="en-US" w:bidi="ar-SA"/>
      </w:rPr>
    </w:lvl>
    <w:lvl w:ilvl="4" w:tplc="3E62A362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 w:tplc="63924F58">
      <w:numFmt w:val="bullet"/>
      <w:lvlText w:val="•"/>
      <w:lvlJc w:val="left"/>
      <w:pPr>
        <w:ind w:left="5420" w:hanging="360"/>
      </w:pPr>
      <w:rPr>
        <w:rFonts w:hint="default"/>
        <w:lang w:val="en-US" w:eastAsia="en-US" w:bidi="ar-SA"/>
      </w:rPr>
    </w:lvl>
    <w:lvl w:ilvl="6" w:tplc="7A4E8692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37A2B9C8">
      <w:numFmt w:val="bullet"/>
      <w:lvlText w:val="•"/>
      <w:lvlJc w:val="left"/>
      <w:pPr>
        <w:ind w:left="7116" w:hanging="360"/>
      </w:pPr>
      <w:rPr>
        <w:rFonts w:hint="default"/>
        <w:lang w:val="en-US" w:eastAsia="en-US" w:bidi="ar-SA"/>
      </w:rPr>
    </w:lvl>
    <w:lvl w:ilvl="8" w:tplc="A0CAFBA0">
      <w:numFmt w:val="bullet"/>
      <w:lvlText w:val="•"/>
      <w:lvlJc w:val="left"/>
      <w:pPr>
        <w:ind w:left="79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05D52A5"/>
    <w:multiLevelType w:val="hybridMultilevel"/>
    <w:tmpl w:val="B16AD0D8"/>
    <w:lvl w:ilvl="0" w:tplc="840E9F7C">
      <w:start w:val="1"/>
      <w:numFmt w:val="decimal"/>
      <w:lvlText w:val="%1."/>
      <w:lvlJc w:val="left"/>
      <w:pPr>
        <w:ind w:left="820" w:hanging="360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CB46B222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spacing w:val="0"/>
        <w:w w:val="100"/>
        <w:lang w:val="en-US" w:eastAsia="en-US" w:bidi="ar-SA"/>
      </w:rPr>
    </w:lvl>
    <w:lvl w:ilvl="2" w:tplc="4E5A3706">
      <w:numFmt w:val="bullet"/>
      <w:lvlText w:val=""/>
      <w:lvlJc w:val="left"/>
      <w:pPr>
        <w:ind w:left="22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3" w:tplc="6DEC75AC">
      <w:numFmt w:val="bullet"/>
      <w:lvlText w:val="•"/>
      <w:lvlJc w:val="left"/>
      <w:pPr>
        <w:ind w:left="3904" w:hanging="360"/>
      </w:pPr>
      <w:rPr>
        <w:rFonts w:hint="default"/>
        <w:lang w:val="en-US" w:eastAsia="en-US" w:bidi="ar-SA"/>
      </w:rPr>
    </w:lvl>
    <w:lvl w:ilvl="4" w:tplc="E22C6656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ar-SA"/>
      </w:rPr>
    </w:lvl>
    <w:lvl w:ilvl="5" w:tplc="70D6615E">
      <w:numFmt w:val="bullet"/>
      <w:lvlText w:val="•"/>
      <w:lvlJc w:val="left"/>
      <w:pPr>
        <w:ind w:left="5548" w:hanging="360"/>
      </w:pPr>
      <w:rPr>
        <w:rFonts w:hint="default"/>
        <w:lang w:val="en-US" w:eastAsia="en-US" w:bidi="ar-SA"/>
      </w:rPr>
    </w:lvl>
    <w:lvl w:ilvl="6" w:tplc="C6B45DAC">
      <w:numFmt w:val="bullet"/>
      <w:lvlText w:val="•"/>
      <w:lvlJc w:val="left"/>
      <w:pPr>
        <w:ind w:left="6371" w:hanging="360"/>
      </w:pPr>
      <w:rPr>
        <w:rFonts w:hint="default"/>
        <w:lang w:val="en-US" w:eastAsia="en-US" w:bidi="ar-SA"/>
      </w:rPr>
    </w:lvl>
    <w:lvl w:ilvl="7" w:tplc="24B4809A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ar-SA"/>
      </w:rPr>
    </w:lvl>
    <w:lvl w:ilvl="8" w:tplc="03369BAE">
      <w:numFmt w:val="bullet"/>
      <w:lvlText w:val="•"/>
      <w:lvlJc w:val="left"/>
      <w:pPr>
        <w:ind w:left="8015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8F19BB"/>
    <w:rsid w:val="00077660"/>
    <w:rsid w:val="003C22EF"/>
    <w:rsid w:val="00711988"/>
    <w:rsid w:val="008F19BB"/>
    <w:rsid w:val="00F0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E22BA7-E215-4DBD-83C4-05513B76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9"/>
      <w:ind w:left="118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8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hm.gov.in/index1.php?lang=1&amp;level=1&amp;sublinkid=149&amp;lid=225" TargetMode="External"/><Relationship Id="rId13" Type="http://schemas.openxmlformats.org/officeDocument/2006/relationships/hyperlink" Target="http://www.euro.who.int/__data/assets/pdf_file/0011/261929/Health-in-Impact-Assessments-final-version.pdf?ua=1" TargetMode="External"/><Relationship Id="rId18" Type="http://schemas.openxmlformats.org/officeDocument/2006/relationships/hyperlink" Target="https://www.nhp.gov.in/healthylivingViewal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hm.gov.in/index1.php?lang=1&amp;level=1&amp;sublinkid=970&amp;lid=137" TargetMode="External"/><Relationship Id="rId12" Type="http://schemas.openxmlformats.org/officeDocument/2006/relationships/hyperlink" Target="https://www.who.int/hia/about/faq/en/" TargetMode="External"/><Relationship Id="rId17" Type="http://schemas.openxmlformats.org/officeDocument/2006/relationships/hyperlink" Target="https://www.unicef.org/wash/files/UNICEF_Strategy_for_WASH_2016_2030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nicef.org/wash/files/UNICEF_Strategy_for_WASH_2016_2030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hm.gov.in/index1.php?lang=1&amp;level=1&amp;sublinkid=969&amp;lid=49" TargetMode="External"/><Relationship Id="rId11" Type="http://schemas.openxmlformats.org/officeDocument/2006/relationships/hyperlink" Target="https://nhm.gov.in/index1.php?lang=1&amp;level=1&amp;sublinkid=153&amp;lid=229" TargetMode="External"/><Relationship Id="rId5" Type="http://schemas.openxmlformats.org/officeDocument/2006/relationships/hyperlink" Target="https://nhm.gov.in/" TargetMode="External"/><Relationship Id="rId15" Type="http://schemas.openxmlformats.org/officeDocument/2006/relationships/hyperlink" Target="https://www.unicef.org/wash/" TargetMode="External"/><Relationship Id="rId10" Type="http://schemas.openxmlformats.org/officeDocument/2006/relationships/hyperlink" Target="https://nhm.gov.in/index1.php?lang=1&amp;level=1&amp;sublinkid=152&amp;lid=22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hm.gov.in/index1.php?lang=1&amp;level=1&amp;sublinkid=150&amp;lid=226" TargetMode="External"/><Relationship Id="rId14" Type="http://schemas.openxmlformats.org/officeDocument/2006/relationships/hyperlink" Target="http://www.euro.who.int/__data/assets/pdf_file/0011/261929/Health-in-Impact-Assessments-final-version.pdf?ua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 JKC</dc:creator>
  <cp:lastModifiedBy>ADMIN</cp:lastModifiedBy>
  <cp:revision>3</cp:revision>
  <dcterms:created xsi:type="dcterms:W3CDTF">2024-08-05T04:15:00Z</dcterms:created>
  <dcterms:modified xsi:type="dcterms:W3CDTF">2024-08-19T05:27:00Z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2024-08-05T00:00:00Z</vt:filetime>
  </property>
  <property fmtid="{D5CDD505-2E9C-101B-9397-08002B2CF9AE}" pid="5" name="Producer">
    <vt:lpwstr>Microsoft® Word 2010</vt:lpwstr>
  </property>
</Properties>
</file>