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7C452C" w14:textId="77777777" w:rsidR="003A0AF0" w:rsidRDefault="003A0AF0" w:rsidP="00AC7F07">
      <w:pPr>
        <w:spacing w:after="0"/>
        <w:jc w:val="both"/>
        <w:rPr>
          <w:rFonts w:ascii="Arial" w:hAnsi="Arial" w:cs="Arial"/>
          <w:sz w:val="24"/>
          <w:szCs w:val="24"/>
        </w:rPr>
      </w:pPr>
    </w:p>
    <w:p w14:paraId="7E7676FB" w14:textId="77777777" w:rsidR="003A0AF0" w:rsidRDefault="003A0AF0" w:rsidP="00AC7F07">
      <w:pPr>
        <w:spacing w:after="0"/>
        <w:jc w:val="both"/>
        <w:rPr>
          <w:rFonts w:ascii="Arial" w:hAnsi="Arial" w:cs="Arial"/>
          <w:sz w:val="24"/>
          <w:szCs w:val="24"/>
        </w:rPr>
      </w:pPr>
    </w:p>
    <w:p w14:paraId="52E88F9B" w14:textId="21BF7EC3" w:rsidR="00AC7F07" w:rsidRDefault="003A0AF0" w:rsidP="00AC7F07">
      <w:pPr>
        <w:spacing w:after="0"/>
        <w:jc w:val="both"/>
        <w:rPr>
          <w:rFonts w:ascii="Arial" w:hAnsi="Arial" w:cs="Arial"/>
          <w:b/>
          <w:sz w:val="24"/>
          <w:szCs w:val="24"/>
        </w:rPr>
      </w:pPr>
      <w:r>
        <w:rPr>
          <w:rFonts w:ascii="Arial" w:hAnsi="Arial" w:cs="Arial"/>
          <w:sz w:val="24"/>
          <w:szCs w:val="24"/>
        </w:rPr>
        <w:t xml:space="preserve">          </w:t>
      </w:r>
      <w:r w:rsidR="00AC7F07">
        <w:rPr>
          <w:rFonts w:ascii="Arial" w:hAnsi="Arial" w:cs="Arial"/>
          <w:sz w:val="24"/>
          <w:szCs w:val="24"/>
        </w:rPr>
        <w:t xml:space="preserve">ST. JOSEPH’S COLLEGE FOR WOMEN (AUTONOMOUS) VISAKHAPATNAM </w:t>
      </w:r>
    </w:p>
    <w:p w14:paraId="3EDA1888" w14:textId="4A6EB0D1" w:rsidR="00AC7F07" w:rsidRDefault="00AC7F07" w:rsidP="00AC7F07">
      <w:pPr>
        <w:pStyle w:val="Heading1"/>
        <w:spacing w:before="0"/>
        <w:ind w:left="0"/>
        <w:rPr>
          <w:rFonts w:ascii="Arial" w:hAnsi="Arial" w:cs="Arial"/>
          <w:b w:val="0"/>
        </w:rPr>
      </w:pPr>
      <w:r>
        <w:rPr>
          <w:rFonts w:ascii="Arial" w:hAnsi="Arial" w:cs="Arial"/>
          <w:b w:val="0"/>
        </w:rPr>
        <w:t xml:space="preserve">II SEMESTER           </w:t>
      </w:r>
      <w:r>
        <w:rPr>
          <w:rFonts w:ascii="Arial" w:hAnsi="Arial" w:cs="Arial"/>
          <w:b w:val="0"/>
        </w:rPr>
        <w:tab/>
      </w:r>
      <w:r>
        <w:rPr>
          <w:rFonts w:ascii="Arial" w:hAnsi="Arial" w:cs="Arial"/>
          <w:b w:val="0"/>
        </w:rPr>
        <w:tab/>
      </w:r>
      <w:r w:rsidR="003A0AF0">
        <w:rPr>
          <w:rFonts w:ascii="Arial" w:hAnsi="Arial" w:cs="Arial"/>
          <w:b w:val="0"/>
        </w:rPr>
        <w:tab/>
      </w:r>
      <w:r>
        <w:rPr>
          <w:rFonts w:ascii="Arial" w:hAnsi="Arial" w:cs="Arial"/>
          <w:b w:val="0"/>
        </w:rPr>
        <w:t xml:space="preserve">    </w:t>
      </w:r>
      <w:r>
        <w:rPr>
          <w:rFonts w:ascii="Arial" w:hAnsi="Arial" w:cs="Arial"/>
        </w:rPr>
        <w:t xml:space="preserve">PHYSICS </w:t>
      </w:r>
      <w:r>
        <w:rPr>
          <w:rFonts w:ascii="Arial" w:hAnsi="Arial" w:cs="Arial"/>
        </w:rPr>
        <w:tab/>
      </w:r>
      <w:r>
        <w:rPr>
          <w:rFonts w:ascii="Arial" w:hAnsi="Arial" w:cs="Arial"/>
        </w:rPr>
        <w:tab/>
        <w:t xml:space="preserve">   </w:t>
      </w:r>
      <w:r>
        <w:rPr>
          <w:rFonts w:ascii="Arial" w:hAnsi="Arial" w:cs="Arial"/>
        </w:rPr>
        <w:tab/>
        <w:t xml:space="preserve">      </w:t>
      </w:r>
      <w:r>
        <w:rPr>
          <w:rFonts w:ascii="Arial" w:hAnsi="Arial" w:cs="Arial"/>
          <w:b w:val="0"/>
          <w:iCs/>
        </w:rPr>
        <w:t>Time</w:t>
      </w:r>
      <w:proofErr w:type="gramStart"/>
      <w:r>
        <w:rPr>
          <w:rFonts w:ascii="Arial" w:hAnsi="Arial" w:cs="Arial"/>
          <w:b w:val="0"/>
          <w:iCs/>
        </w:rPr>
        <w:t>:</w:t>
      </w:r>
      <w:r>
        <w:rPr>
          <w:rFonts w:ascii="Arial" w:hAnsi="Arial" w:cs="Arial"/>
          <w:b w:val="0"/>
        </w:rPr>
        <w:t>5</w:t>
      </w:r>
      <w:r>
        <w:rPr>
          <w:rFonts w:ascii="Arial" w:hAnsi="Arial" w:cs="Arial"/>
          <w:b w:val="0"/>
        </w:rPr>
        <w:t>hrs</w:t>
      </w:r>
      <w:proofErr w:type="gramEnd"/>
      <w:r>
        <w:rPr>
          <w:rFonts w:ascii="Arial" w:hAnsi="Arial" w:cs="Arial"/>
          <w:b w:val="0"/>
        </w:rPr>
        <w:t>/week</w:t>
      </w:r>
      <w:r>
        <w:rPr>
          <w:rFonts w:ascii="Arial" w:hAnsi="Arial" w:cs="Arial"/>
        </w:rPr>
        <w:tab/>
        <w:t xml:space="preserve">        </w:t>
      </w:r>
    </w:p>
    <w:p w14:paraId="4FEBF079" w14:textId="138221B0" w:rsidR="00AC7F07" w:rsidRDefault="00AC7F07" w:rsidP="00AC7F07">
      <w:pPr>
        <w:spacing w:after="0"/>
        <w:jc w:val="both"/>
        <w:rPr>
          <w:sz w:val="24"/>
          <w:szCs w:val="24"/>
        </w:rPr>
      </w:pPr>
      <w:bookmarkStart w:id="0" w:name="_GoBack"/>
      <w:r>
        <w:rPr>
          <w:rFonts w:ascii="Arial" w:hAnsi="Arial" w:cs="Arial"/>
          <w:bCs/>
          <w:sz w:val="24"/>
          <w:szCs w:val="24"/>
        </w:rPr>
        <w:t>PH-Mi1-24</w:t>
      </w:r>
      <w:r>
        <w:rPr>
          <w:rFonts w:ascii="Arial" w:hAnsi="Arial" w:cs="Arial"/>
          <w:bCs/>
          <w:sz w:val="24"/>
          <w:szCs w:val="24"/>
        </w:rPr>
        <w:t>0</w:t>
      </w:r>
      <w:r>
        <w:rPr>
          <w:rFonts w:ascii="Arial" w:hAnsi="Arial" w:cs="Arial"/>
          <w:bCs/>
          <w:sz w:val="24"/>
          <w:szCs w:val="24"/>
        </w:rPr>
        <w:t>1(</w:t>
      </w:r>
      <w:r>
        <w:rPr>
          <w:rFonts w:ascii="Arial" w:hAnsi="Arial" w:cs="Arial"/>
          <w:bCs/>
          <w:sz w:val="24"/>
          <w:szCs w:val="24"/>
        </w:rPr>
        <w:t>3</w:t>
      </w:r>
      <w:r>
        <w:rPr>
          <w:rFonts w:ascii="Arial" w:hAnsi="Arial" w:cs="Arial"/>
          <w:bCs/>
          <w:sz w:val="24"/>
          <w:szCs w:val="24"/>
        </w:rPr>
        <w:t xml:space="preserve">) </w:t>
      </w:r>
      <w:bookmarkEnd w:id="0"/>
      <w:r>
        <w:rPr>
          <w:rFonts w:ascii="Arial" w:hAnsi="Arial" w:cs="Arial"/>
          <w:bCs/>
          <w:sz w:val="24"/>
          <w:szCs w:val="24"/>
        </w:rPr>
        <w:tab/>
        <w:t xml:space="preserve"> </w:t>
      </w:r>
      <w:r w:rsidRPr="00F925C7">
        <w:rPr>
          <w:rFonts w:ascii="Arial" w:hAnsi="Arial" w:cs="Arial"/>
          <w:b/>
          <w:bCs/>
          <w:sz w:val="24"/>
          <w:szCs w:val="24"/>
        </w:rPr>
        <w:t>MECHANICS AND PROPERTIES OF MATTER</w:t>
      </w:r>
      <w:r>
        <w:rPr>
          <w:rFonts w:ascii="Arial" w:hAnsi="Arial" w:cs="Arial"/>
          <w:bCs/>
          <w:sz w:val="24"/>
          <w:szCs w:val="24"/>
        </w:rPr>
        <w:t xml:space="preserve">  </w:t>
      </w:r>
      <w:r w:rsidR="003A0AF0">
        <w:rPr>
          <w:rFonts w:ascii="Arial" w:hAnsi="Arial" w:cs="Arial"/>
          <w:bCs/>
          <w:sz w:val="24"/>
          <w:szCs w:val="24"/>
        </w:rPr>
        <w:t xml:space="preserve"> </w:t>
      </w:r>
      <w:r w:rsidR="003A0AF0">
        <w:rPr>
          <w:rFonts w:ascii="Arial" w:hAnsi="Arial" w:cs="Arial"/>
          <w:bCs/>
          <w:sz w:val="24"/>
          <w:szCs w:val="24"/>
        </w:rPr>
        <w:tab/>
      </w:r>
      <w:r>
        <w:rPr>
          <w:rFonts w:ascii="Arial" w:hAnsi="Arial" w:cs="Arial"/>
          <w:bCs/>
          <w:sz w:val="24"/>
          <w:szCs w:val="24"/>
        </w:rPr>
        <w:t>Marks</w:t>
      </w:r>
      <w:proofErr w:type="gramStart"/>
      <w:r>
        <w:rPr>
          <w:rFonts w:ascii="Arial" w:hAnsi="Arial" w:cs="Arial"/>
          <w:bCs/>
          <w:sz w:val="24"/>
          <w:szCs w:val="24"/>
        </w:rPr>
        <w:t>:</w:t>
      </w:r>
      <w:r>
        <w:rPr>
          <w:rFonts w:ascii="Arial" w:hAnsi="Arial" w:cs="Arial"/>
          <w:bCs/>
          <w:sz w:val="24"/>
          <w:szCs w:val="24"/>
        </w:rPr>
        <w:t>10</w:t>
      </w:r>
      <w:r>
        <w:rPr>
          <w:rFonts w:ascii="Arial" w:hAnsi="Arial" w:cs="Arial"/>
          <w:bCs/>
          <w:sz w:val="24"/>
          <w:szCs w:val="24"/>
        </w:rPr>
        <w:t>0</w:t>
      </w:r>
      <w:proofErr w:type="gramEnd"/>
      <w:r>
        <w:rPr>
          <w:rFonts w:ascii="Arial" w:hAnsi="Arial" w:cs="Arial"/>
          <w:bCs/>
          <w:sz w:val="24"/>
          <w:szCs w:val="24"/>
        </w:rPr>
        <w:t xml:space="preserve">       </w:t>
      </w:r>
    </w:p>
    <w:p w14:paraId="29752E58" w14:textId="32B79C54" w:rsidR="00AC7F07" w:rsidRDefault="00AC7F07" w:rsidP="00AC7F07">
      <w:pPr>
        <w:pStyle w:val="Default"/>
        <w:rPr>
          <w:b/>
          <w:bCs/>
          <w:sz w:val="28"/>
          <w:szCs w:val="28"/>
        </w:rPr>
      </w:pPr>
      <w:proofErr w:type="spellStart"/>
      <w:proofErr w:type="gramStart"/>
      <w:r>
        <w:rPr>
          <w:rFonts w:ascii="Arial" w:hAnsi="Arial" w:cs="Arial"/>
          <w:bCs/>
        </w:rPr>
        <w:t>w.e.f</w:t>
      </w:r>
      <w:proofErr w:type="spellEnd"/>
      <w:proofErr w:type="gramEnd"/>
      <w:r>
        <w:rPr>
          <w:rFonts w:ascii="Arial" w:hAnsi="Arial" w:cs="Arial"/>
          <w:bCs/>
        </w:rPr>
        <w:t xml:space="preserve"> </w:t>
      </w:r>
      <w:r>
        <w:t>AK</w:t>
      </w:r>
      <w:r>
        <w:rPr>
          <w:rFonts w:ascii="Arial" w:hAnsi="Arial" w:cs="Arial"/>
          <w:bCs/>
        </w:rPr>
        <w:t xml:space="preserve"> 2023-2024 (Admitted batch)</w:t>
      </w:r>
      <w:r w:rsidRPr="00847CD7">
        <w:rPr>
          <w:b/>
          <w:bCs/>
          <w:sz w:val="28"/>
          <w:szCs w:val="28"/>
        </w:rPr>
        <w:t xml:space="preserve"> </w:t>
      </w:r>
      <w:r>
        <w:rPr>
          <w:b/>
          <w:bCs/>
          <w:sz w:val="28"/>
          <w:szCs w:val="28"/>
        </w:rPr>
        <w:t xml:space="preserve"> </w:t>
      </w:r>
      <w:r>
        <w:rPr>
          <w:rFonts w:ascii="Arial" w:hAnsi="Arial" w:cs="Arial"/>
          <w:bCs/>
        </w:rPr>
        <w:tab/>
      </w:r>
      <w:r>
        <w:rPr>
          <w:b/>
          <w:bCs/>
          <w:sz w:val="28"/>
          <w:szCs w:val="28"/>
        </w:rPr>
        <w:t>SYLLABUS</w:t>
      </w:r>
    </w:p>
    <w:p w14:paraId="6874CDCC" w14:textId="054284FC" w:rsidR="00C959E3" w:rsidRDefault="00AC7F07" w:rsidP="00AC7F07">
      <w:pPr>
        <w:jc w:val="both"/>
        <w:rPr>
          <w:rFonts w:ascii="Times New Roman" w:hAnsi="Times New Roman" w:cs="Times New Roman"/>
          <w:sz w:val="24"/>
          <w:szCs w:val="24"/>
        </w:rPr>
      </w:pPr>
      <w:r>
        <w:rPr>
          <w:rFonts w:ascii="Arial" w:hAnsi="Arial" w:cs="Arial"/>
          <w:bCs/>
          <w:sz w:val="24"/>
          <w:szCs w:val="24"/>
          <w:lang w:val="en-US"/>
        </w:rPr>
        <w:t xml:space="preserve"> </w:t>
      </w:r>
    </w:p>
    <w:p w14:paraId="7A61253F" w14:textId="370EFBE0" w:rsidR="00D30EB1" w:rsidRDefault="00D30EB1" w:rsidP="003A0AF0">
      <w:pPr>
        <w:pStyle w:val="Default"/>
        <w:spacing w:line="360" w:lineRule="auto"/>
        <w:ind w:left="360" w:hanging="360"/>
        <w:rPr>
          <w:rFonts w:ascii="Arial" w:hAnsi="Arial" w:cs="Arial"/>
        </w:rPr>
      </w:pPr>
      <w:r w:rsidRPr="00AC7F07">
        <w:rPr>
          <w:rFonts w:ascii="Arial" w:hAnsi="Arial" w:cs="Arial"/>
          <w:b/>
          <w:bCs/>
        </w:rPr>
        <w:t xml:space="preserve">COURSE OBJECTIVE: </w:t>
      </w:r>
      <w:r w:rsidR="00AC7F07">
        <w:rPr>
          <w:rFonts w:ascii="Arial" w:hAnsi="Arial" w:cs="Arial"/>
        </w:rPr>
        <w:t xml:space="preserve"> </w:t>
      </w:r>
      <w:r w:rsidRPr="00AC7F07">
        <w:rPr>
          <w:rFonts w:ascii="Arial" w:hAnsi="Arial" w:cs="Arial"/>
        </w:rPr>
        <w:t xml:space="preserve">The course on Mechanics and Properties of Matter aims to provide students with a fundamental understanding of the behaviour of physical systems, both in terms of mechanical motion and in terms of the properties of matter </w:t>
      </w:r>
    </w:p>
    <w:p w14:paraId="5B334FC2" w14:textId="77777777" w:rsidR="00AC7F07" w:rsidRPr="00AC7F07" w:rsidRDefault="00AC7F07" w:rsidP="003A0AF0">
      <w:pPr>
        <w:pStyle w:val="Default"/>
        <w:spacing w:line="360" w:lineRule="auto"/>
        <w:rPr>
          <w:rFonts w:ascii="Arial" w:hAnsi="Arial" w:cs="Arial"/>
        </w:rPr>
      </w:pPr>
    </w:p>
    <w:p w14:paraId="7BDEE382" w14:textId="77777777" w:rsidR="00D30EB1" w:rsidRPr="00AC7F07" w:rsidRDefault="00D30EB1" w:rsidP="003A0AF0">
      <w:pPr>
        <w:pStyle w:val="Default"/>
        <w:spacing w:line="276" w:lineRule="auto"/>
        <w:rPr>
          <w:rFonts w:ascii="Arial" w:hAnsi="Arial" w:cs="Arial"/>
        </w:rPr>
      </w:pPr>
      <w:r w:rsidRPr="00AC7F07">
        <w:rPr>
          <w:rFonts w:ascii="Arial" w:hAnsi="Arial" w:cs="Arial"/>
          <w:b/>
          <w:bCs/>
        </w:rPr>
        <w:t xml:space="preserve">LEARNING OUTCOMES: </w:t>
      </w:r>
    </w:p>
    <w:p w14:paraId="30CAFBB9" w14:textId="77777777" w:rsidR="00D30EB1" w:rsidRPr="00AC7F07" w:rsidRDefault="00D30EB1" w:rsidP="003A0AF0">
      <w:pPr>
        <w:pStyle w:val="Default"/>
        <w:spacing w:after="27" w:line="276" w:lineRule="auto"/>
        <w:ind w:left="450" w:hanging="450"/>
        <w:rPr>
          <w:rFonts w:ascii="Arial" w:hAnsi="Arial" w:cs="Arial"/>
        </w:rPr>
      </w:pPr>
      <w:r w:rsidRPr="00AC7F07">
        <w:rPr>
          <w:rFonts w:ascii="Arial" w:hAnsi="Arial" w:cs="Arial"/>
        </w:rPr>
        <w:t xml:space="preserve">1. Students will be able to understand and apply the concepts of scalar and vector fields, calculate the gradient of a scalar field, determine the divergence and curl of a vector field. </w:t>
      </w:r>
    </w:p>
    <w:p w14:paraId="7627A7AB" w14:textId="77777777" w:rsidR="00D30EB1" w:rsidRPr="00AC7F07" w:rsidRDefault="00D30EB1" w:rsidP="003A0AF0">
      <w:pPr>
        <w:pStyle w:val="Default"/>
        <w:spacing w:after="27" w:line="276" w:lineRule="auto"/>
        <w:ind w:left="990" w:hanging="990"/>
        <w:rPr>
          <w:rFonts w:ascii="Arial" w:hAnsi="Arial" w:cs="Arial"/>
        </w:rPr>
      </w:pPr>
      <w:r w:rsidRPr="00AC7F07">
        <w:rPr>
          <w:rFonts w:ascii="Arial" w:hAnsi="Arial" w:cs="Arial"/>
        </w:rPr>
        <w:t xml:space="preserve">2. Students will be able to apply the laws of motion, solve equations of motion for variable mass systems </w:t>
      </w:r>
    </w:p>
    <w:p w14:paraId="6A58458D" w14:textId="77777777" w:rsidR="00D30EB1" w:rsidRPr="00AC7F07" w:rsidRDefault="00D30EB1" w:rsidP="003A0AF0">
      <w:pPr>
        <w:pStyle w:val="Default"/>
        <w:spacing w:after="27" w:line="276" w:lineRule="auto"/>
        <w:ind w:left="360" w:hanging="360"/>
        <w:rPr>
          <w:rFonts w:ascii="Arial" w:hAnsi="Arial" w:cs="Arial"/>
        </w:rPr>
      </w:pPr>
      <w:r w:rsidRPr="00AC7F07">
        <w:rPr>
          <w:rFonts w:ascii="Arial" w:hAnsi="Arial" w:cs="Arial"/>
        </w:rPr>
        <w:t xml:space="preserve">3. Students will be able to define a rigid body and comprehend rotational kinematic relations, derive equations of motion for rotating bodies, </w:t>
      </w:r>
      <w:proofErr w:type="spellStart"/>
      <w:r w:rsidRPr="00AC7F07">
        <w:rPr>
          <w:rFonts w:ascii="Arial" w:hAnsi="Arial" w:cs="Arial"/>
        </w:rPr>
        <w:t>analyze</w:t>
      </w:r>
      <w:proofErr w:type="spellEnd"/>
      <w:r w:rsidRPr="00AC7F07">
        <w:rPr>
          <w:rFonts w:ascii="Arial" w:hAnsi="Arial" w:cs="Arial"/>
        </w:rPr>
        <w:t xml:space="preserve"> the precession of a top and gyroscope, understand the precession of the equinoxes </w:t>
      </w:r>
    </w:p>
    <w:p w14:paraId="57712AEE" w14:textId="77777777" w:rsidR="00D30EB1" w:rsidRPr="00AC7F07" w:rsidRDefault="00D30EB1" w:rsidP="003A0AF0">
      <w:pPr>
        <w:pStyle w:val="Default"/>
        <w:spacing w:after="27" w:line="276" w:lineRule="auto"/>
        <w:ind w:left="450" w:hanging="450"/>
        <w:rPr>
          <w:rFonts w:ascii="Arial" w:hAnsi="Arial" w:cs="Arial"/>
        </w:rPr>
      </w:pPr>
      <w:r w:rsidRPr="00AC7F07">
        <w:rPr>
          <w:rFonts w:ascii="Arial" w:hAnsi="Arial" w:cs="Arial"/>
        </w:rPr>
        <w:t xml:space="preserve">4. Students will be able to define central forces and provide examples, understand the characteristics and conservative nature of central forces, derive equations of motion under central forces. </w:t>
      </w:r>
    </w:p>
    <w:p w14:paraId="2B88DE34" w14:textId="77777777" w:rsidR="00D30EB1" w:rsidRPr="00AC7F07" w:rsidRDefault="00D30EB1" w:rsidP="003A0AF0">
      <w:pPr>
        <w:pStyle w:val="Default"/>
        <w:spacing w:line="276" w:lineRule="auto"/>
        <w:ind w:left="360" w:hanging="360"/>
        <w:rPr>
          <w:rFonts w:ascii="Arial" w:hAnsi="Arial" w:cs="Arial"/>
        </w:rPr>
      </w:pPr>
      <w:r w:rsidRPr="00AC7F07">
        <w:rPr>
          <w:rFonts w:ascii="Arial" w:hAnsi="Arial" w:cs="Arial"/>
          <w:b/>
          <w:bCs/>
        </w:rPr>
        <w:t xml:space="preserve">5. </w:t>
      </w:r>
      <w:r w:rsidRPr="00AC7F07">
        <w:rPr>
          <w:rFonts w:ascii="Arial" w:hAnsi="Arial" w:cs="Arial"/>
        </w:rPr>
        <w:t xml:space="preserve">Students will be able to differentiate between Galilean relativity and the concept of absolute frames, comprehend the postulates of the special theory of relativity, apply Lorentz transformations, understand and solve problems </w:t>
      </w:r>
    </w:p>
    <w:p w14:paraId="3CC14064" w14:textId="77777777" w:rsidR="00D30EB1" w:rsidRPr="00AC7F07" w:rsidRDefault="00D30EB1" w:rsidP="003A0AF0">
      <w:pPr>
        <w:pStyle w:val="Default"/>
        <w:spacing w:line="360" w:lineRule="auto"/>
        <w:rPr>
          <w:rFonts w:ascii="Arial" w:hAnsi="Arial" w:cs="Arial"/>
        </w:rPr>
      </w:pPr>
    </w:p>
    <w:p w14:paraId="345433CA" w14:textId="5B15200B" w:rsidR="00D30EB1" w:rsidRDefault="00D30EB1" w:rsidP="003A0AF0">
      <w:pPr>
        <w:pStyle w:val="Default"/>
        <w:spacing w:line="360" w:lineRule="auto"/>
        <w:ind w:left="450" w:hanging="450"/>
        <w:rPr>
          <w:rFonts w:ascii="Arial" w:hAnsi="Arial" w:cs="Arial"/>
        </w:rPr>
      </w:pPr>
      <w:r w:rsidRPr="00AC7F07">
        <w:rPr>
          <w:rFonts w:ascii="Arial" w:hAnsi="Arial" w:cs="Arial"/>
          <w:b/>
          <w:bCs/>
        </w:rPr>
        <w:t>UNIT</w:t>
      </w:r>
      <w:r w:rsidR="00AC7F07">
        <w:rPr>
          <w:rFonts w:ascii="Arial" w:hAnsi="Arial" w:cs="Arial"/>
          <w:b/>
          <w:bCs/>
        </w:rPr>
        <w:t xml:space="preserve"> – </w:t>
      </w:r>
      <w:r w:rsidRPr="00AC7F07">
        <w:rPr>
          <w:rFonts w:ascii="Arial" w:hAnsi="Arial" w:cs="Arial"/>
          <w:b/>
          <w:bCs/>
        </w:rPr>
        <w:t>I</w:t>
      </w:r>
      <w:r w:rsidR="00AC7F07">
        <w:rPr>
          <w:rFonts w:ascii="Arial" w:hAnsi="Arial" w:cs="Arial"/>
          <w:b/>
          <w:bCs/>
        </w:rPr>
        <w:t>:</w:t>
      </w:r>
      <w:r w:rsidRPr="00AC7F07">
        <w:rPr>
          <w:rFonts w:ascii="Arial" w:hAnsi="Arial" w:cs="Arial"/>
          <w:b/>
          <w:bCs/>
        </w:rPr>
        <w:t xml:space="preserve"> VECTOR ANALYSIS</w:t>
      </w:r>
      <w:r w:rsidR="00AC7F07">
        <w:rPr>
          <w:rFonts w:ascii="Arial" w:hAnsi="Arial" w:cs="Arial"/>
          <w:b/>
          <w:bCs/>
        </w:rPr>
        <w:t>:</w:t>
      </w:r>
      <w:r w:rsidRPr="00AC7F07">
        <w:rPr>
          <w:rFonts w:ascii="Arial" w:hAnsi="Arial" w:cs="Arial"/>
          <w:b/>
          <w:bCs/>
        </w:rPr>
        <w:t xml:space="preserve"> </w:t>
      </w:r>
      <w:r w:rsidRPr="00AC7F07">
        <w:rPr>
          <w:rFonts w:ascii="Arial" w:hAnsi="Arial" w:cs="Arial"/>
        </w:rPr>
        <w:t xml:space="preserve">Scalar and vector fields, gradient of a scalar field and its physical significance. Divergence and curl of a vector field with derivations and physical interpretation. Vector integration (line, surface and volume), Statement and proof of Gauss and Stokes theorems. </w:t>
      </w:r>
    </w:p>
    <w:p w14:paraId="49B897A3" w14:textId="77777777" w:rsidR="003A0AF0" w:rsidRPr="00AC7F07" w:rsidRDefault="003A0AF0" w:rsidP="003A0AF0">
      <w:pPr>
        <w:pStyle w:val="Default"/>
        <w:spacing w:line="360" w:lineRule="auto"/>
        <w:ind w:left="450" w:hanging="450"/>
        <w:rPr>
          <w:rFonts w:ascii="Arial" w:hAnsi="Arial" w:cs="Arial"/>
        </w:rPr>
      </w:pPr>
    </w:p>
    <w:p w14:paraId="295F7572" w14:textId="79D6FDD5" w:rsidR="00D30EB1" w:rsidRDefault="00D30EB1" w:rsidP="003A0AF0">
      <w:pPr>
        <w:pStyle w:val="Default"/>
        <w:spacing w:line="360" w:lineRule="auto"/>
        <w:ind w:left="630" w:hanging="630"/>
        <w:rPr>
          <w:rFonts w:ascii="Arial" w:hAnsi="Arial" w:cs="Arial"/>
        </w:rPr>
      </w:pPr>
      <w:r w:rsidRPr="00AC7F07">
        <w:rPr>
          <w:rFonts w:ascii="Arial" w:hAnsi="Arial" w:cs="Arial"/>
          <w:b/>
          <w:bCs/>
        </w:rPr>
        <w:t>UNIT</w:t>
      </w:r>
      <w:r w:rsidR="00AC7F07">
        <w:rPr>
          <w:rFonts w:ascii="Arial" w:hAnsi="Arial" w:cs="Arial"/>
          <w:b/>
          <w:bCs/>
        </w:rPr>
        <w:t xml:space="preserve"> – </w:t>
      </w:r>
      <w:r w:rsidRPr="00AC7F07">
        <w:rPr>
          <w:rFonts w:ascii="Arial" w:hAnsi="Arial" w:cs="Arial"/>
          <w:b/>
          <w:bCs/>
        </w:rPr>
        <w:t>II</w:t>
      </w:r>
      <w:r w:rsidR="00AC7F07">
        <w:rPr>
          <w:rFonts w:ascii="Arial" w:hAnsi="Arial" w:cs="Arial"/>
          <w:b/>
          <w:bCs/>
        </w:rPr>
        <w:t>:</w:t>
      </w:r>
      <w:r w:rsidR="003A0AF0">
        <w:rPr>
          <w:rFonts w:ascii="Arial" w:hAnsi="Arial" w:cs="Arial"/>
          <w:b/>
          <w:bCs/>
        </w:rPr>
        <w:t xml:space="preserve"> MECHANICS OF PARTICLES</w:t>
      </w:r>
      <w:r w:rsidR="00AC7F07">
        <w:rPr>
          <w:rFonts w:ascii="Arial" w:hAnsi="Arial" w:cs="Arial"/>
          <w:b/>
          <w:bCs/>
        </w:rPr>
        <w:t>:</w:t>
      </w:r>
      <w:r w:rsidR="00AC7F07">
        <w:rPr>
          <w:rFonts w:ascii="Arial" w:hAnsi="Arial" w:cs="Arial"/>
        </w:rPr>
        <w:t xml:space="preserve"> </w:t>
      </w:r>
      <w:r w:rsidRPr="00AC7F07">
        <w:rPr>
          <w:rFonts w:ascii="Arial" w:hAnsi="Arial" w:cs="Arial"/>
        </w:rPr>
        <w:t xml:space="preserve">Laws of motion, motion of variable mass system, Equation of motion of a rocket. Conservation of energy and momentum, Collisions in two and three dimensions, Concept of impact parameter, scattering cross-section, Rutherford scattering-derivation. </w:t>
      </w:r>
    </w:p>
    <w:p w14:paraId="3A3A47C2" w14:textId="77777777" w:rsidR="00AC7F07" w:rsidRPr="00AC7F07" w:rsidRDefault="00AC7F07" w:rsidP="003A0AF0">
      <w:pPr>
        <w:pStyle w:val="Default"/>
        <w:spacing w:line="360" w:lineRule="auto"/>
        <w:ind w:left="630" w:hanging="630"/>
        <w:rPr>
          <w:rFonts w:ascii="Arial" w:hAnsi="Arial" w:cs="Arial"/>
        </w:rPr>
      </w:pPr>
    </w:p>
    <w:p w14:paraId="4E296709" w14:textId="6AD30139" w:rsidR="00D30EB1" w:rsidRPr="00AC7F07" w:rsidRDefault="00D30EB1" w:rsidP="003A0AF0">
      <w:pPr>
        <w:pStyle w:val="Default"/>
        <w:spacing w:line="360" w:lineRule="auto"/>
        <w:rPr>
          <w:rFonts w:ascii="Arial" w:hAnsi="Arial" w:cs="Arial"/>
        </w:rPr>
      </w:pPr>
      <w:r w:rsidRPr="00AC7F07">
        <w:rPr>
          <w:rFonts w:ascii="Arial" w:hAnsi="Arial" w:cs="Arial"/>
          <w:b/>
          <w:bCs/>
        </w:rPr>
        <w:t>UNIT-</w:t>
      </w:r>
      <w:r w:rsidR="00AC7F07">
        <w:rPr>
          <w:rFonts w:ascii="Arial" w:hAnsi="Arial" w:cs="Arial"/>
          <w:b/>
          <w:bCs/>
        </w:rPr>
        <w:t xml:space="preserve"> </w:t>
      </w:r>
      <w:r w:rsidRPr="00AC7F07">
        <w:rPr>
          <w:rFonts w:ascii="Arial" w:hAnsi="Arial" w:cs="Arial"/>
          <w:b/>
          <w:bCs/>
        </w:rPr>
        <w:t>III</w:t>
      </w:r>
      <w:r w:rsidR="00AC7F07">
        <w:rPr>
          <w:rFonts w:ascii="Arial" w:hAnsi="Arial" w:cs="Arial"/>
          <w:b/>
          <w:bCs/>
        </w:rPr>
        <w:t>:</w:t>
      </w:r>
      <w:r w:rsidRPr="00AC7F07">
        <w:rPr>
          <w:rFonts w:ascii="Arial" w:hAnsi="Arial" w:cs="Arial"/>
          <w:b/>
          <w:bCs/>
        </w:rPr>
        <w:t xml:space="preserve"> MECHANICS OF RIGID BODIES AND CONTINUOUS MEDIA </w:t>
      </w:r>
    </w:p>
    <w:p w14:paraId="2562AF32" w14:textId="555344D0" w:rsidR="00D30EB1" w:rsidRPr="00AC7F07" w:rsidRDefault="00AC7F07" w:rsidP="003A0AF0">
      <w:pPr>
        <w:pStyle w:val="Default"/>
        <w:spacing w:line="360" w:lineRule="auto"/>
        <w:ind w:left="630" w:hanging="630"/>
        <w:rPr>
          <w:rFonts w:ascii="Arial" w:hAnsi="Arial" w:cs="Arial"/>
        </w:rPr>
      </w:pPr>
      <w:r>
        <w:rPr>
          <w:rFonts w:ascii="Arial" w:hAnsi="Arial" w:cs="Arial"/>
        </w:rPr>
        <w:t xml:space="preserve">        </w:t>
      </w:r>
      <w:r w:rsidR="00D30EB1" w:rsidRPr="00AC7F07">
        <w:rPr>
          <w:rFonts w:ascii="Arial" w:hAnsi="Arial" w:cs="Arial"/>
        </w:rPr>
        <w:t>Definition of rigid body, rotational kinematic relations, equation of motion for a rotating body, Precession of a top, Gyroscope, Precession of the equinoxes. Elastic constants of isotropic solids and their relations, Poisson's ratio and expression for Poisson's ratio. Classification of beams, types of bending</w:t>
      </w:r>
      <w:r w:rsidR="003A0AF0">
        <w:rPr>
          <w:rFonts w:ascii="Arial" w:hAnsi="Arial" w:cs="Arial"/>
        </w:rPr>
        <w:t>, point load, distributed load.</w:t>
      </w:r>
    </w:p>
    <w:p w14:paraId="55E7CC5B" w14:textId="7662BFB9" w:rsidR="00D30EB1" w:rsidRPr="00AC7F07" w:rsidRDefault="003A0AF0" w:rsidP="003A0AF0">
      <w:pPr>
        <w:pStyle w:val="Default"/>
        <w:pageBreakBefore/>
        <w:spacing w:line="360" w:lineRule="auto"/>
        <w:rPr>
          <w:rFonts w:ascii="Arial" w:hAnsi="Arial" w:cs="Arial"/>
        </w:rPr>
      </w:pPr>
      <w:r>
        <w:rPr>
          <w:rFonts w:ascii="Arial" w:hAnsi="Arial" w:cs="Arial"/>
          <w:bCs/>
        </w:rPr>
        <w:lastRenderedPageBreak/>
        <w:t xml:space="preserve">PH-Mi1-2401(3) </w:t>
      </w:r>
      <w:r>
        <w:rPr>
          <w:rFonts w:ascii="Arial" w:hAnsi="Arial" w:cs="Arial"/>
          <w:bCs/>
        </w:rPr>
        <w:t xml:space="preserve">  </w:t>
      </w:r>
      <w:r>
        <w:rPr>
          <w:rFonts w:ascii="Arial" w:hAnsi="Arial" w:cs="Arial"/>
          <w:bCs/>
        </w:rPr>
        <w:tab/>
      </w:r>
      <w:r>
        <w:rPr>
          <w:rFonts w:ascii="Arial" w:hAnsi="Arial" w:cs="Arial"/>
          <w:bCs/>
        </w:rPr>
        <w:tab/>
      </w:r>
      <w:r>
        <w:rPr>
          <w:rFonts w:ascii="Arial" w:hAnsi="Arial" w:cs="Arial"/>
          <w:bCs/>
        </w:rPr>
        <w:tab/>
      </w:r>
      <w:r>
        <w:rPr>
          <w:rFonts w:ascii="Arial" w:hAnsi="Arial" w:cs="Arial"/>
          <w:bCs/>
        </w:rPr>
        <w:tab/>
        <w:t xml:space="preserve">           :</w:t>
      </w:r>
      <w:proofErr w:type="gramStart"/>
      <w:r>
        <w:rPr>
          <w:rFonts w:ascii="Arial" w:hAnsi="Arial" w:cs="Arial"/>
          <w:bCs/>
        </w:rPr>
        <w:t>:2</w:t>
      </w:r>
      <w:proofErr w:type="gramEnd"/>
      <w:r>
        <w:rPr>
          <w:rFonts w:ascii="Arial" w:hAnsi="Arial" w:cs="Arial"/>
          <w:bCs/>
        </w:rPr>
        <w:t xml:space="preserve">::                                                                                                                          </w:t>
      </w:r>
      <w:r w:rsidR="00D30EB1" w:rsidRPr="00AC7F07">
        <w:rPr>
          <w:rFonts w:ascii="Arial" w:hAnsi="Arial" w:cs="Arial"/>
          <w:b/>
          <w:bCs/>
        </w:rPr>
        <w:t>UNIT</w:t>
      </w:r>
      <w:r>
        <w:rPr>
          <w:rFonts w:ascii="Arial" w:hAnsi="Arial" w:cs="Arial"/>
          <w:b/>
          <w:bCs/>
        </w:rPr>
        <w:t xml:space="preserve"> – </w:t>
      </w:r>
      <w:r w:rsidR="00D30EB1" w:rsidRPr="00AC7F07">
        <w:rPr>
          <w:rFonts w:ascii="Arial" w:hAnsi="Arial" w:cs="Arial"/>
          <w:b/>
          <w:bCs/>
        </w:rPr>
        <w:t>IV</w:t>
      </w:r>
      <w:r>
        <w:rPr>
          <w:rFonts w:ascii="Arial" w:hAnsi="Arial" w:cs="Arial"/>
          <w:b/>
          <w:bCs/>
        </w:rPr>
        <w:t>:</w:t>
      </w:r>
      <w:r w:rsidR="00D30EB1" w:rsidRPr="00AC7F07">
        <w:rPr>
          <w:rFonts w:ascii="Arial" w:hAnsi="Arial" w:cs="Arial"/>
          <w:b/>
          <w:bCs/>
        </w:rPr>
        <w:t xml:space="preserve"> CENTRAL FORCES</w:t>
      </w:r>
      <w:r>
        <w:rPr>
          <w:rFonts w:ascii="Arial" w:hAnsi="Arial" w:cs="Arial"/>
          <w:b/>
          <w:bCs/>
        </w:rPr>
        <w:t>:</w:t>
      </w:r>
      <w:r w:rsidR="00D30EB1" w:rsidRPr="00AC7F07">
        <w:rPr>
          <w:rFonts w:ascii="Arial" w:hAnsi="Arial" w:cs="Arial"/>
          <w:b/>
          <w:bCs/>
        </w:rPr>
        <w:t xml:space="preserve"> </w:t>
      </w:r>
    </w:p>
    <w:p w14:paraId="798DF6F6" w14:textId="77777777" w:rsidR="003A0AF0" w:rsidRDefault="00D30EB1" w:rsidP="003A0AF0">
      <w:pPr>
        <w:pStyle w:val="Default"/>
        <w:spacing w:line="360" w:lineRule="auto"/>
        <w:ind w:firstLine="720"/>
        <w:rPr>
          <w:rFonts w:ascii="Arial" w:hAnsi="Arial" w:cs="Arial"/>
        </w:rPr>
      </w:pPr>
      <w:r w:rsidRPr="00AC7F07">
        <w:rPr>
          <w:rFonts w:ascii="Arial" w:hAnsi="Arial" w:cs="Arial"/>
        </w:rPr>
        <w:t>Central forces, definition and examples, characteristics of central forces, conservative nature of central forces, conservative force as a negative gradient of potential energy, equations of motion under a . Derivation of Kepler’s laws. Motion of satellites</w:t>
      </w:r>
    </w:p>
    <w:p w14:paraId="3897ABEE" w14:textId="5648411D" w:rsidR="00D30EB1" w:rsidRPr="00AC7F07" w:rsidRDefault="00D30EB1" w:rsidP="003A0AF0">
      <w:pPr>
        <w:pStyle w:val="Default"/>
        <w:spacing w:line="360" w:lineRule="auto"/>
        <w:rPr>
          <w:rFonts w:ascii="Arial" w:hAnsi="Arial" w:cs="Arial"/>
        </w:rPr>
      </w:pPr>
      <w:r w:rsidRPr="00AC7F07">
        <w:rPr>
          <w:rFonts w:ascii="Arial" w:hAnsi="Arial" w:cs="Arial"/>
        </w:rPr>
        <w:t xml:space="preserve"> </w:t>
      </w:r>
    </w:p>
    <w:p w14:paraId="2DABA061" w14:textId="067F657C" w:rsidR="00D30EB1" w:rsidRPr="00AC7F07" w:rsidRDefault="00D30EB1" w:rsidP="003A0AF0">
      <w:pPr>
        <w:pStyle w:val="Default"/>
        <w:spacing w:line="360" w:lineRule="auto"/>
        <w:rPr>
          <w:rFonts w:ascii="Arial" w:hAnsi="Arial" w:cs="Arial"/>
        </w:rPr>
      </w:pPr>
      <w:r w:rsidRPr="00AC7F07">
        <w:rPr>
          <w:rFonts w:ascii="Arial" w:hAnsi="Arial" w:cs="Arial"/>
          <w:b/>
          <w:bCs/>
        </w:rPr>
        <w:t>UNIT</w:t>
      </w:r>
      <w:r w:rsidR="003A0AF0">
        <w:rPr>
          <w:rFonts w:ascii="Arial" w:hAnsi="Arial" w:cs="Arial"/>
          <w:b/>
          <w:bCs/>
        </w:rPr>
        <w:t xml:space="preserve"> – </w:t>
      </w:r>
      <w:r w:rsidRPr="00AC7F07">
        <w:rPr>
          <w:rFonts w:ascii="Arial" w:hAnsi="Arial" w:cs="Arial"/>
          <w:b/>
          <w:bCs/>
        </w:rPr>
        <w:t>V</w:t>
      </w:r>
      <w:r w:rsidR="003A0AF0">
        <w:rPr>
          <w:rFonts w:ascii="Arial" w:hAnsi="Arial" w:cs="Arial"/>
          <w:b/>
          <w:bCs/>
        </w:rPr>
        <w:t>:</w:t>
      </w:r>
      <w:r w:rsidRPr="00AC7F07">
        <w:rPr>
          <w:rFonts w:ascii="Arial" w:hAnsi="Arial" w:cs="Arial"/>
          <w:b/>
          <w:bCs/>
        </w:rPr>
        <w:t xml:space="preserve"> SPECIAL THEORY OF RELATIVITY</w:t>
      </w:r>
      <w:r w:rsidR="003A0AF0">
        <w:rPr>
          <w:rFonts w:ascii="Arial" w:hAnsi="Arial" w:cs="Arial"/>
          <w:b/>
          <w:bCs/>
        </w:rPr>
        <w:t>:</w:t>
      </w:r>
      <w:r w:rsidRPr="00AC7F07">
        <w:rPr>
          <w:rFonts w:ascii="Arial" w:hAnsi="Arial" w:cs="Arial"/>
          <w:b/>
          <w:bCs/>
        </w:rPr>
        <w:t xml:space="preserve"> </w:t>
      </w:r>
    </w:p>
    <w:p w14:paraId="2C3477B1" w14:textId="77777777" w:rsidR="00D30EB1" w:rsidRDefault="00D30EB1" w:rsidP="003A0AF0">
      <w:pPr>
        <w:pStyle w:val="Default"/>
        <w:spacing w:line="360" w:lineRule="auto"/>
        <w:ind w:firstLine="720"/>
        <w:rPr>
          <w:rFonts w:ascii="Arial" w:hAnsi="Arial" w:cs="Arial"/>
        </w:rPr>
      </w:pPr>
      <w:r w:rsidRPr="00AC7F07">
        <w:rPr>
          <w:rFonts w:ascii="Arial" w:hAnsi="Arial" w:cs="Arial"/>
        </w:rPr>
        <w:t xml:space="preserve">Galilean relativity, Absolute frames. Michelson-Morley experiment, </w:t>
      </w:r>
      <w:proofErr w:type="gramStart"/>
      <w:r w:rsidRPr="00AC7F07">
        <w:rPr>
          <w:rFonts w:ascii="Arial" w:hAnsi="Arial" w:cs="Arial"/>
        </w:rPr>
        <w:t>The</w:t>
      </w:r>
      <w:proofErr w:type="gramEnd"/>
      <w:r w:rsidRPr="00AC7F07">
        <w:rPr>
          <w:rFonts w:ascii="Arial" w:hAnsi="Arial" w:cs="Arial"/>
        </w:rPr>
        <w:t xml:space="preserve"> negative result. Postulates of special theory of relativity. Lorentz transformation, time dilation, length contraction, addition of velocities, mass-energy relation. </w:t>
      </w:r>
    </w:p>
    <w:p w14:paraId="2CF6D838" w14:textId="77777777" w:rsidR="003A0AF0" w:rsidRPr="00AC7F07" w:rsidRDefault="003A0AF0" w:rsidP="00D30EB1">
      <w:pPr>
        <w:pStyle w:val="Default"/>
        <w:rPr>
          <w:rFonts w:ascii="Arial" w:hAnsi="Arial" w:cs="Arial"/>
        </w:rPr>
      </w:pPr>
    </w:p>
    <w:p w14:paraId="73E07B98" w14:textId="77777777" w:rsidR="00D30EB1" w:rsidRPr="00AC7F07" w:rsidRDefault="00D30EB1" w:rsidP="00D30EB1">
      <w:pPr>
        <w:pStyle w:val="Default"/>
        <w:rPr>
          <w:rFonts w:ascii="Arial" w:hAnsi="Arial" w:cs="Arial"/>
        </w:rPr>
      </w:pPr>
      <w:r w:rsidRPr="00AC7F07">
        <w:rPr>
          <w:rFonts w:ascii="Arial" w:hAnsi="Arial" w:cs="Arial"/>
          <w:b/>
          <w:bCs/>
        </w:rPr>
        <w:t xml:space="preserve">REFERENCE BOOKS: </w:t>
      </w:r>
    </w:p>
    <w:p w14:paraId="05F25C33" w14:textId="77777777" w:rsidR="00D30EB1" w:rsidRPr="00AC7F07" w:rsidRDefault="00D30EB1" w:rsidP="00D30EB1">
      <w:pPr>
        <w:pStyle w:val="Default"/>
        <w:spacing w:after="167"/>
        <w:rPr>
          <w:rFonts w:ascii="Arial" w:hAnsi="Arial" w:cs="Arial"/>
        </w:rPr>
      </w:pPr>
      <w:r w:rsidRPr="00AC7F07">
        <w:rPr>
          <w:rFonts w:ascii="Arial" w:hAnsi="Arial" w:cs="Arial"/>
        </w:rPr>
        <w:t xml:space="preserve">1. BSc Physics -Telugu </w:t>
      </w:r>
      <w:proofErr w:type="spellStart"/>
      <w:r w:rsidRPr="00AC7F07">
        <w:rPr>
          <w:rFonts w:ascii="Arial" w:hAnsi="Arial" w:cs="Arial"/>
        </w:rPr>
        <w:t>Akademy</w:t>
      </w:r>
      <w:proofErr w:type="spellEnd"/>
      <w:r w:rsidRPr="00AC7F07">
        <w:rPr>
          <w:rFonts w:ascii="Arial" w:hAnsi="Arial" w:cs="Arial"/>
        </w:rPr>
        <w:t xml:space="preserve">, Hyderabad </w:t>
      </w:r>
    </w:p>
    <w:p w14:paraId="3DC7CC3F" w14:textId="77777777" w:rsidR="00D30EB1" w:rsidRPr="00AC7F07" w:rsidRDefault="00D30EB1" w:rsidP="00D30EB1">
      <w:pPr>
        <w:pStyle w:val="Default"/>
        <w:spacing w:after="167"/>
        <w:rPr>
          <w:rFonts w:ascii="Arial" w:hAnsi="Arial" w:cs="Arial"/>
        </w:rPr>
      </w:pPr>
      <w:r w:rsidRPr="00AC7F07">
        <w:rPr>
          <w:rFonts w:ascii="Arial" w:hAnsi="Arial" w:cs="Arial"/>
        </w:rPr>
        <w:t xml:space="preserve">2. Mechanics - D.S. </w:t>
      </w:r>
      <w:proofErr w:type="spellStart"/>
      <w:r w:rsidRPr="00AC7F07">
        <w:rPr>
          <w:rFonts w:ascii="Arial" w:hAnsi="Arial" w:cs="Arial"/>
        </w:rPr>
        <w:t>Mathur</w:t>
      </w:r>
      <w:proofErr w:type="spellEnd"/>
      <w:r w:rsidRPr="00AC7F07">
        <w:rPr>
          <w:rFonts w:ascii="Arial" w:hAnsi="Arial" w:cs="Arial"/>
        </w:rPr>
        <w:t xml:space="preserve">, </w:t>
      </w:r>
      <w:proofErr w:type="spellStart"/>
      <w:r w:rsidRPr="00AC7F07">
        <w:rPr>
          <w:rFonts w:ascii="Arial" w:hAnsi="Arial" w:cs="Arial"/>
        </w:rPr>
        <w:t>Sulthan</w:t>
      </w:r>
      <w:proofErr w:type="spellEnd"/>
      <w:r w:rsidRPr="00AC7F07">
        <w:rPr>
          <w:rFonts w:ascii="Arial" w:hAnsi="Arial" w:cs="Arial"/>
        </w:rPr>
        <w:t xml:space="preserve"> Chand &amp; Co, New Delhi </w:t>
      </w:r>
    </w:p>
    <w:p w14:paraId="34F35DCF" w14:textId="77777777" w:rsidR="00D30EB1" w:rsidRPr="00AC7F07" w:rsidRDefault="00D30EB1" w:rsidP="00D30EB1">
      <w:pPr>
        <w:pStyle w:val="Default"/>
        <w:spacing w:after="167"/>
        <w:rPr>
          <w:rFonts w:ascii="Arial" w:hAnsi="Arial" w:cs="Arial"/>
        </w:rPr>
      </w:pPr>
      <w:r w:rsidRPr="00AC7F07">
        <w:rPr>
          <w:rFonts w:ascii="Arial" w:hAnsi="Arial" w:cs="Arial"/>
        </w:rPr>
        <w:t xml:space="preserve">3. Mechanics - J.C. </w:t>
      </w:r>
      <w:proofErr w:type="spellStart"/>
      <w:r w:rsidRPr="00AC7F07">
        <w:rPr>
          <w:rFonts w:ascii="Arial" w:hAnsi="Arial" w:cs="Arial"/>
        </w:rPr>
        <w:t>Upadhyaya</w:t>
      </w:r>
      <w:proofErr w:type="spellEnd"/>
      <w:r w:rsidRPr="00AC7F07">
        <w:rPr>
          <w:rFonts w:ascii="Arial" w:hAnsi="Arial" w:cs="Arial"/>
        </w:rPr>
        <w:t xml:space="preserve">, </w:t>
      </w:r>
      <w:proofErr w:type="spellStart"/>
      <w:r w:rsidRPr="00AC7F07">
        <w:rPr>
          <w:rFonts w:ascii="Arial" w:hAnsi="Arial" w:cs="Arial"/>
        </w:rPr>
        <w:t>Ramprasad</w:t>
      </w:r>
      <w:proofErr w:type="spellEnd"/>
      <w:r w:rsidRPr="00AC7F07">
        <w:rPr>
          <w:rFonts w:ascii="Arial" w:hAnsi="Arial" w:cs="Arial"/>
        </w:rPr>
        <w:t xml:space="preserve"> &amp; Co., Agra </w:t>
      </w:r>
    </w:p>
    <w:p w14:paraId="7762AEA1" w14:textId="77777777" w:rsidR="00D30EB1" w:rsidRPr="00AC7F07" w:rsidRDefault="00D30EB1" w:rsidP="00D30EB1">
      <w:pPr>
        <w:pStyle w:val="Default"/>
        <w:spacing w:after="167"/>
        <w:rPr>
          <w:rFonts w:ascii="Arial" w:hAnsi="Arial" w:cs="Arial"/>
        </w:rPr>
      </w:pPr>
      <w:r w:rsidRPr="00AC7F07">
        <w:rPr>
          <w:rFonts w:ascii="Arial" w:hAnsi="Arial" w:cs="Arial"/>
        </w:rPr>
        <w:t xml:space="preserve">4. Properties of Matter - D.S. </w:t>
      </w:r>
      <w:proofErr w:type="spellStart"/>
      <w:r w:rsidRPr="00AC7F07">
        <w:rPr>
          <w:rFonts w:ascii="Arial" w:hAnsi="Arial" w:cs="Arial"/>
        </w:rPr>
        <w:t>Mathur</w:t>
      </w:r>
      <w:proofErr w:type="spellEnd"/>
      <w:r w:rsidRPr="00AC7F07">
        <w:rPr>
          <w:rFonts w:ascii="Arial" w:hAnsi="Arial" w:cs="Arial"/>
        </w:rPr>
        <w:t xml:space="preserve">, </w:t>
      </w:r>
      <w:proofErr w:type="spellStart"/>
      <w:r w:rsidRPr="00AC7F07">
        <w:rPr>
          <w:rFonts w:ascii="Arial" w:hAnsi="Arial" w:cs="Arial"/>
        </w:rPr>
        <w:t>S.Chand</w:t>
      </w:r>
      <w:proofErr w:type="spellEnd"/>
      <w:r w:rsidRPr="00AC7F07">
        <w:rPr>
          <w:rFonts w:ascii="Arial" w:hAnsi="Arial" w:cs="Arial"/>
        </w:rPr>
        <w:t xml:space="preserve"> &amp; Co, New </w:t>
      </w:r>
      <w:proofErr w:type="gramStart"/>
      <w:r w:rsidRPr="00AC7F07">
        <w:rPr>
          <w:rFonts w:ascii="Arial" w:hAnsi="Arial" w:cs="Arial"/>
        </w:rPr>
        <w:t>Delhi ,11th</w:t>
      </w:r>
      <w:proofErr w:type="gramEnd"/>
      <w:r w:rsidRPr="00AC7F07">
        <w:rPr>
          <w:rFonts w:ascii="Arial" w:hAnsi="Arial" w:cs="Arial"/>
        </w:rPr>
        <w:t xml:space="preserve"> </w:t>
      </w:r>
      <w:proofErr w:type="spellStart"/>
      <w:r w:rsidRPr="00AC7F07">
        <w:rPr>
          <w:rFonts w:ascii="Arial" w:hAnsi="Arial" w:cs="Arial"/>
        </w:rPr>
        <w:t>Edn</w:t>
      </w:r>
      <w:proofErr w:type="spellEnd"/>
      <w:r w:rsidRPr="00AC7F07">
        <w:rPr>
          <w:rFonts w:ascii="Arial" w:hAnsi="Arial" w:cs="Arial"/>
        </w:rPr>
        <w:t xml:space="preserve">., 2000 </w:t>
      </w:r>
    </w:p>
    <w:p w14:paraId="1FD24DED" w14:textId="77777777" w:rsidR="00D30EB1" w:rsidRPr="00AC7F07" w:rsidRDefault="00D30EB1" w:rsidP="00D30EB1">
      <w:pPr>
        <w:pStyle w:val="Default"/>
        <w:spacing w:after="167"/>
        <w:rPr>
          <w:rFonts w:ascii="Arial" w:hAnsi="Arial" w:cs="Arial"/>
        </w:rPr>
      </w:pPr>
      <w:r w:rsidRPr="00AC7F07">
        <w:rPr>
          <w:rFonts w:ascii="Arial" w:hAnsi="Arial" w:cs="Arial"/>
        </w:rPr>
        <w:t>5. Physics Vol. I - Resnick-Halliday-</w:t>
      </w:r>
      <w:proofErr w:type="spellStart"/>
      <w:proofErr w:type="gramStart"/>
      <w:r w:rsidRPr="00AC7F07">
        <w:rPr>
          <w:rFonts w:ascii="Arial" w:hAnsi="Arial" w:cs="Arial"/>
        </w:rPr>
        <w:t>Krane</w:t>
      </w:r>
      <w:proofErr w:type="spellEnd"/>
      <w:r w:rsidRPr="00AC7F07">
        <w:rPr>
          <w:rFonts w:ascii="Arial" w:hAnsi="Arial" w:cs="Arial"/>
        </w:rPr>
        <w:t xml:space="preserve"> ,Wiley</w:t>
      </w:r>
      <w:proofErr w:type="gramEnd"/>
      <w:r w:rsidRPr="00AC7F07">
        <w:rPr>
          <w:rFonts w:ascii="Arial" w:hAnsi="Arial" w:cs="Arial"/>
        </w:rPr>
        <w:t xml:space="preserve">, 2001 </w:t>
      </w:r>
    </w:p>
    <w:p w14:paraId="62044540" w14:textId="77777777" w:rsidR="00D30EB1" w:rsidRPr="00AC7F07" w:rsidRDefault="00D30EB1" w:rsidP="00D30EB1">
      <w:pPr>
        <w:pStyle w:val="Default"/>
        <w:spacing w:after="167"/>
        <w:rPr>
          <w:rFonts w:ascii="Arial" w:hAnsi="Arial" w:cs="Arial"/>
        </w:rPr>
      </w:pPr>
      <w:r w:rsidRPr="00AC7F07">
        <w:rPr>
          <w:rFonts w:ascii="Arial" w:hAnsi="Arial" w:cs="Arial"/>
        </w:rPr>
        <w:t xml:space="preserve">6. Properties of Matter – </w:t>
      </w:r>
      <w:proofErr w:type="spellStart"/>
      <w:r w:rsidRPr="00AC7F07">
        <w:rPr>
          <w:rFonts w:ascii="Arial" w:hAnsi="Arial" w:cs="Arial"/>
        </w:rPr>
        <w:t>Brijlal</w:t>
      </w:r>
      <w:proofErr w:type="spellEnd"/>
      <w:r w:rsidRPr="00AC7F07">
        <w:rPr>
          <w:rFonts w:ascii="Arial" w:hAnsi="Arial" w:cs="Arial"/>
        </w:rPr>
        <w:t xml:space="preserve"> &amp; </w:t>
      </w:r>
      <w:proofErr w:type="spellStart"/>
      <w:r w:rsidRPr="00AC7F07">
        <w:rPr>
          <w:rFonts w:ascii="Arial" w:hAnsi="Arial" w:cs="Arial"/>
        </w:rPr>
        <w:t>Subrmanyam</w:t>
      </w:r>
      <w:proofErr w:type="spellEnd"/>
      <w:r w:rsidRPr="00AC7F07">
        <w:rPr>
          <w:rFonts w:ascii="Arial" w:hAnsi="Arial" w:cs="Arial"/>
        </w:rPr>
        <w:t xml:space="preserve">, S. Chand &amp;Co. 1982 </w:t>
      </w:r>
    </w:p>
    <w:p w14:paraId="58E1A561" w14:textId="77777777" w:rsidR="00D30EB1" w:rsidRPr="00AC7F07" w:rsidRDefault="00D30EB1" w:rsidP="00D30EB1">
      <w:pPr>
        <w:pStyle w:val="Default"/>
        <w:spacing w:after="167"/>
        <w:rPr>
          <w:rFonts w:ascii="Arial" w:hAnsi="Arial" w:cs="Arial"/>
        </w:rPr>
      </w:pPr>
      <w:r w:rsidRPr="00AC7F07">
        <w:rPr>
          <w:rFonts w:ascii="Arial" w:hAnsi="Arial" w:cs="Arial"/>
        </w:rPr>
        <w:t xml:space="preserve">7. Dynamics of Particles and Rigid bodies– Anil Rao, Cambridge </w:t>
      </w:r>
      <w:proofErr w:type="spellStart"/>
      <w:r w:rsidRPr="00AC7F07">
        <w:rPr>
          <w:rFonts w:ascii="Arial" w:hAnsi="Arial" w:cs="Arial"/>
        </w:rPr>
        <w:t>Univ</w:t>
      </w:r>
      <w:proofErr w:type="spellEnd"/>
      <w:r w:rsidRPr="00AC7F07">
        <w:rPr>
          <w:rFonts w:ascii="Arial" w:hAnsi="Arial" w:cs="Arial"/>
        </w:rPr>
        <w:t xml:space="preserve"> Press, 2006 </w:t>
      </w:r>
    </w:p>
    <w:p w14:paraId="6392611D" w14:textId="77777777" w:rsidR="00D30EB1" w:rsidRPr="00AC7F07" w:rsidRDefault="00D30EB1" w:rsidP="00D30EB1">
      <w:pPr>
        <w:pStyle w:val="Default"/>
        <w:spacing w:after="167"/>
        <w:rPr>
          <w:rFonts w:ascii="Arial" w:hAnsi="Arial" w:cs="Arial"/>
        </w:rPr>
      </w:pPr>
      <w:r w:rsidRPr="00AC7F07">
        <w:rPr>
          <w:rFonts w:ascii="Arial" w:hAnsi="Arial" w:cs="Arial"/>
        </w:rPr>
        <w:t xml:space="preserve">8. Mechanics-EM Purcell, Mc </w:t>
      </w:r>
      <w:proofErr w:type="spellStart"/>
      <w:r w:rsidRPr="00AC7F07">
        <w:rPr>
          <w:rFonts w:ascii="Arial" w:hAnsi="Arial" w:cs="Arial"/>
        </w:rPr>
        <w:t>Graw</w:t>
      </w:r>
      <w:proofErr w:type="spellEnd"/>
      <w:r w:rsidRPr="00AC7F07">
        <w:rPr>
          <w:rFonts w:ascii="Arial" w:hAnsi="Arial" w:cs="Arial"/>
        </w:rPr>
        <w:t xml:space="preserve"> Hill </w:t>
      </w:r>
    </w:p>
    <w:p w14:paraId="01A47E70" w14:textId="77777777" w:rsidR="00D30EB1" w:rsidRPr="00AC7F07" w:rsidRDefault="00D30EB1" w:rsidP="00D30EB1">
      <w:pPr>
        <w:pStyle w:val="Default"/>
        <w:spacing w:after="167"/>
        <w:rPr>
          <w:rFonts w:ascii="Arial" w:hAnsi="Arial" w:cs="Arial"/>
        </w:rPr>
      </w:pPr>
      <w:r w:rsidRPr="00AC7F07">
        <w:rPr>
          <w:rFonts w:ascii="Arial" w:hAnsi="Arial" w:cs="Arial"/>
        </w:rPr>
        <w:t xml:space="preserve">9. University Physics-FW Sears, MW </w:t>
      </w:r>
      <w:proofErr w:type="spellStart"/>
      <w:r w:rsidRPr="00AC7F07">
        <w:rPr>
          <w:rFonts w:ascii="Arial" w:hAnsi="Arial" w:cs="Arial"/>
        </w:rPr>
        <w:t>Zemansky</w:t>
      </w:r>
      <w:proofErr w:type="spellEnd"/>
      <w:r w:rsidRPr="00AC7F07">
        <w:rPr>
          <w:rFonts w:ascii="Arial" w:hAnsi="Arial" w:cs="Arial"/>
        </w:rPr>
        <w:t xml:space="preserve"> &amp; HD Young, </w:t>
      </w:r>
      <w:proofErr w:type="spellStart"/>
      <w:r w:rsidRPr="00AC7F07">
        <w:rPr>
          <w:rFonts w:ascii="Arial" w:hAnsi="Arial" w:cs="Arial"/>
        </w:rPr>
        <w:t>Narosa</w:t>
      </w:r>
      <w:proofErr w:type="spellEnd"/>
      <w:r w:rsidRPr="00AC7F07">
        <w:rPr>
          <w:rFonts w:ascii="Arial" w:hAnsi="Arial" w:cs="Arial"/>
        </w:rPr>
        <w:t xml:space="preserve"> Publications, Delhi </w:t>
      </w:r>
    </w:p>
    <w:p w14:paraId="1E934D8E" w14:textId="77777777" w:rsidR="00D30EB1" w:rsidRPr="00AC7F07" w:rsidRDefault="00D30EB1" w:rsidP="00D30EB1">
      <w:pPr>
        <w:pStyle w:val="Default"/>
        <w:spacing w:after="167"/>
        <w:rPr>
          <w:rFonts w:ascii="Arial" w:hAnsi="Arial" w:cs="Arial"/>
        </w:rPr>
      </w:pPr>
      <w:r w:rsidRPr="00AC7F07">
        <w:rPr>
          <w:rFonts w:ascii="Arial" w:hAnsi="Arial" w:cs="Arial"/>
        </w:rPr>
        <w:t xml:space="preserve">10. College Physics-I. T. </w:t>
      </w:r>
      <w:proofErr w:type="spellStart"/>
      <w:r w:rsidRPr="00AC7F07">
        <w:rPr>
          <w:rFonts w:ascii="Arial" w:hAnsi="Arial" w:cs="Arial"/>
        </w:rPr>
        <w:t>Bhima</w:t>
      </w:r>
      <w:proofErr w:type="spellEnd"/>
      <w:r w:rsidRPr="00AC7F07">
        <w:rPr>
          <w:rFonts w:ascii="Arial" w:hAnsi="Arial" w:cs="Arial"/>
        </w:rPr>
        <w:t xml:space="preserve"> </w:t>
      </w:r>
      <w:proofErr w:type="spellStart"/>
      <w:r w:rsidRPr="00AC7F07">
        <w:rPr>
          <w:rFonts w:ascii="Arial" w:hAnsi="Arial" w:cs="Arial"/>
        </w:rPr>
        <w:t>sankaram</w:t>
      </w:r>
      <w:proofErr w:type="spellEnd"/>
      <w:r w:rsidRPr="00AC7F07">
        <w:rPr>
          <w:rFonts w:ascii="Arial" w:hAnsi="Arial" w:cs="Arial"/>
        </w:rPr>
        <w:t xml:space="preserve"> and G. Prasad. Himalaya Publishing House. </w:t>
      </w:r>
    </w:p>
    <w:p w14:paraId="14130347" w14:textId="77777777" w:rsidR="00D30EB1" w:rsidRPr="00AC7F07" w:rsidRDefault="00D30EB1" w:rsidP="00D30EB1">
      <w:pPr>
        <w:pStyle w:val="Default"/>
        <w:rPr>
          <w:rFonts w:ascii="Arial" w:hAnsi="Arial" w:cs="Arial"/>
        </w:rPr>
      </w:pPr>
      <w:r w:rsidRPr="00AC7F07">
        <w:rPr>
          <w:rFonts w:ascii="Arial" w:hAnsi="Arial" w:cs="Arial"/>
        </w:rPr>
        <w:t xml:space="preserve">11. Mechanics, S. G. </w:t>
      </w:r>
      <w:proofErr w:type="spellStart"/>
      <w:r w:rsidRPr="00AC7F07">
        <w:rPr>
          <w:rFonts w:ascii="Arial" w:hAnsi="Arial" w:cs="Arial"/>
        </w:rPr>
        <w:t>Venkata</w:t>
      </w:r>
      <w:proofErr w:type="spellEnd"/>
      <w:r w:rsidRPr="00AC7F07">
        <w:rPr>
          <w:rFonts w:ascii="Arial" w:hAnsi="Arial" w:cs="Arial"/>
        </w:rPr>
        <w:t xml:space="preserve"> </w:t>
      </w:r>
      <w:proofErr w:type="spellStart"/>
      <w:r w:rsidRPr="00AC7F07">
        <w:rPr>
          <w:rFonts w:ascii="Arial" w:hAnsi="Arial" w:cs="Arial"/>
        </w:rPr>
        <w:t>chalapathy</w:t>
      </w:r>
      <w:proofErr w:type="spellEnd"/>
      <w:r w:rsidRPr="00AC7F07">
        <w:rPr>
          <w:rFonts w:ascii="Arial" w:hAnsi="Arial" w:cs="Arial"/>
        </w:rPr>
        <w:t xml:space="preserve">, </w:t>
      </w:r>
      <w:proofErr w:type="spellStart"/>
      <w:r w:rsidRPr="00AC7F07">
        <w:rPr>
          <w:rFonts w:ascii="Arial" w:hAnsi="Arial" w:cs="Arial"/>
        </w:rPr>
        <w:t>Margham</w:t>
      </w:r>
      <w:proofErr w:type="spellEnd"/>
      <w:r w:rsidRPr="00AC7F07">
        <w:rPr>
          <w:rFonts w:ascii="Arial" w:hAnsi="Arial" w:cs="Arial"/>
        </w:rPr>
        <w:t xml:space="preserve"> Publication, 2003. </w:t>
      </w:r>
    </w:p>
    <w:p w14:paraId="554CBFD4" w14:textId="77777777" w:rsidR="00D30EB1" w:rsidRDefault="00D30EB1" w:rsidP="00D30EB1">
      <w:pPr>
        <w:jc w:val="both"/>
        <w:rPr>
          <w:rFonts w:ascii="Arial" w:hAnsi="Arial" w:cs="Arial"/>
          <w:sz w:val="24"/>
          <w:szCs w:val="24"/>
        </w:rPr>
      </w:pPr>
    </w:p>
    <w:p w14:paraId="0B0A467C" w14:textId="10F7FB9C" w:rsidR="003A0AF0" w:rsidRPr="00AC7F07" w:rsidRDefault="003A0AF0" w:rsidP="003A0AF0">
      <w:pPr>
        <w:jc w:val="center"/>
        <w:rPr>
          <w:rFonts w:ascii="Arial" w:hAnsi="Arial" w:cs="Arial"/>
          <w:sz w:val="24"/>
          <w:szCs w:val="24"/>
        </w:rPr>
      </w:pPr>
      <w:r>
        <w:rPr>
          <w:rFonts w:ascii="Arial" w:hAnsi="Arial" w:cs="Arial"/>
          <w:sz w:val="24"/>
          <w:szCs w:val="24"/>
        </w:rPr>
        <w:t>**             **            **</w:t>
      </w:r>
    </w:p>
    <w:sectPr w:rsidR="003A0AF0" w:rsidRPr="00AC7F07" w:rsidSect="00AC7F07">
      <w:pgSz w:w="11906" w:h="16838" w:code="9"/>
      <w:pgMar w:top="720" w:right="720"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EB1"/>
    <w:rsid w:val="003A0AF0"/>
    <w:rsid w:val="004F60BD"/>
    <w:rsid w:val="00AC7F07"/>
    <w:rsid w:val="00C959E3"/>
    <w:rsid w:val="00D30EB1"/>
    <w:rsid w:val="00DD1C2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01D0C"/>
  <w15:chartTrackingRefBased/>
  <w15:docId w15:val="{D6585DD6-70D0-42BF-A435-326F38F9A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C7F07"/>
    <w:pPr>
      <w:widowControl w:val="0"/>
      <w:autoSpaceDE w:val="0"/>
      <w:autoSpaceDN w:val="0"/>
      <w:spacing w:before="78" w:after="0" w:line="240" w:lineRule="auto"/>
      <w:ind w:left="100"/>
      <w:outlineLvl w:val="0"/>
    </w:pPr>
    <w:rPr>
      <w:rFonts w:ascii="Times New Roman" w:eastAsia="Times New Roman" w:hAnsi="Times New Roman" w:cs="Times New Roman"/>
      <w:b/>
      <w:bCs/>
      <w:kern w:val="0"/>
      <w:sz w:val="24"/>
      <w:szCs w:val="24"/>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30EB1"/>
    <w:pPr>
      <w:autoSpaceDE w:val="0"/>
      <w:autoSpaceDN w:val="0"/>
      <w:adjustRightInd w:val="0"/>
      <w:spacing w:after="0" w:line="240" w:lineRule="auto"/>
    </w:pPr>
    <w:rPr>
      <w:rFonts w:ascii="Times New Roman" w:hAnsi="Times New Roman" w:cs="Times New Roman"/>
      <w:color w:val="000000"/>
      <w:kern w:val="0"/>
      <w:sz w:val="24"/>
      <w:szCs w:val="24"/>
    </w:rPr>
  </w:style>
  <w:style w:type="character" w:customStyle="1" w:styleId="Heading1Char">
    <w:name w:val="Heading 1 Char"/>
    <w:basedOn w:val="DefaultParagraphFont"/>
    <w:link w:val="Heading1"/>
    <w:uiPriority w:val="9"/>
    <w:rsid w:val="00AC7F07"/>
    <w:rPr>
      <w:rFonts w:ascii="Times New Roman" w:eastAsia="Times New Roman" w:hAnsi="Times New Roman" w:cs="Times New Roman"/>
      <w:b/>
      <w:bCs/>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7605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592</Words>
  <Characters>3375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Bhushanavathi Peketi</dc:creator>
  <cp:keywords/>
  <dc:description/>
  <cp:lastModifiedBy>ADMIN</cp:lastModifiedBy>
  <cp:revision>3</cp:revision>
  <dcterms:created xsi:type="dcterms:W3CDTF">2024-01-03T08:29:00Z</dcterms:created>
  <dcterms:modified xsi:type="dcterms:W3CDTF">2024-01-09T05:29:00Z</dcterms:modified>
</cp:coreProperties>
</file>