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2F55B" w14:textId="77777777" w:rsidR="00516E8C" w:rsidRDefault="00516E8C" w:rsidP="00516E8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</w:p>
    <w:p w14:paraId="0F8FC8FE" w14:textId="77777777" w:rsidR="00516E8C" w:rsidRDefault="00516E8C" w:rsidP="00516E8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1E67B5" w14:textId="77777777" w:rsidR="00516E8C" w:rsidRDefault="00516E8C" w:rsidP="00516E8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5299E3E" w14:textId="1B7D3D68" w:rsidR="00516E8C" w:rsidRDefault="00516E8C" w:rsidP="00516E8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ST. JOSEPH’S COLLEGE FOR WOMEN (AUTONOMOUS) VISAKHAPATNAM </w:t>
      </w:r>
    </w:p>
    <w:p w14:paraId="48A87DC6" w14:textId="01E1C66F" w:rsidR="00516E8C" w:rsidRDefault="00516E8C" w:rsidP="00516E8C">
      <w:pPr>
        <w:pStyle w:val="Heading1"/>
        <w:spacing w:before="0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              </w:t>
      </w:r>
      <w:r>
        <w:rPr>
          <w:rFonts w:ascii="Arial" w:hAnsi="Arial" w:cs="Arial"/>
        </w:rPr>
        <w:tab/>
      </w:r>
      <w:r>
        <w:t xml:space="preserve"> </w:t>
      </w:r>
      <w:r>
        <w:tab/>
      </w:r>
      <w:r>
        <w:rPr>
          <w:rFonts w:ascii="Arial" w:hAnsi="Arial" w:cs="Arial"/>
        </w:rPr>
        <w:t>COMMERCE</w:t>
      </w:r>
      <w:r>
        <w:rPr>
          <w:spacing w:val="1"/>
        </w:rPr>
        <w:t xml:space="preserve">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 w:rsidR="00674174">
        <w:rPr>
          <w:rFonts w:ascii="Arial" w:hAnsi="Arial" w:cs="Arial"/>
          <w:b w:val="0"/>
        </w:rPr>
        <w:t>2</w:t>
      </w:r>
      <w:r>
        <w:rPr>
          <w:rFonts w:ascii="Arial" w:hAnsi="Arial" w:cs="Arial"/>
          <w:b w:val="0"/>
        </w:rPr>
        <w:t>hrs</w:t>
      </w:r>
      <w:proofErr w:type="gramEnd"/>
      <w:r>
        <w:rPr>
          <w:rFonts w:ascii="Arial" w:hAnsi="Arial" w:cs="Arial"/>
          <w:b w:val="0"/>
        </w:rPr>
        <w:t xml:space="preserve">/week </w:t>
      </w:r>
    </w:p>
    <w:p w14:paraId="02EDF930" w14:textId="32C8DDA1" w:rsidR="00516E8C" w:rsidRDefault="00516E8C" w:rsidP="00516E8C">
      <w:pPr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COM-Ma1-21</w:t>
      </w:r>
      <w:r w:rsidR="00674174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>1(</w:t>
      </w:r>
      <w:r w:rsidR="00674174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  <w:t xml:space="preserve">          </w:t>
      </w:r>
      <w:r>
        <w:rPr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FINANCI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AL ACCOUNTING</w:t>
      </w:r>
      <w:r>
        <w:t xml:space="preserve">    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674174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>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407E517C" w14:textId="141D29E5" w:rsidR="00C959E3" w:rsidRDefault="00516E8C" w:rsidP="00516E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sz w:val="24"/>
          <w:szCs w:val="24"/>
        </w:rPr>
        <w:t>AK</w:t>
      </w:r>
      <w:r>
        <w:rPr>
          <w:rFonts w:ascii="Arial" w:hAnsi="Arial" w:cs="Arial"/>
          <w:bCs/>
          <w:sz w:val="24"/>
          <w:szCs w:val="24"/>
        </w:rPr>
        <w:t xml:space="preserve"> 2023-2024 (Admitted batch)        </w:t>
      </w:r>
      <w:r w:rsidRPr="00516E8C">
        <w:rPr>
          <w:rFonts w:ascii="Times New Roman" w:hAnsi="Times New Roman" w:cs="Times New Roman"/>
          <w:sz w:val="24"/>
          <w:szCs w:val="24"/>
        </w:rPr>
        <w:t xml:space="preserve"> </w:t>
      </w:r>
      <w:r w:rsidRPr="00516E8C">
        <w:rPr>
          <w:rFonts w:ascii="Times New Roman" w:hAnsi="Times New Roman" w:cs="Times New Roman"/>
          <w:b/>
          <w:sz w:val="24"/>
          <w:szCs w:val="24"/>
        </w:rPr>
        <w:t xml:space="preserve">PRACTICAL  </w:t>
      </w:r>
      <w:r w:rsidR="00913FE3">
        <w:rPr>
          <w:rFonts w:ascii="Times New Roman" w:hAnsi="Times New Roman" w:cs="Times New Roman"/>
          <w:b/>
          <w:sz w:val="24"/>
          <w:szCs w:val="24"/>
        </w:rPr>
        <w:t>SYLLABUS</w:t>
      </w:r>
      <w:r w:rsidRPr="00516E8C">
        <w:rPr>
          <w:rFonts w:ascii="Arial" w:hAnsi="Arial" w:cs="Arial"/>
          <w:b/>
          <w:bCs/>
          <w:sz w:val="24"/>
          <w:szCs w:val="24"/>
        </w:rPr>
        <w:tab/>
      </w:r>
    </w:p>
    <w:p w14:paraId="0661D5C7" w14:textId="77777777" w:rsidR="00F85551" w:rsidRDefault="00F85551" w:rsidP="00516E8C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D9F987" w14:textId="5E127D68" w:rsidR="00F85551" w:rsidRDefault="00F85551" w:rsidP="00516E8C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16E8C">
        <w:rPr>
          <w:rFonts w:ascii="Arial" w:hAnsi="Arial" w:cs="Arial"/>
          <w:b/>
          <w:sz w:val="24"/>
          <w:szCs w:val="24"/>
        </w:rPr>
        <w:t>Lab Exercise:</w:t>
      </w:r>
      <w:r w:rsidRPr="00516E8C">
        <w:rPr>
          <w:rFonts w:ascii="Arial" w:hAnsi="Arial" w:cs="Arial"/>
          <w:sz w:val="24"/>
          <w:szCs w:val="24"/>
        </w:rPr>
        <w:t xml:space="preserve"> </w:t>
      </w:r>
      <w:r w:rsidRPr="00516E8C">
        <w:rPr>
          <w:rFonts w:ascii="Arial" w:hAnsi="Arial" w:cs="Arial"/>
          <w:sz w:val="24"/>
          <w:szCs w:val="24"/>
        </w:rPr>
        <w:t xml:space="preserve"> Creating a Company; Configure and Features settings; Creating Accounting Ledgers and Groups; Stock Items and Groups. </w:t>
      </w:r>
      <w:r w:rsidRPr="00516E8C">
        <w:rPr>
          <w:rFonts w:ascii="Arial" w:hAnsi="Arial" w:cs="Arial"/>
          <w:sz w:val="24"/>
          <w:szCs w:val="24"/>
        </w:rPr>
        <w:t xml:space="preserve"> Vouchers Entry including GST; Generating Reports - Cash Book, Ledger Accounts, Trial Balance, Profit and Loss Account, Balance Sheet. </w:t>
      </w:r>
      <w:r w:rsidRPr="00516E8C">
        <w:rPr>
          <w:rFonts w:ascii="Arial" w:hAnsi="Arial" w:cs="Arial"/>
          <w:sz w:val="24"/>
          <w:szCs w:val="24"/>
        </w:rPr>
        <w:t xml:space="preserve">  Selecting and shutting a Company; Backup, and Restore data of a Company </w:t>
      </w:r>
      <w:r w:rsidRPr="00516E8C">
        <w:rPr>
          <w:rFonts w:ascii="Arial" w:hAnsi="Arial" w:cs="Arial"/>
          <w:sz w:val="24"/>
          <w:szCs w:val="24"/>
        </w:rPr>
        <w:t xml:space="preserve"> Depreciation and Provisions – Preparation of Machinery Accounts and Depreciation Accounts and Provisions Accounts Using Accounting Software / Package or in MS Excel. </w:t>
      </w:r>
      <w:r w:rsidRPr="00516E8C">
        <w:rPr>
          <w:rFonts w:ascii="Arial" w:hAnsi="Arial" w:cs="Arial"/>
          <w:sz w:val="24"/>
          <w:szCs w:val="24"/>
        </w:rPr>
        <w:t xml:space="preserve"> Bills of Exchange - Preparation of Accounts Using Accounting Software / Package. </w:t>
      </w:r>
      <w:r w:rsidRPr="00516E8C">
        <w:rPr>
          <w:rFonts w:ascii="Arial" w:hAnsi="Arial" w:cs="Arial"/>
          <w:sz w:val="24"/>
          <w:szCs w:val="24"/>
        </w:rPr>
        <w:t xml:space="preserve"> Consignment - Creation of company, creation of ledger accounts, creation of accounting vouchers, and display of concern ledger accounts in Accounting Software / Package. </w:t>
      </w:r>
      <w:r w:rsidRPr="00516E8C">
        <w:rPr>
          <w:rFonts w:ascii="Arial" w:hAnsi="Arial" w:cs="Arial"/>
          <w:sz w:val="24"/>
          <w:szCs w:val="24"/>
        </w:rPr>
        <w:t> Joint Venture Accounts - Creation of ledger accounts, creation of accounting vouchers, and display of concern ledger accounts using Accounting Software / Package or in MS Excel.</w:t>
      </w:r>
    </w:p>
    <w:p w14:paraId="2BF8A811" w14:textId="7AF44675" w:rsidR="00516E8C" w:rsidRPr="00516E8C" w:rsidRDefault="00516E8C" w:rsidP="00516E8C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**             **</w:t>
      </w:r>
    </w:p>
    <w:sectPr w:rsidR="00516E8C" w:rsidRPr="00516E8C" w:rsidSect="00516E8C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551"/>
    <w:rsid w:val="004F60BD"/>
    <w:rsid w:val="00516E8C"/>
    <w:rsid w:val="00674174"/>
    <w:rsid w:val="00913FE3"/>
    <w:rsid w:val="00C959E3"/>
    <w:rsid w:val="00DD1C21"/>
    <w:rsid w:val="00F8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93C41"/>
  <w15:chartTrackingRefBased/>
  <w15:docId w15:val="{4F953873-ADDE-4BB9-9CA7-3507B3CA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6E8C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6E8C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F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2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6</cp:revision>
  <cp:lastPrinted>2024-01-19T06:39:00Z</cp:lastPrinted>
  <dcterms:created xsi:type="dcterms:W3CDTF">2024-01-03T08:34:00Z</dcterms:created>
  <dcterms:modified xsi:type="dcterms:W3CDTF">2024-01-19T06:39:00Z</dcterms:modified>
</cp:coreProperties>
</file>