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045A" w14:textId="77777777" w:rsidR="004E0BAB" w:rsidRPr="0090062B" w:rsidRDefault="004E0BAB" w:rsidP="00183418">
      <w:pPr>
        <w:jc w:val="center"/>
        <w:rPr>
          <w:rFonts w:ascii="Arial" w:hAnsi="Arial" w:cs="Arial"/>
          <w:bCs/>
          <w:sz w:val="24"/>
          <w:szCs w:val="24"/>
        </w:rPr>
      </w:pPr>
      <w:r w:rsidRPr="0090062B">
        <w:rPr>
          <w:rFonts w:ascii="Arial" w:hAnsi="Arial" w:cs="Arial"/>
          <w:bCs/>
          <w:sz w:val="24"/>
          <w:szCs w:val="24"/>
        </w:rPr>
        <w:t>ST. JOSEPH’S COLLEGE FOR WOMEN (A</w:t>
      </w:r>
      <w:r w:rsidR="00842214">
        <w:rPr>
          <w:rFonts w:ascii="Arial" w:hAnsi="Arial" w:cs="Arial"/>
          <w:bCs/>
          <w:sz w:val="24"/>
          <w:szCs w:val="24"/>
        </w:rPr>
        <w:t>UTONOMOUS</w:t>
      </w:r>
      <w:r w:rsidRPr="0090062B">
        <w:rPr>
          <w:rFonts w:ascii="Arial" w:hAnsi="Arial" w:cs="Arial"/>
          <w:bCs/>
          <w:sz w:val="24"/>
          <w:szCs w:val="24"/>
        </w:rPr>
        <w:t>), VISAKHAPATNAM</w:t>
      </w:r>
    </w:p>
    <w:p w14:paraId="7E1A045B" w14:textId="77777777" w:rsidR="004E0BAB" w:rsidRPr="0090062B" w:rsidRDefault="00C771C4" w:rsidP="00C35804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III</w:t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</w:t>
      </w:r>
      <w:r w:rsidR="004E0BAB" w:rsidRPr="0090062B">
        <w:rPr>
          <w:rFonts w:ascii="Arial" w:hAnsi="Arial" w:cs="Arial"/>
          <w:bCs/>
          <w:sz w:val="24"/>
          <w:szCs w:val="24"/>
        </w:rPr>
        <w:t>SEMESTER</w:t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                  </w:t>
      </w:r>
      <w:r w:rsidR="004E0BAB" w:rsidRPr="0090062B">
        <w:rPr>
          <w:rFonts w:ascii="Arial" w:hAnsi="Arial" w:cs="Arial"/>
          <w:b/>
          <w:bCs/>
          <w:sz w:val="24"/>
          <w:szCs w:val="24"/>
        </w:rPr>
        <w:t xml:space="preserve"> </w:t>
      </w:r>
      <w:r w:rsidR="0090062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E0BAB" w:rsidRPr="0090062B">
        <w:rPr>
          <w:rFonts w:ascii="Arial" w:hAnsi="Arial" w:cs="Arial"/>
          <w:b/>
          <w:bCs/>
          <w:sz w:val="24"/>
          <w:szCs w:val="24"/>
        </w:rPr>
        <w:t>ECONOMICS</w:t>
      </w:r>
      <w:r w:rsidR="004E0BAB" w:rsidRPr="0090062B">
        <w:rPr>
          <w:rFonts w:ascii="Arial" w:hAnsi="Arial" w:cs="Arial"/>
          <w:bCs/>
          <w:sz w:val="24"/>
          <w:szCs w:val="24"/>
        </w:rPr>
        <w:tab/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                                </w:t>
      </w:r>
      <w:r w:rsidR="004E0BAB" w:rsidRPr="0090062B">
        <w:rPr>
          <w:rFonts w:ascii="Arial" w:hAnsi="Arial" w:cs="Arial"/>
          <w:bCs/>
          <w:sz w:val="24"/>
          <w:szCs w:val="24"/>
        </w:rPr>
        <w:t>TIME:5HRS/WEEK</w:t>
      </w:r>
      <w:r w:rsidR="004E0BAB" w:rsidRPr="0090062B">
        <w:rPr>
          <w:rFonts w:ascii="Arial" w:hAnsi="Arial" w:cs="Arial"/>
          <w:bCs/>
          <w:sz w:val="24"/>
          <w:szCs w:val="24"/>
        </w:rPr>
        <w:tab/>
      </w:r>
    </w:p>
    <w:p w14:paraId="7E1A045C" w14:textId="6A47ED28" w:rsidR="00722C8F" w:rsidRPr="0090062B" w:rsidRDefault="00183418" w:rsidP="00C3580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</w:rPr>
        <w:t>ECS 370</w:t>
      </w:r>
      <w:r w:rsidR="006F39A5">
        <w:rPr>
          <w:rFonts w:ascii="Arial" w:hAnsi="Arial" w:cs="Arial"/>
        </w:rPr>
        <w:t>2</w:t>
      </w:r>
      <w:r>
        <w:rPr>
          <w:rFonts w:ascii="Arial" w:hAnsi="Arial" w:cs="Arial"/>
        </w:rPr>
        <w:t>(3</w:t>
      </w:r>
      <w:r w:rsidR="0090062B" w:rsidRPr="004C1A8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DD435D">
        <w:rPr>
          <w:rFonts w:ascii="Arial" w:hAnsi="Arial" w:cs="Arial"/>
        </w:rPr>
        <w:t xml:space="preserve">                       </w:t>
      </w:r>
      <w:r w:rsidR="0090062B">
        <w:rPr>
          <w:rFonts w:ascii="Arial" w:hAnsi="Arial" w:cs="Arial"/>
        </w:rPr>
        <w:t xml:space="preserve"> </w:t>
      </w:r>
      <w:r w:rsidR="004E0BAB" w:rsidRPr="0090062B">
        <w:rPr>
          <w:rFonts w:ascii="Arial" w:hAnsi="Arial" w:cs="Arial"/>
          <w:b/>
          <w:sz w:val="24"/>
          <w:szCs w:val="24"/>
        </w:rPr>
        <w:t>DEVELOPMENT</w:t>
      </w:r>
      <w:r w:rsidR="0090062B">
        <w:rPr>
          <w:rFonts w:ascii="Arial" w:hAnsi="Arial" w:cs="Arial"/>
          <w:b/>
          <w:sz w:val="24"/>
          <w:szCs w:val="24"/>
        </w:rPr>
        <w:t xml:space="preserve"> </w:t>
      </w:r>
      <w:r w:rsidR="004E0BAB" w:rsidRPr="0090062B">
        <w:rPr>
          <w:rFonts w:ascii="Arial" w:hAnsi="Arial" w:cs="Arial"/>
          <w:b/>
          <w:sz w:val="24"/>
          <w:szCs w:val="24"/>
        </w:rPr>
        <w:t>ECONOMICS</w:t>
      </w:r>
      <w:r w:rsidR="0090062B">
        <w:rPr>
          <w:rFonts w:ascii="Arial" w:hAnsi="Arial" w:cs="Arial"/>
          <w:b/>
          <w:sz w:val="24"/>
          <w:szCs w:val="24"/>
        </w:rPr>
        <w:t xml:space="preserve">   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 </w:t>
      </w:r>
      <w:r w:rsidR="0090062B">
        <w:rPr>
          <w:rFonts w:ascii="Arial" w:hAnsi="Arial" w:cs="Arial"/>
          <w:b/>
          <w:sz w:val="24"/>
          <w:szCs w:val="24"/>
        </w:rPr>
        <w:t xml:space="preserve">             </w:t>
      </w:r>
      <w:r w:rsidR="00722C8F" w:rsidRPr="0090062B">
        <w:rPr>
          <w:rFonts w:ascii="Arial" w:hAnsi="Arial" w:cs="Arial"/>
          <w:bCs/>
          <w:sz w:val="24"/>
          <w:szCs w:val="24"/>
        </w:rPr>
        <w:t>MAX.MARKS:100</w:t>
      </w:r>
    </w:p>
    <w:p w14:paraId="7E1A045D" w14:textId="77777777" w:rsidR="00654187" w:rsidRDefault="00183418" w:rsidP="00183418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4C1A84">
        <w:rPr>
          <w:rFonts w:ascii="Arial" w:hAnsi="Arial" w:cs="Arial"/>
        </w:rPr>
        <w:t>w.e.f. 20-21 admitted batch</w:t>
      </w:r>
      <w:proofErr w:type="gramStart"/>
      <w:r w:rsidRPr="004C1A84">
        <w:rPr>
          <w:rFonts w:ascii="Arial" w:hAnsi="Arial" w:cs="Arial"/>
        </w:rPr>
        <w:t>-“</w:t>
      </w:r>
      <w:proofErr w:type="gramEnd"/>
      <w:r w:rsidRPr="004C1A84">
        <w:rPr>
          <w:rFonts w:ascii="Arial" w:hAnsi="Arial" w:cs="Arial"/>
        </w:rPr>
        <w:t xml:space="preserve">20AH”  </w:t>
      </w:r>
      <w:r w:rsidR="00722C8F" w:rsidRPr="0090062B">
        <w:rPr>
          <w:rFonts w:ascii="Arial" w:hAnsi="Arial" w:cs="Arial"/>
          <w:b/>
          <w:bCs/>
          <w:sz w:val="24"/>
          <w:szCs w:val="24"/>
        </w:rPr>
        <w:t>SYLLABUS</w:t>
      </w:r>
    </w:p>
    <w:p w14:paraId="7E1A045E" w14:textId="77777777" w:rsidR="00183418" w:rsidRDefault="00183418" w:rsidP="00183418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</w:p>
    <w:p w14:paraId="7E1A045F" w14:textId="77777777" w:rsidR="00183418" w:rsidRPr="00183418" w:rsidRDefault="00183418" w:rsidP="00183418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</w:p>
    <w:p w14:paraId="7E1A0460" w14:textId="77777777" w:rsidR="00964D8F" w:rsidRPr="0090062B" w:rsidRDefault="00722C8F" w:rsidP="00842214">
      <w:pPr>
        <w:pStyle w:val="BodyText"/>
        <w:spacing w:line="276" w:lineRule="auto"/>
        <w:jc w:val="both"/>
        <w:rPr>
          <w:rFonts w:ascii="Arial" w:hAnsi="Arial" w:cs="Arial"/>
          <w:b/>
        </w:rPr>
      </w:pPr>
      <w:r w:rsidRPr="0090062B">
        <w:rPr>
          <w:rFonts w:ascii="Arial" w:hAnsi="Arial" w:cs="Arial"/>
          <w:b/>
        </w:rPr>
        <w:t>OBJECTIVES:</w:t>
      </w:r>
    </w:p>
    <w:p w14:paraId="7E1A0461" w14:textId="77777777" w:rsidR="00964D8F" w:rsidRPr="0090062B" w:rsidRDefault="00964D8F" w:rsidP="00842214">
      <w:pPr>
        <w:pStyle w:val="BodyTex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 xml:space="preserve">Students are able to discriminate growth and </w:t>
      </w:r>
      <w:proofErr w:type="gramStart"/>
      <w:r w:rsidRPr="0090062B">
        <w:rPr>
          <w:rFonts w:ascii="Arial" w:hAnsi="Arial" w:cs="Arial"/>
        </w:rPr>
        <w:t>development</w:t>
      </w:r>
      <w:proofErr w:type="gramEnd"/>
    </w:p>
    <w:p w14:paraId="7E1A0462" w14:textId="77777777" w:rsidR="00964D8F" w:rsidRPr="0090062B" w:rsidRDefault="00964D8F" w:rsidP="00842214">
      <w:pPr>
        <w:pStyle w:val="BodyTex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Able to recognize the recent developments in growth models.</w:t>
      </w:r>
    </w:p>
    <w:p w14:paraId="7E1A0463" w14:textId="77777777" w:rsidR="00964D8F" w:rsidRPr="0090062B" w:rsidRDefault="00964D8F" w:rsidP="00842214">
      <w:pPr>
        <w:pStyle w:val="BodyTex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 xml:space="preserve">Understand the </w:t>
      </w:r>
      <w:proofErr w:type="spellStart"/>
      <w:r w:rsidRPr="0090062B">
        <w:rPr>
          <w:rFonts w:ascii="Arial" w:hAnsi="Arial" w:cs="Arial"/>
        </w:rPr>
        <w:t>stratagies</w:t>
      </w:r>
      <w:proofErr w:type="spellEnd"/>
      <w:r w:rsidRPr="0090062B">
        <w:rPr>
          <w:rFonts w:ascii="Arial" w:hAnsi="Arial" w:cs="Arial"/>
        </w:rPr>
        <w:t xml:space="preserve"> required for sustainable development.</w:t>
      </w:r>
    </w:p>
    <w:p w14:paraId="7E1A0464" w14:textId="77777777" w:rsidR="00654187" w:rsidRPr="0090062B" w:rsidRDefault="00654187" w:rsidP="00842214">
      <w:pPr>
        <w:pStyle w:val="BodyText"/>
        <w:spacing w:line="276" w:lineRule="auto"/>
        <w:ind w:left="360"/>
        <w:jc w:val="both"/>
        <w:rPr>
          <w:rFonts w:ascii="Arial" w:hAnsi="Arial" w:cs="Arial"/>
          <w:sz w:val="18"/>
        </w:rPr>
      </w:pPr>
    </w:p>
    <w:p w14:paraId="7E1A0465" w14:textId="77777777" w:rsidR="00964D8F" w:rsidRPr="0090062B" w:rsidRDefault="00964D8F" w:rsidP="00842214">
      <w:pPr>
        <w:spacing w:line="276" w:lineRule="auto"/>
        <w:ind w:left="120"/>
        <w:jc w:val="both"/>
        <w:rPr>
          <w:rFonts w:ascii="Arial" w:hAnsi="Arial" w:cs="Arial"/>
          <w:b/>
          <w:sz w:val="24"/>
          <w:szCs w:val="24"/>
        </w:rPr>
      </w:pPr>
      <w:r w:rsidRPr="0090062B">
        <w:rPr>
          <w:rFonts w:ascii="Arial" w:hAnsi="Arial" w:cs="Arial"/>
          <w:b/>
          <w:sz w:val="24"/>
          <w:szCs w:val="24"/>
        </w:rPr>
        <w:t>LEARNING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OUTCOMES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FOR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THE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90062B">
        <w:rPr>
          <w:rFonts w:ascii="Arial" w:hAnsi="Arial" w:cs="Arial"/>
          <w:b/>
          <w:sz w:val="24"/>
          <w:szCs w:val="24"/>
        </w:rPr>
        <w:t>COURSE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7E1A0466" w14:textId="77777777" w:rsidR="00964D8F" w:rsidRPr="0090062B" w:rsidRDefault="00964D8F" w:rsidP="00842214">
      <w:pPr>
        <w:pStyle w:val="BodyText"/>
        <w:spacing w:line="276" w:lineRule="auto"/>
        <w:ind w:left="12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At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of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course,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student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is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expected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to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demonstrate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following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cognitive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abilities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 psychomotor skills.</w:t>
      </w:r>
    </w:p>
    <w:p w14:paraId="7E1A0467" w14:textId="77777777" w:rsidR="00964D8F" w:rsidRPr="0090062B" w:rsidRDefault="00964D8F" w:rsidP="00842214">
      <w:pPr>
        <w:pStyle w:val="ListParagraph"/>
        <w:numPr>
          <w:ilvl w:val="0"/>
          <w:numId w:val="1"/>
        </w:numPr>
        <w:tabs>
          <w:tab w:val="left" w:pos="361"/>
        </w:tabs>
        <w:spacing w:line="276" w:lineRule="auto"/>
        <w:ind w:hanging="24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Remembersandstates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inasystematic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062B">
        <w:rPr>
          <w:rFonts w:ascii="Arial" w:hAnsi="Arial" w:cs="Arial"/>
          <w:sz w:val="24"/>
          <w:szCs w:val="24"/>
        </w:rPr>
        <w:t>way(</w:t>
      </w:r>
      <w:proofErr w:type="gramEnd"/>
      <w:r w:rsidRPr="0090062B">
        <w:rPr>
          <w:rFonts w:ascii="Arial" w:hAnsi="Arial" w:cs="Arial"/>
          <w:sz w:val="24"/>
          <w:szCs w:val="24"/>
        </w:rPr>
        <w:t>Knowledge)</w:t>
      </w:r>
    </w:p>
    <w:p w14:paraId="7E1A0468" w14:textId="77777777" w:rsidR="00964D8F" w:rsidRPr="0090062B" w:rsidRDefault="00964D8F" w:rsidP="00842214">
      <w:pPr>
        <w:pStyle w:val="BodyText"/>
        <w:numPr>
          <w:ilvl w:val="0"/>
          <w:numId w:val="10"/>
        </w:numPr>
        <w:spacing w:before="137" w:line="276" w:lineRule="auto"/>
        <w:ind w:left="1260" w:right="445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Various concepts and definitions and indicators relating to economic growth 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Development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including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 xml:space="preserve">recent </w:t>
      </w:r>
      <w:proofErr w:type="gramStart"/>
      <w:r w:rsidRPr="0090062B">
        <w:rPr>
          <w:rFonts w:ascii="Arial" w:hAnsi="Arial" w:cs="Arial"/>
        </w:rPr>
        <w:t>developments</w:t>
      </w:r>
      <w:proofErr w:type="gramEnd"/>
    </w:p>
    <w:p w14:paraId="7E1A0469" w14:textId="77777777" w:rsidR="00964D8F" w:rsidRPr="0090062B" w:rsidRDefault="00964D8F" w:rsidP="00842214">
      <w:pPr>
        <w:pStyle w:val="ListParagraph"/>
        <w:numPr>
          <w:ilvl w:val="0"/>
          <w:numId w:val="1"/>
        </w:numPr>
        <w:tabs>
          <w:tab w:val="left" w:pos="361"/>
        </w:tabs>
        <w:spacing w:line="276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Explains(understanding)</w:t>
      </w:r>
    </w:p>
    <w:p w14:paraId="7E1A046A" w14:textId="77777777" w:rsidR="00964D8F" w:rsidRPr="00454B6B" w:rsidRDefault="00964D8F" w:rsidP="00842214">
      <w:pPr>
        <w:pStyle w:val="ListParagraph"/>
        <w:numPr>
          <w:ilvl w:val="0"/>
          <w:numId w:val="9"/>
        </w:numPr>
        <w:tabs>
          <w:tab w:val="left" w:pos="1066"/>
        </w:tabs>
        <w:spacing w:before="140" w:line="276" w:lineRule="auto"/>
        <w:ind w:left="126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454B6B">
        <w:rPr>
          <w:rFonts w:ascii="Arial" w:hAnsi="Arial" w:cs="Arial"/>
          <w:sz w:val="24"/>
          <w:szCs w:val="24"/>
        </w:rPr>
        <w:t>Distinctionbetweengrowthanddevelopment</w:t>
      </w:r>
      <w:proofErr w:type="spellEnd"/>
      <w:r w:rsidRPr="00454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4B6B">
        <w:rPr>
          <w:rFonts w:ascii="Arial" w:hAnsi="Arial" w:cs="Arial"/>
          <w:sz w:val="24"/>
          <w:szCs w:val="24"/>
        </w:rPr>
        <w:t>withexamples</w:t>
      </w:r>
      <w:proofErr w:type="spellEnd"/>
    </w:p>
    <w:p w14:paraId="7E1A046B" w14:textId="77777777" w:rsidR="00842214" w:rsidRDefault="00964D8F" w:rsidP="00842214">
      <w:pPr>
        <w:pStyle w:val="BodyText"/>
        <w:numPr>
          <w:ilvl w:val="0"/>
          <w:numId w:val="9"/>
        </w:numPr>
        <w:ind w:left="1260" w:hanging="3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Characteristics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of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economies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distinction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between</w:t>
      </w:r>
      <w:r w:rsidR="00722C8F" w:rsidRPr="0090062B">
        <w:rPr>
          <w:rFonts w:ascii="Arial" w:hAnsi="Arial" w:cs="Arial"/>
        </w:rPr>
        <w:t xml:space="preserve"> </w:t>
      </w:r>
    </w:p>
    <w:p w14:paraId="7E1A046C" w14:textId="77777777" w:rsidR="00964D8F" w:rsidRPr="0090062B" w:rsidRDefault="00964D8F" w:rsidP="00842214">
      <w:pPr>
        <w:pStyle w:val="BodyText"/>
        <w:ind w:left="12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two</w:t>
      </w:r>
    </w:p>
    <w:p w14:paraId="7E1A046D" w14:textId="77777777" w:rsidR="00964D8F" w:rsidRPr="0090062B" w:rsidRDefault="00722C8F" w:rsidP="00842214">
      <w:pPr>
        <w:pStyle w:val="BodyText"/>
        <w:numPr>
          <w:ilvl w:val="0"/>
          <w:numId w:val="9"/>
        </w:numPr>
        <w:spacing w:before="137" w:line="276" w:lineRule="auto"/>
        <w:ind w:left="1260" w:hanging="3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F</w:t>
      </w:r>
      <w:r w:rsidR="00964D8F" w:rsidRPr="0090062B">
        <w:rPr>
          <w:rFonts w:ascii="Arial" w:hAnsi="Arial" w:cs="Arial"/>
        </w:rPr>
        <w:t>actors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contributing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to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development,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Choice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of Techniques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and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</w:t>
      </w:r>
      <w:r w:rsidR="00C35804" w:rsidRPr="0090062B">
        <w:rPr>
          <w:rFonts w:ascii="Arial" w:hAnsi="Arial" w:cs="Arial"/>
        </w:rPr>
        <w:t xml:space="preserve"> </w:t>
      </w:r>
      <w:proofErr w:type="gramStart"/>
      <w:r w:rsidR="00964D8F" w:rsidRPr="0090062B">
        <w:rPr>
          <w:rFonts w:ascii="Arial" w:hAnsi="Arial" w:cs="Arial"/>
        </w:rPr>
        <w:t>few</w:t>
      </w:r>
      <w:r w:rsidR="00C35804" w:rsidRPr="0090062B">
        <w:rPr>
          <w:rFonts w:ascii="Arial" w:hAnsi="Arial" w:cs="Arial"/>
        </w:rPr>
        <w:t xml:space="preserve"> 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important</w:t>
      </w:r>
      <w:proofErr w:type="gramEnd"/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models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and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strategies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of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growth</w:t>
      </w:r>
    </w:p>
    <w:p w14:paraId="7E1A046E" w14:textId="77777777" w:rsidR="00964D8F" w:rsidRPr="0090062B" w:rsidRDefault="00964D8F" w:rsidP="00842214">
      <w:pPr>
        <w:pStyle w:val="ListParagraph"/>
        <w:numPr>
          <w:ilvl w:val="0"/>
          <w:numId w:val="1"/>
        </w:numPr>
        <w:tabs>
          <w:tab w:val="left" w:pos="361"/>
        </w:tabs>
        <w:spacing w:before="137" w:line="276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Critically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examines using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data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and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figures (analysis and evaluation)</w:t>
      </w:r>
    </w:p>
    <w:p w14:paraId="7E1A046F" w14:textId="77777777" w:rsidR="00964D8F" w:rsidRPr="0090062B" w:rsidRDefault="00722C8F" w:rsidP="00842214">
      <w:pPr>
        <w:pStyle w:val="ListParagraph"/>
        <w:numPr>
          <w:ilvl w:val="1"/>
          <w:numId w:val="7"/>
        </w:numPr>
        <w:tabs>
          <w:tab w:val="left" w:pos="1066"/>
        </w:tabs>
        <w:spacing w:before="139" w:line="276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he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theoretical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aspects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few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models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and strategies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economic growth</w:t>
      </w:r>
    </w:p>
    <w:p w14:paraId="7E1A0470" w14:textId="77777777" w:rsidR="00964D8F" w:rsidRPr="0090062B" w:rsidRDefault="00722C8F" w:rsidP="00842214">
      <w:pPr>
        <w:pStyle w:val="ListParagraph"/>
        <w:numPr>
          <w:ilvl w:val="1"/>
          <w:numId w:val="7"/>
        </w:numPr>
        <w:tabs>
          <w:tab w:val="left" w:pos="361"/>
        </w:tabs>
        <w:spacing w:before="137" w:line="276" w:lineRule="auto"/>
        <w:ind w:left="1080" w:right="1368" w:hanging="27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R</w:t>
      </w:r>
      <w:r w:rsidR="00964D8F" w:rsidRPr="0090062B">
        <w:rPr>
          <w:rFonts w:ascii="Arial" w:hAnsi="Arial" w:cs="Arial"/>
          <w:sz w:val="24"/>
          <w:szCs w:val="24"/>
        </w:rPr>
        <w:t xml:space="preserve">ole and importance of various financial and other institutions in the context </w:t>
      </w:r>
      <w:r w:rsidRPr="0090062B">
        <w:rPr>
          <w:rFonts w:ascii="Arial" w:hAnsi="Arial" w:cs="Arial"/>
          <w:sz w:val="24"/>
          <w:szCs w:val="24"/>
        </w:rPr>
        <w:t xml:space="preserve"> 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India’s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economic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development</w:t>
      </w:r>
    </w:p>
    <w:p w14:paraId="7E1A0471" w14:textId="77777777" w:rsidR="00964D8F" w:rsidRPr="0090062B" w:rsidRDefault="00964D8F" w:rsidP="00842214">
      <w:pPr>
        <w:pStyle w:val="ListParagraph"/>
        <w:numPr>
          <w:ilvl w:val="0"/>
          <w:numId w:val="1"/>
        </w:numPr>
        <w:tabs>
          <w:tab w:val="left" w:pos="361"/>
        </w:tabs>
        <w:spacing w:line="276" w:lineRule="auto"/>
        <w:ind w:hanging="24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Drawscriticaldiagramsandgraphs</w:t>
      </w:r>
      <w:proofErr w:type="spellEnd"/>
      <w:r w:rsidRPr="0090062B">
        <w:rPr>
          <w:rFonts w:ascii="Arial" w:hAnsi="Arial" w:cs="Arial"/>
          <w:sz w:val="24"/>
          <w:szCs w:val="24"/>
        </w:rPr>
        <w:t>.</w:t>
      </w:r>
    </w:p>
    <w:p w14:paraId="7E1A0472" w14:textId="77777777" w:rsidR="00964D8F" w:rsidRPr="0090062B" w:rsidRDefault="00C35804" w:rsidP="00842214">
      <w:pPr>
        <w:pStyle w:val="ListParagraph"/>
        <w:numPr>
          <w:ilvl w:val="0"/>
          <w:numId w:val="3"/>
        </w:numPr>
        <w:tabs>
          <w:tab w:val="left" w:pos="810"/>
        </w:tabs>
        <w:spacing w:before="140"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explain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 models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and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strategies</w:t>
      </w:r>
    </w:p>
    <w:p w14:paraId="7E1A0473" w14:textId="77777777" w:rsidR="00964D8F" w:rsidRPr="0090062B" w:rsidRDefault="00C35804" w:rsidP="00842214">
      <w:pPr>
        <w:pStyle w:val="ListParagraph"/>
        <w:numPr>
          <w:ilvl w:val="0"/>
          <w:numId w:val="3"/>
        </w:numPr>
        <w:tabs>
          <w:tab w:val="left" w:pos="810"/>
        </w:tabs>
        <w:spacing w:before="137"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highlight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 xml:space="preserve">empirical </w:t>
      </w:r>
      <w:proofErr w:type="gramStart"/>
      <w:r w:rsidR="00964D8F" w:rsidRPr="0090062B">
        <w:rPr>
          <w:rFonts w:ascii="Arial" w:hAnsi="Arial" w:cs="Arial"/>
          <w:sz w:val="24"/>
          <w:szCs w:val="24"/>
        </w:rPr>
        <w:t>evidences</w:t>
      </w:r>
      <w:proofErr w:type="gramEnd"/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support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 strategies</w:t>
      </w:r>
    </w:p>
    <w:p w14:paraId="7E1A0474" w14:textId="77777777" w:rsidR="00964D8F" w:rsidRPr="0090062B" w:rsidRDefault="00964D8F" w:rsidP="00842214">
      <w:pPr>
        <w:pStyle w:val="ListParagraph"/>
        <w:numPr>
          <w:ilvl w:val="0"/>
          <w:numId w:val="3"/>
        </w:numPr>
        <w:tabs>
          <w:tab w:val="left" w:pos="810"/>
        </w:tabs>
        <w:spacing w:before="137"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Module-</w:t>
      </w:r>
      <w:proofErr w:type="gramStart"/>
      <w:r w:rsidRPr="0090062B">
        <w:rPr>
          <w:rFonts w:ascii="Arial" w:hAnsi="Arial" w:cs="Arial"/>
          <w:sz w:val="24"/>
          <w:szCs w:val="24"/>
        </w:rPr>
        <w:t>1:EconomicGrowthandDevelopment</w:t>
      </w:r>
      <w:proofErr w:type="gramEnd"/>
    </w:p>
    <w:p w14:paraId="7E1A0475" w14:textId="77777777" w:rsidR="00654187" w:rsidRPr="0090062B" w:rsidRDefault="00654187" w:rsidP="00842214">
      <w:pPr>
        <w:pStyle w:val="BodyText"/>
        <w:spacing w:line="276" w:lineRule="auto"/>
        <w:ind w:left="1530" w:right="137" w:hanging="1413"/>
        <w:jc w:val="both"/>
        <w:rPr>
          <w:rFonts w:ascii="Arial" w:hAnsi="Arial" w:cs="Arial"/>
          <w:b/>
        </w:rPr>
      </w:pPr>
    </w:p>
    <w:p w14:paraId="7E1A0476" w14:textId="77777777" w:rsidR="00964D8F" w:rsidRPr="0090062B" w:rsidRDefault="008E1803" w:rsidP="00842214">
      <w:pPr>
        <w:pStyle w:val="BodyText"/>
        <w:spacing w:line="276" w:lineRule="auto"/>
        <w:ind w:left="1530" w:right="137" w:hanging="1413"/>
        <w:jc w:val="both"/>
        <w:rPr>
          <w:rFonts w:ascii="Arial" w:hAnsi="Arial" w:cs="Arial"/>
        </w:rPr>
      </w:pPr>
      <w:r w:rsidRPr="0090062B">
        <w:rPr>
          <w:rFonts w:ascii="Arial" w:hAnsi="Arial" w:cs="Arial"/>
          <w:b/>
        </w:rPr>
        <w:t xml:space="preserve">MODULE-1: </w:t>
      </w:r>
      <w:r w:rsidR="00964D8F" w:rsidRPr="0090062B">
        <w:rPr>
          <w:rFonts w:ascii="Arial" w:hAnsi="Arial" w:cs="Arial"/>
        </w:rPr>
        <w:t>Economic Development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as</w:t>
      </w:r>
      <w:r w:rsidR="00C93DB1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 Branch of Study of Economics– Scope and</w:t>
      </w:r>
      <w:r w:rsidR="00C93DB1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Importance -Distinction between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 xml:space="preserve">Economic Growth and Economic Development -Measures of </w:t>
      </w:r>
      <w:proofErr w:type="spellStart"/>
      <w:r w:rsidR="00964D8F" w:rsidRPr="0090062B">
        <w:rPr>
          <w:rFonts w:ascii="Arial" w:hAnsi="Arial" w:cs="Arial"/>
        </w:rPr>
        <w:t>EconomicDevelopment</w:t>
      </w:r>
      <w:proofErr w:type="spellEnd"/>
      <w:r w:rsidR="00964D8F" w:rsidRPr="0090062B">
        <w:rPr>
          <w:rFonts w:ascii="Arial" w:hAnsi="Arial" w:cs="Arial"/>
        </w:rPr>
        <w:t xml:space="preserve"> and their limitations - Relevance of Herd (Group) Immunity in the context ofCOVID19-</w:t>
      </w:r>
      <w:proofErr w:type="gramStart"/>
      <w:r w:rsidR="00964D8F" w:rsidRPr="0090062B">
        <w:rPr>
          <w:rFonts w:ascii="Arial" w:hAnsi="Arial" w:cs="Arial"/>
        </w:rPr>
        <w:t>threecorevaluesofeconomicdevelopment:Sustainability</w:t>
      </w:r>
      <w:proofErr w:type="gramEnd"/>
      <w:r w:rsidR="00964D8F" w:rsidRPr="0090062B">
        <w:rPr>
          <w:rFonts w:ascii="Arial" w:hAnsi="Arial" w:cs="Arial"/>
        </w:rPr>
        <w:t>,Self-esteemand Freedom – Economy and Environment : Concepts of sustainable development and inclusive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growth</w:t>
      </w:r>
    </w:p>
    <w:p w14:paraId="7E1A0477" w14:textId="77777777" w:rsidR="00654187" w:rsidRPr="0090062B" w:rsidRDefault="00654187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8" w14:textId="77777777" w:rsidR="00654187" w:rsidRPr="0090062B" w:rsidRDefault="00654187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9" w14:textId="77777777" w:rsidR="00654187" w:rsidRPr="0090062B" w:rsidRDefault="00654187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A" w14:textId="77777777" w:rsidR="00654187" w:rsidRPr="0090062B" w:rsidRDefault="00654187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B" w14:textId="77777777" w:rsidR="00183418" w:rsidRDefault="00183418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C" w14:textId="77777777" w:rsidR="00454B6B" w:rsidRDefault="00454B6B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D" w14:textId="77777777" w:rsidR="00842214" w:rsidRPr="00842214" w:rsidRDefault="00842214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  <w:b w:val="0"/>
        </w:rPr>
      </w:pPr>
      <w:r w:rsidRPr="00842214">
        <w:rPr>
          <w:rFonts w:ascii="Arial" w:hAnsi="Arial" w:cs="Arial"/>
          <w:b w:val="0"/>
        </w:rPr>
        <w:lastRenderedPageBreak/>
        <w:t>ECS 3702(3) /ECA 3702(4)</w:t>
      </w:r>
      <w:r w:rsidRPr="00842214">
        <w:rPr>
          <w:rFonts w:ascii="Arial" w:hAnsi="Arial" w:cs="Arial"/>
          <w:b w:val="0"/>
        </w:rPr>
        <w:tab/>
      </w:r>
      <w:r w:rsidRPr="00842214">
        <w:rPr>
          <w:rFonts w:ascii="Arial" w:hAnsi="Arial" w:cs="Arial"/>
          <w:b w:val="0"/>
        </w:rPr>
        <w:tab/>
      </w:r>
      <w:proofErr w:type="gramStart"/>
      <w:r w:rsidRPr="00842214">
        <w:rPr>
          <w:rFonts w:ascii="Arial" w:hAnsi="Arial" w:cs="Arial"/>
          <w:b w:val="0"/>
        </w:rPr>
        <w:tab/>
        <w:t>::</w:t>
      </w:r>
      <w:proofErr w:type="gramEnd"/>
      <w:r w:rsidRPr="00842214">
        <w:rPr>
          <w:rFonts w:ascii="Arial" w:hAnsi="Arial" w:cs="Arial"/>
          <w:b w:val="0"/>
        </w:rPr>
        <w:t>2::</w:t>
      </w:r>
    </w:p>
    <w:p w14:paraId="7E1A047E" w14:textId="77777777" w:rsidR="00842214" w:rsidRDefault="00842214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F" w14:textId="77777777" w:rsidR="00964D8F" w:rsidRPr="0090062B" w:rsidRDefault="008E1803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>MODULE-</w:t>
      </w:r>
      <w:proofErr w:type="gramStart"/>
      <w:r w:rsidRPr="0090062B">
        <w:rPr>
          <w:rFonts w:ascii="Arial" w:hAnsi="Arial" w:cs="Arial"/>
        </w:rPr>
        <w:t>2:MODERN</w:t>
      </w:r>
      <w:proofErr w:type="gramEnd"/>
      <w:r w:rsidRPr="0090062B">
        <w:rPr>
          <w:rFonts w:ascii="Arial" w:hAnsi="Arial" w:cs="Arial"/>
        </w:rPr>
        <w:t xml:space="preserve"> ECONOMIC GROWTH: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  <w:b w:val="0"/>
        </w:rPr>
        <w:t>Characteristics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Underdeveloped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Countries-World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Bank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IMF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Classification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 xml:space="preserve">countries - Modern economic growth – Kuznets’ Six Characteristics -Obstacles to </w:t>
      </w:r>
      <w:proofErr w:type="spellStart"/>
      <w:r w:rsidR="00964D8F" w:rsidRPr="0090062B">
        <w:rPr>
          <w:rFonts w:ascii="Arial" w:hAnsi="Arial" w:cs="Arial"/>
          <w:b w:val="0"/>
        </w:rPr>
        <w:t>economicdevelopment</w:t>
      </w:r>
      <w:proofErr w:type="spellEnd"/>
      <w:r w:rsidR="00964D8F" w:rsidRPr="0090062B">
        <w:rPr>
          <w:rFonts w:ascii="Arial" w:hAnsi="Arial" w:cs="Arial"/>
          <w:b w:val="0"/>
        </w:rPr>
        <w:t xml:space="preserve"> - Vicious Circle of Poverty and cumulative causation -Factors of </w:t>
      </w:r>
      <w:proofErr w:type="spellStart"/>
      <w:r w:rsidR="00964D8F" w:rsidRPr="0090062B">
        <w:rPr>
          <w:rFonts w:ascii="Arial" w:hAnsi="Arial" w:cs="Arial"/>
          <w:b w:val="0"/>
        </w:rPr>
        <w:t>economicgrowth</w:t>
      </w:r>
      <w:proofErr w:type="spellEnd"/>
      <w:r w:rsidR="00964D8F" w:rsidRPr="0090062B">
        <w:rPr>
          <w:rFonts w:ascii="Arial" w:hAnsi="Arial" w:cs="Arial"/>
          <w:b w:val="0"/>
        </w:rPr>
        <w:t xml:space="preserve">: Economic and Non-economic - Capital Formation – Foreign and Domestic </w:t>
      </w:r>
      <w:proofErr w:type="spellStart"/>
      <w:r w:rsidR="00964D8F" w:rsidRPr="0090062B">
        <w:rPr>
          <w:rFonts w:ascii="Arial" w:hAnsi="Arial" w:cs="Arial"/>
          <w:b w:val="0"/>
        </w:rPr>
        <w:t>capital,Debtand</w:t>
      </w:r>
      <w:proofErr w:type="spellEnd"/>
      <w:r w:rsidR="00964D8F" w:rsidRPr="0090062B">
        <w:rPr>
          <w:rFonts w:ascii="Arial" w:hAnsi="Arial" w:cs="Arial"/>
          <w:b w:val="0"/>
        </w:rPr>
        <w:t xml:space="preserve"> Disinvestment.</w:t>
      </w:r>
    </w:p>
    <w:p w14:paraId="7E1A0480" w14:textId="77777777" w:rsidR="0090062B" w:rsidRDefault="0090062B" w:rsidP="00842214">
      <w:pPr>
        <w:pStyle w:val="Heading1"/>
        <w:spacing w:line="276" w:lineRule="auto"/>
        <w:ind w:left="118"/>
        <w:jc w:val="both"/>
        <w:rPr>
          <w:rFonts w:ascii="Arial" w:hAnsi="Arial" w:cs="Arial"/>
        </w:rPr>
      </w:pPr>
    </w:p>
    <w:p w14:paraId="7E1A0481" w14:textId="77777777" w:rsidR="008E1803" w:rsidRPr="0090062B" w:rsidRDefault="008E1803" w:rsidP="00842214">
      <w:pPr>
        <w:pStyle w:val="Heading1"/>
        <w:spacing w:line="276" w:lineRule="auto"/>
        <w:ind w:left="118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MODULE-3: </w:t>
      </w:r>
      <w:r w:rsidR="00964D8F" w:rsidRPr="0090062B">
        <w:rPr>
          <w:rFonts w:ascii="Arial" w:hAnsi="Arial" w:cs="Arial"/>
          <w:b w:val="0"/>
        </w:rPr>
        <w:t>Theories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Underdevelopment</w:t>
      </w:r>
      <w:r w:rsidRPr="0090062B">
        <w:rPr>
          <w:rFonts w:ascii="Arial" w:hAnsi="Arial" w:cs="Arial"/>
          <w:b w:val="0"/>
        </w:rPr>
        <w:t xml:space="preserve"> </w:t>
      </w:r>
    </w:p>
    <w:p w14:paraId="7E1A0482" w14:textId="77777777" w:rsidR="00964D8F" w:rsidRPr="0090062B" w:rsidRDefault="008E1803" w:rsidP="00842214">
      <w:pPr>
        <w:pStyle w:val="Heading1"/>
        <w:spacing w:line="276" w:lineRule="auto"/>
        <w:ind w:left="118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CLASSICAL THEORY: </w:t>
      </w:r>
      <w:r w:rsidR="00964D8F" w:rsidRPr="0090062B">
        <w:rPr>
          <w:rFonts w:ascii="Arial" w:hAnsi="Arial" w:cs="Arial"/>
          <w:b w:val="0"/>
        </w:rPr>
        <w:t>Adam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Smith,</w:t>
      </w:r>
      <w:r w:rsidRPr="0090062B">
        <w:rPr>
          <w:rFonts w:ascii="Arial" w:hAnsi="Arial" w:cs="Arial"/>
          <w:b w:val="0"/>
        </w:rPr>
        <w:t xml:space="preserve"> </w:t>
      </w:r>
      <w:proofErr w:type="gramStart"/>
      <w:r w:rsidR="00964D8F" w:rsidRPr="0090062B">
        <w:rPr>
          <w:rFonts w:ascii="Arial" w:hAnsi="Arial" w:cs="Arial"/>
          <w:b w:val="0"/>
        </w:rPr>
        <w:t>Ricardo</w:t>
      </w:r>
      <w:proofErr w:type="gram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Malthus-Marxian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Theory-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Schumpeter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Theory</w:t>
      </w:r>
      <w:r w:rsid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</w:rPr>
        <w:t>-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  <w:b w:val="0"/>
        </w:rPr>
        <w:t xml:space="preserve">Rostow’s Stages of Economic Growth </w:t>
      </w:r>
      <w:r w:rsidRPr="0090062B">
        <w:rPr>
          <w:rFonts w:ascii="Arial" w:hAnsi="Arial" w:cs="Arial"/>
          <w:b w:val="0"/>
        </w:rPr>
        <w:t xml:space="preserve">– </w:t>
      </w:r>
      <w:r w:rsidR="00964D8F" w:rsidRPr="0090062B">
        <w:rPr>
          <w:rFonts w:ascii="Arial" w:hAnsi="Arial" w:cs="Arial"/>
          <w:b w:val="0"/>
        </w:rPr>
        <w:t>Harrod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Domar two sector model-Solow’s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Model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Robinson’s Golden Age</w:t>
      </w:r>
      <w:r w:rsidR="0090062B">
        <w:rPr>
          <w:rFonts w:ascii="Arial" w:hAnsi="Arial" w:cs="Arial"/>
          <w:b w:val="0"/>
        </w:rPr>
        <w:t>.</w:t>
      </w:r>
    </w:p>
    <w:p w14:paraId="7E1A0483" w14:textId="77777777" w:rsidR="0090062B" w:rsidRDefault="0090062B" w:rsidP="00842214">
      <w:pPr>
        <w:pStyle w:val="Heading1"/>
        <w:spacing w:line="276" w:lineRule="auto"/>
        <w:ind w:left="1530" w:hanging="1350"/>
        <w:jc w:val="both"/>
        <w:rPr>
          <w:rFonts w:ascii="Arial" w:hAnsi="Arial" w:cs="Arial"/>
        </w:rPr>
      </w:pPr>
    </w:p>
    <w:p w14:paraId="7E1A0484" w14:textId="77777777" w:rsidR="00964D8F" w:rsidRPr="0090062B" w:rsidRDefault="008E1803" w:rsidP="00842214">
      <w:pPr>
        <w:pStyle w:val="Heading1"/>
        <w:spacing w:line="276" w:lineRule="auto"/>
        <w:ind w:left="1530" w:hanging="1350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>MODULE–</w:t>
      </w:r>
      <w:proofErr w:type="gramStart"/>
      <w:r w:rsidRPr="0090062B">
        <w:rPr>
          <w:rFonts w:ascii="Arial" w:hAnsi="Arial" w:cs="Arial"/>
        </w:rPr>
        <w:t>4:STRATEGIESOFECONOMICDEVELOPMENT</w:t>
      </w:r>
      <w:proofErr w:type="gramEnd"/>
      <w:r w:rsidRPr="0090062B">
        <w:rPr>
          <w:rFonts w:ascii="Arial" w:hAnsi="Arial" w:cs="Arial"/>
        </w:rPr>
        <w:t xml:space="preserve">: </w:t>
      </w:r>
      <w:r w:rsidR="00964D8F" w:rsidRPr="0090062B">
        <w:rPr>
          <w:rFonts w:ascii="Arial" w:hAnsi="Arial" w:cs="Arial"/>
          <w:b w:val="0"/>
        </w:rPr>
        <w:t>Strategies 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Economic Development – Big Push -Balanced Growth-Unbalanced Growth -</w:t>
      </w:r>
      <w:proofErr w:type="spellStart"/>
      <w:r w:rsidR="00964D8F" w:rsidRPr="0090062B">
        <w:rPr>
          <w:rFonts w:ascii="Arial" w:hAnsi="Arial" w:cs="Arial"/>
          <w:b w:val="0"/>
        </w:rPr>
        <w:t>Mahalanobis</w:t>
      </w:r>
      <w:proofErr w:type="spellEnd"/>
      <w:r w:rsidR="00964D8F" w:rsidRPr="0090062B">
        <w:rPr>
          <w:rFonts w:ascii="Arial" w:hAnsi="Arial" w:cs="Arial"/>
          <w:b w:val="0"/>
        </w:rPr>
        <w:t xml:space="preserve"> Model- Agriculture vs Industry -Capital Intensive Technology vs </w:t>
      </w:r>
      <w:proofErr w:type="spellStart"/>
      <w:r w:rsidR="00964D8F" w:rsidRPr="0090062B">
        <w:rPr>
          <w:rFonts w:ascii="Arial" w:hAnsi="Arial" w:cs="Arial"/>
          <w:b w:val="0"/>
        </w:rPr>
        <w:t>Labour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Intensive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Technology-Role of Infrastructure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 Economic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</w:p>
    <w:p w14:paraId="7E1A0485" w14:textId="77777777" w:rsidR="0090062B" w:rsidRDefault="0090062B" w:rsidP="00842214">
      <w:pPr>
        <w:pStyle w:val="Heading1"/>
        <w:spacing w:line="276" w:lineRule="auto"/>
        <w:ind w:left="1620" w:hanging="1502"/>
        <w:jc w:val="both"/>
        <w:rPr>
          <w:rFonts w:ascii="Arial" w:hAnsi="Arial" w:cs="Arial"/>
        </w:rPr>
      </w:pPr>
    </w:p>
    <w:p w14:paraId="7E1A0486" w14:textId="77777777" w:rsidR="00722C8F" w:rsidRPr="0090062B" w:rsidRDefault="008E1803" w:rsidP="00842214">
      <w:pPr>
        <w:pStyle w:val="Heading1"/>
        <w:spacing w:line="276" w:lineRule="auto"/>
        <w:ind w:left="1620" w:hanging="1502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MODULE-5: INSTITUTIONS AND ECONOMIC DEVELOPMENT: 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State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Economic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Markets</w:t>
      </w:r>
      <w:r w:rsidRPr="0090062B">
        <w:rPr>
          <w:rFonts w:ascii="Arial" w:hAnsi="Arial" w:cs="Arial"/>
          <w:b w:val="0"/>
        </w:rPr>
        <w:t xml:space="preserve"> –</w:t>
      </w:r>
      <w:r w:rsidR="00964D8F" w:rsidRPr="0090062B">
        <w:rPr>
          <w:rFonts w:ascii="Arial" w:hAnsi="Arial" w:cs="Arial"/>
          <w:b w:val="0"/>
        </w:rPr>
        <w:t>Market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Failure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Regulation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by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State-PublicsectorvsPrivatesector-EconomicPlanning–</w:t>
      </w:r>
      <w:proofErr w:type="gramStart"/>
      <w:r w:rsidR="00964D8F" w:rsidRPr="0090062B">
        <w:rPr>
          <w:rFonts w:ascii="Arial" w:hAnsi="Arial" w:cs="Arial"/>
          <w:b w:val="0"/>
        </w:rPr>
        <w:t>concept,objectives</w:t>
      </w:r>
      <w:proofErr w:type="gram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types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-NITIA</w:t>
      </w:r>
      <w:r w:rsidRPr="0090062B">
        <w:rPr>
          <w:rFonts w:ascii="Arial" w:hAnsi="Arial" w:cs="Arial"/>
          <w:b w:val="0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yog</w:t>
      </w:r>
      <w:proofErr w:type="spellEnd"/>
      <w:r w:rsidR="00964D8F" w:rsidRPr="0090062B">
        <w:rPr>
          <w:rFonts w:ascii="Arial" w:hAnsi="Arial" w:cs="Arial"/>
          <w:b w:val="0"/>
        </w:rPr>
        <w:t xml:space="preserve">- Economic Federalism -Financial Institutions and Economic Development </w:t>
      </w:r>
      <w:r w:rsidRPr="0090062B">
        <w:rPr>
          <w:rFonts w:ascii="Arial" w:hAnsi="Arial" w:cs="Arial"/>
          <w:b w:val="0"/>
        </w:rPr>
        <w:t>–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 International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Institutions-IDBI,</w:t>
      </w:r>
      <w:r w:rsidR="00722C8F" w:rsidRPr="0090062B">
        <w:rPr>
          <w:rFonts w:ascii="Arial" w:hAnsi="Arial" w:cs="Arial"/>
          <w:b w:val="0"/>
        </w:rPr>
        <w:t>ADB,IMF-Foreign</w:t>
      </w:r>
      <w:r w:rsidRPr="0090062B">
        <w:rPr>
          <w:rFonts w:ascii="Arial" w:hAnsi="Arial" w:cs="Arial"/>
          <w:b w:val="0"/>
        </w:rPr>
        <w:t xml:space="preserve"> </w:t>
      </w:r>
      <w:r w:rsidR="00722C8F" w:rsidRPr="0090062B">
        <w:rPr>
          <w:rFonts w:ascii="Arial" w:hAnsi="Arial" w:cs="Arial"/>
          <w:b w:val="0"/>
        </w:rPr>
        <w:t>Trade-</w:t>
      </w:r>
      <w:proofErr w:type="spellStart"/>
      <w:r w:rsidR="00722C8F" w:rsidRPr="0090062B">
        <w:rPr>
          <w:rFonts w:ascii="Arial" w:hAnsi="Arial" w:cs="Arial"/>
          <w:b w:val="0"/>
        </w:rPr>
        <w:t>FIIsand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722C8F" w:rsidRPr="0090062B">
        <w:rPr>
          <w:rFonts w:ascii="Arial" w:hAnsi="Arial" w:cs="Arial"/>
          <w:b w:val="0"/>
        </w:rPr>
        <w:t xml:space="preserve">FDI </w:t>
      </w:r>
    </w:p>
    <w:p w14:paraId="7E1A0487" w14:textId="77777777" w:rsidR="0090062B" w:rsidRDefault="0090062B" w:rsidP="00842214">
      <w:pPr>
        <w:pStyle w:val="BodyText"/>
        <w:spacing w:line="276" w:lineRule="auto"/>
        <w:ind w:left="120" w:right="145"/>
        <w:jc w:val="both"/>
        <w:rPr>
          <w:rFonts w:ascii="Arial" w:hAnsi="Arial" w:cs="Arial"/>
          <w:b/>
        </w:rPr>
      </w:pPr>
    </w:p>
    <w:p w14:paraId="7E1A0488" w14:textId="77777777" w:rsidR="00964D8F" w:rsidRPr="0090062B" w:rsidRDefault="008E1803" w:rsidP="00842214">
      <w:pPr>
        <w:pStyle w:val="BodyText"/>
        <w:spacing w:line="276" w:lineRule="auto"/>
        <w:ind w:left="120" w:right="145"/>
        <w:jc w:val="both"/>
        <w:rPr>
          <w:rFonts w:ascii="Arial" w:hAnsi="Arial" w:cs="Arial"/>
          <w:b/>
        </w:rPr>
      </w:pPr>
      <w:r w:rsidRPr="0090062B">
        <w:rPr>
          <w:rFonts w:ascii="Arial" w:hAnsi="Arial" w:cs="Arial"/>
          <w:b/>
        </w:rPr>
        <w:t>REFERENCEBOOKS:</w:t>
      </w:r>
    </w:p>
    <w:p w14:paraId="7E1A0489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2"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Dhingra,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I.C.,Indian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Economy,SultanChand,NewDelhi,2014.</w:t>
      </w:r>
    </w:p>
    <w:p w14:paraId="7E1A048A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9" w:line="276" w:lineRule="auto"/>
        <w:ind w:right="87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Gaurav Datt and Ashwani Mahajan, Datt and </w:t>
      </w:r>
      <w:proofErr w:type="spellStart"/>
      <w:r w:rsidRPr="0090062B">
        <w:rPr>
          <w:rFonts w:ascii="Arial" w:hAnsi="Arial" w:cs="Arial"/>
          <w:sz w:val="24"/>
          <w:szCs w:val="24"/>
        </w:rPr>
        <w:t>Sundharam’s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Indian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Economy,S</w:t>
      </w:r>
      <w:proofErr w:type="gramEnd"/>
      <w:r w:rsidRPr="0090062B">
        <w:rPr>
          <w:rFonts w:ascii="Arial" w:hAnsi="Arial" w:cs="Arial"/>
          <w:sz w:val="24"/>
          <w:szCs w:val="24"/>
        </w:rPr>
        <w:t>.Chand&amp;Co</w:t>
      </w:r>
      <w:proofErr w:type="spellEnd"/>
      <w:r w:rsidRPr="0090062B">
        <w:rPr>
          <w:rFonts w:ascii="Arial" w:hAnsi="Arial" w:cs="Arial"/>
          <w:sz w:val="24"/>
          <w:szCs w:val="24"/>
        </w:rPr>
        <w:t>., 2016.</w:t>
      </w:r>
    </w:p>
    <w:p w14:paraId="7E1A048B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line="276" w:lineRule="auto"/>
        <w:ind w:right="45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G. M. Meier, Leading Issues in Economic Development, Oxford University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Press,NewYork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>, 3/e.</w:t>
      </w:r>
    </w:p>
    <w:p w14:paraId="7E1A048C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line="276" w:lineRule="auto"/>
        <w:ind w:right="50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M. P. Todaro and Stephen C. Smith, Economic Development, 10/e, Indian </w:t>
      </w:r>
      <w:proofErr w:type="spellStart"/>
      <w:r w:rsidRPr="0090062B">
        <w:rPr>
          <w:rFonts w:ascii="Arial" w:hAnsi="Arial" w:cs="Arial"/>
          <w:sz w:val="24"/>
          <w:szCs w:val="24"/>
        </w:rPr>
        <w:t>EditionPublished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byDorlingKindersleyIndia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Pvt.Ltd</w:t>
      </w:r>
      <w:proofErr w:type="spellEnd"/>
      <w:r w:rsidRPr="0090062B">
        <w:rPr>
          <w:rFonts w:ascii="Arial" w:hAnsi="Arial" w:cs="Arial"/>
          <w:sz w:val="24"/>
          <w:szCs w:val="24"/>
        </w:rPr>
        <w:t>. 2012.</w:t>
      </w:r>
    </w:p>
    <w:p w14:paraId="7E1A048D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900"/>
          <w:tab w:val="left" w:pos="901"/>
        </w:tabs>
        <w:spacing w:before="1" w:line="276" w:lineRule="auto"/>
        <w:ind w:left="900" w:hanging="42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M.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L.Koncham</w:t>
      </w:r>
      <w:proofErr w:type="gramEnd"/>
      <w:r w:rsidRPr="0090062B">
        <w:rPr>
          <w:rFonts w:ascii="Arial" w:hAnsi="Arial" w:cs="Arial"/>
          <w:sz w:val="24"/>
          <w:szCs w:val="24"/>
        </w:rPr>
        <w:t>,Economicdevelopmentandplanning,Himalaya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publications</w:t>
      </w:r>
    </w:p>
    <w:p w14:paraId="7E1A048E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7"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S.</w:t>
      </w:r>
      <w:proofErr w:type="gramStart"/>
      <w:r w:rsidRPr="0090062B">
        <w:rPr>
          <w:rFonts w:ascii="Arial" w:hAnsi="Arial" w:cs="Arial"/>
          <w:sz w:val="24"/>
          <w:szCs w:val="24"/>
        </w:rPr>
        <w:t>K.Misra</w:t>
      </w:r>
      <w:proofErr w:type="gramEnd"/>
      <w:r w:rsidRPr="0090062B">
        <w:rPr>
          <w:rFonts w:ascii="Arial" w:hAnsi="Arial" w:cs="Arial"/>
          <w:sz w:val="24"/>
          <w:szCs w:val="24"/>
        </w:rPr>
        <w:t>&amp;V,K,Puri,Indian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Economy,HimalayaPublishingHouse,2015.</w:t>
      </w:r>
    </w:p>
    <w:p w14:paraId="7E1A048F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9" w:line="276" w:lineRule="auto"/>
        <w:ind w:right="249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R.</w:t>
      </w:r>
      <w:proofErr w:type="gramStart"/>
      <w:r w:rsidRPr="0090062B">
        <w:rPr>
          <w:rFonts w:ascii="Arial" w:hAnsi="Arial" w:cs="Arial"/>
          <w:sz w:val="24"/>
          <w:szCs w:val="24"/>
        </w:rPr>
        <w:t>S.Rao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062B">
        <w:rPr>
          <w:rFonts w:ascii="Arial" w:hAnsi="Arial" w:cs="Arial"/>
          <w:sz w:val="24"/>
          <w:szCs w:val="24"/>
        </w:rPr>
        <w:t>V.Hanumantha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Rao &amp;</w:t>
      </w:r>
      <w:proofErr w:type="spellStart"/>
      <w:r w:rsidRPr="0090062B">
        <w:rPr>
          <w:rFonts w:ascii="Arial" w:hAnsi="Arial" w:cs="Arial"/>
          <w:sz w:val="24"/>
          <w:szCs w:val="24"/>
        </w:rPr>
        <w:t>N.Venu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Gopal (Ed.), Fifty Years of Andhra Pradesh(1956-2006), Centre for Documentation, Research and Communications, Hyderabad,2007.</w:t>
      </w:r>
    </w:p>
    <w:p w14:paraId="7E1A0490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G.Omkarnath</w:t>
      </w:r>
      <w:proofErr w:type="gramEnd"/>
      <w:r w:rsidRPr="0090062B">
        <w:rPr>
          <w:rFonts w:ascii="Arial" w:hAnsi="Arial" w:cs="Arial"/>
          <w:sz w:val="24"/>
          <w:szCs w:val="24"/>
        </w:rPr>
        <w:t>,Economics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-</w:t>
      </w:r>
      <w:proofErr w:type="spellStart"/>
      <w:r w:rsidRPr="0090062B">
        <w:rPr>
          <w:rFonts w:ascii="Arial" w:hAnsi="Arial" w:cs="Arial"/>
          <w:sz w:val="24"/>
          <w:szCs w:val="24"/>
        </w:rPr>
        <w:t>APrimerforIndia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-OrientBlackswan,2012.</w:t>
      </w:r>
    </w:p>
    <w:p w14:paraId="7E1A0491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9"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>Economicdevelopmentandgrowth,SpectrumPublishingHouse</w:t>
      </w:r>
      <w:proofErr w:type="gramEnd"/>
      <w:r w:rsidRPr="0090062B">
        <w:rPr>
          <w:rFonts w:ascii="Arial" w:hAnsi="Arial" w:cs="Arial"/>
          <w:sz w:val="24"/>
          <w:szCs w:val="24"/>
        </w:rPr>
        <w:t>,Hyderabad,2016</w:t>
      </w:r>
      <w:r w:rsidR="0090062B">
        <w:rPr>
          <w:rFonts w:ascii="Arial" w:hAnsi="Arial" w:cs="Arial"/>
          <w:sz w:val="24"/>
          <w:szCs w:val="24"/>
        </w:rPr>
        <w:t>.</w:t>
      </w:r>
    </w:p>
    <w:p w14:paraId="7E1A0492" w14:textId="77777777" w:rsidR="00964D8F" w:rsidRPr="0090062B" w:rsidRDefault="008E1803" w:rsidP="0084221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**    **   **</w:t>
      </w:r>
    </w:p>
    <w:p w14:paraId="7E1A0493" w14:textId="77777777" w:rsidR="0046530B" w:rsidRDefault="0046530B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4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5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6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7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8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sectPr w:rsidR="00842214" w:rsidSect="00842214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A04AF" w14:textId="77777777" w:rsidR="004F1062" w:rsidRDefault="004F1062" w:rsidP="004E0BAB">
      <w:r>
        <w:separator/>
      </w:r>
    </w:p>
  </w:endnote>
  <w:endnote w:type="continuationSeparator" w:id="0">
    <w:p w14:paraId="7E1A04B0" w14:textId="77777777" w:rsidR="004F1062" w:rsidRDefault="004F1062" w:rsidP="004E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04AD" w14:textId="77777777" w:rsidR="004F1062" w:rsidRDefault="004F1062" w:rsidP="004E0BAB">
      <w:r>
        <w:separator/>
      </w:r>
    </w:p>
  </w:footnote>
  <w:footnote w:type="continuationSeparator" w:id="0">
    <w:p w14:paraId="7E1A04AE" w14:textId="77777777" w:rsidR="004F1062" w:rsidRDefault="004F1062" w:rsidP="004E0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704A"/>
    <w:multiLevelType w:val="hybridMultilevel"/>
    <w:tmpl w:val="E228B6D8"/>
    <w:lvl w:ilvl="0" w:tplc="1576A248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D8D384B"/>
    <w:multiLevelType w:val="hybridMultilevel"/>
    <w:tmpl w:val="8712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C370E"/>
    <w:multiLevelType w:val="hybridMultilevel"/>
    <w:tmpl w:val="99AE4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B47A3"/>
    <w:multiLevelType w:val="hybridMultilevel"/>
    <w:tmpl w:val="040A52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136036"/>
    <w:multiLevelType w:val="hybridMultilevel"/>
    <w:tmpl w:val="79320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9268F"/>
    <w:multiLevelType w:val="hybridMultilevel"/>
    <w:tmpl w:val="D4CC32CC"/>
    <w:lvl w:ilvl="0" w:tplc="04090017">
      <w:start w:val="1"/>
      <w:numFmt w:val="lowerLetter"/>
      <w:lvlText w:val="%1)"/>
      <w:lvlJc w:val="left"/>
      <w:pPr>
        <w:ind w:left="105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72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153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77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80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83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86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89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91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3426A86"/>
    <w:multiLevelType w:val="hybridMultilevel"/>
    <w:tmpl w:val="E098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878FB"/>
    <w:multiLevelType w:val="hybridMultilevel"/>
    <w:tmpl w:val="1DEA0462"/>
    <w:lvl w:ilvl="0" w:tplc="04090017">
      <w:start w:val="1"/>
      <w:numFmt w:val="lowerLetter"/>
      <w:lvlText w:val="%1)"/>
      <w:lvlJc w:val="left"/>
      <w:pPr>
        <w:ind w:left="36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16E089E"/>
    <w:multiLevelType w:val="hybridMultilevel"/>
    <w:tmpl w:val="89C8342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72F408D"/>
    <w:multiLevelType w:val="hybridMultilevel"/>
    <w:tmpl w:val="33B0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88628">
    <w:abstractNumId w:val="0"/>
  </w:num>
  <w:num w:numId="2" w16cid:durableId="8409721">
    <w:abstractNumId w:val="9"/>
  </w:num>
  <w:num w:numId="3" w16cid:durableId="1841508728">
    <w:abstractNumId w:val="5"/>
  </w:num>
  <w:num w:numId="4" w16cid:durableId="356856063">
    <w:abstractNumId w:val="3"/>
  </w:num>
  <w:num w:numId="5" w16cid:durableId="301427988">
    <w:abstractNumId w:val="6"/>
  </w:num>
  <w:num w:numId="6" w16cid:durableId="1997146109">
    <w:abstractNumId w:val="1"/>
  </w:num>
  <w:num w:numId="7" w16cid:durableId="1869873448">
    <w:abstractNumId w:val="2"/>
  </w:num>
  <w:num w:numId="8" w16cid:durableId="126818048">
    <w:abstractNumId w:val="4"/>
  </w:num>
  <w:num w:numId="9" w16cid:durableId="1595893716">
    <w:abstractNumId w:val="7"/>
  </w:num>
  <w:num w:numId="10" w16cid:durableId="8483296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8F"/>
    <w:rsid w:val="000D658A"/>
    <w:rsid w:val="00183418"/>
    <w:rsid w:val="00454B6B"/>
    <w:rsid w:val="0046530B"/>
    <w:rsid w:val="004E0BAB"/>
    <w:rsid w:val="004F1062"/>
    <w:rsid w:val="0051223F"/>
    <w:rsid w:val="005648D1"/>
    <w:rsid w:val="0059659A"/>
    <w:rsid w:val="005B35EE"/>
    <w:rsid w:val="00654187"/>
    <w:rsid w:val="00690959"/>
    <w:rsid w:val="006F39A5"/>
    <w:rsid w:val="00722C8F"/>
    <w:rsid w:val="00842214"/>
    <w:rsid w:val="008E1803"/>
    <w:rsid w:val="008E1B2E"/>
    <w:rsid w:val="0090062B"/>
    <w:rsid w:val="009178BA"/>
    <w:rsid w:val="00964D8F"/>
    <w:rsid w:val="009D1489"/>
    <w:rsid w:val="009D4B61"/>
    <w:rsid w:val="00BF46EB"/>
    <w:rsid w:val="00C35804"/>
    <w:rsid w:val="00C771C4"/>
    <w:rsid w:val="00C93DB1"/>
    <w:rsid w:val="00CA6525"/>
    <w:rsid w:val="00DD435D"/>
    <w:rsid w:val="00F35166"/>
    <w:rsid w:val="00FA49A0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A045A"/>
  <w15:docId w15:val="{D2F5883F-C630-49E2-AD06-2011449BF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64D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64D8F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64D8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64D8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64D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964D8F"/>
    <w:pPr>
      <w:ind w:left="840" w:hanging="360"/>
    </w:pPr>
  </w:style>
  <w:style w:type="paragraph" w:styleId="Header">
    <w:name w:val="header"/>
    <w:basedOn w:val="Normal"/>
    <w:link w:val="Head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BAB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BA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14</cp:revision>
  <cp:lastPrinted>2022-06-17T11:17:00Z</cp:lastPrinted>
  <dcterms:created xsi:type="dcterms:W3CDTF">2021-10-05T05:48:00Z</dcterms:created>
  <dcterms:modified xsi:type="dcterms:W3CDTF">2024-02-13T07:01:00Z</dcterms:modified>
</cp:coreProperties>
</file>