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F390" w14:textId="77777777" w:rsidR="00A82610" w:rsidRDefault="00A82610" w:rsidP="00A82610">
      <w:pPr>
        <w:pStyle w:val="Heading1"/>
        <w:tabs>
          <w:tab w:val="left" w:pos="9270"/>
          <w:tab w:val="left" w:pos="9360"/>
        </w:tabs>
        <w:spacing w:line="20" w:lineRule="atLeast"/>
        <w:ind w:left="712"/>
        <w:jc w:val="center"/>
        <w:rPr>
          <w:rFonts w:ascii="Arial" w:hAnsi="Arial" w:cs="Arial"/>
          <w:b w:val="0"/>
        </w:rPr>
      </w:pPr>
      <w:bookmarkStart w:id="0" w:name="_Hlk82540364"/>
      <w:r>
        <w:rPr>
          <w:rFonts w:ascii="Arial" w:hAnsi="Arial" w:cs="Arial"/>
          <w:b w:val="0"/>
        </w:rPr>
        <w:t>ST.JOSEPH’S COLLEGE FOR WOMEN (A), VISAKHAPATNAM</w:t>
      </w:r>
    </w:p>
    <w:bookmarkEnd w:id="0"/>
    <w:p w14:paraId="009ACBB6" w14:textId="185611E8" w:rsidR="00A82610" w:rsidRDefault="00A82610" w:rsidP="00A82610">
      <w:pPr>
        <w:pStyle w:val="Heading1"/>
        <w:tabs>
          <w:tab w:val="left" w:pos="9360"/>
        </w:tabs>
        <w:spacing w:line="20" w:lineRule="atLeast"/>
        <w:ind w:left="0" w:right="-360"/>
        <w:jc w:val="both"/>
        <w:rPr>
          <w:rFonts w:ascii="Arial" w:hAnsi="Arial" w:cs="Arial"/>
          <w:b w:val="0"/>
        </w:rPr>
      </w:pPr>
      <w:r>
        <w:rPr>
          <w:rFonts w:ascii="Arial" w:hAnsi="Arial" w:cs="Arial"/>
          <w:b w:val="0"/>
        </w:rPr>
        <w:t>IVSEMESTER</w:t>
      </w:r>
      <w:r>
        <w:rPr>
          <w:rFonts w:ascii="Arial" w:hAnsi="Arial" w:cs="Arial"/>
        </w:rPr>
        <w:t xml:space="preserve">                                   ZOOLOGY                                   </w:t>
      </w:r>
      <w:r>
        <w:rPr>
          <w:rFonts w:ascii="Arial" w:hAnsi="Arial" w:cs="Arial"/>
          <w:b w:val="0"/>
        </w:rPr>
        <w:t>TIME:</w:t>
      </w:r>
      <w:r w:rsidR="001E19EC">
        <w:rPr>
          <w:rFonts w:ascii="Arial" w:hAnsi="Arial" w:cs="Arial"/>
          <w:b w:val="0"/>
        </w:rPr>
        <w:t>5</w:t>
      </w:r>
      <w:r>
        <w:rPr>
          <w:rFonts w:ascii="Arial" w:hAnsi="Arial" w:cs="Arial"/>
          <w:b w:val="0"/>
        </w:rPr>
        <w:t xml:space="preserve">HRS/WEEK    </w:t>
      </w:r>
    </w:p>
    <w:p w14:paraId="4D85A3EA" w14:textId="77777777" w:rsidR="00A82610" w:rsidRDefault="00A82610" w:rsidP="00A82610">
      <w:pPr>
        <w:pStyle w:val="BodyText"/>
        <w:spacing w:line="20" w:lineRule="atLeast"/>
        <w:ind w:right="-1170"/>
        <w:jc w:val="both"/>
        <w:rPr>
          <w:rFonts w:ascii="Arial" w:hAnsi="Arial" w:cs="Arial"/>
        </w:rPr>
      </w:pPr>
      <w:r>
        <w:rPr>
          <w:rFonts w:ascii="Arial" w:hAnsi="Arial" w:cs="Arial"/>
        </w:rPr>
        <w:t>Z 4503 (3)</w:t>
      </w:r>
      <w:r>
        <w:rPr>
          <w:rFonts w:ascii="Arial" w:hAnsi="Arial" w:cs="Arial"/>
          <w:b/>
        </w:rPr>
        <w:t xml:space="preserve"> </w:t>
      </w:r>
      <w:r>
        <w:rPr>
          <w:rFonts w:ascii="Arial" w:hAnsi="Arial" w:cs="Arial"/>
          <w:b/>
          <w:sz w:val="20"/>
          <w:szCs w:val="20"/>
        </w:rPr>
        <w:t xml:space="preserve">ANIMAL PHYSIOLOGY, CELLULAR METABOLISM AND EMBRYOLOGY </w:t>
      </w:r>
      <w:r>
        <w:rPr>
          <w:rFonts w:ascii="Arial" w:hAnsi="Arial" w:cs="Arial"/>
        </w:rPr>
        <w:t xml:space="preserve">MAX. MARKS:100 </w:t>
      </w:r>
    </w:p>
    <w:p w14:paraId="1AEE1497" w14:textId="77777777" w:rsidR="00A82610" w:rsidRDefault="00A82610" w:rsidP="00A82610">
      <w:pPr>
        <w:pStyle w:val="BodyText"/>
        <w:spacing w:line="20" w:lineRule="atLeast"/>
        <w:jc w:val="both"/>
        <w:rPr>
          <w:rFonts w:ascii="Arial" w:hAnsi="Arial" w:cs="Arial"/>
          <w:b/>
          <w:color w:val="000000"/>
          <w:w w:val="90"/>
          <w:lang w:val="fr-FR"/>
        </w:rPr>
      </w:pPr>
      <w:r>
        <w:rPr>
          <w:rFonts w:ascii="Arial" w:hAnsi="Arial" w:cs="Arial"/>
          <w:lang w:val="fr-FR"/>
        </w:rPr>
        <w:t>w.e.f. 2020-2021 (20AH)</w:t>
      </w:r>
      <w:r>
        <w:rPr>
          <w:rFonts w:ascii="Arial" w:hAnsi="Arial" w:cs="Arial"/>
          <w:b/>
          <w:lang w:val="fr-FR"/>
        </w:rPr>
        <w:tab/>
        <w:t xml:space="preserve">              SYLLABUS</w:t>
      </w:r>
      <w:r>
        <w:rPr>
          <w:rFonts w:ascii="Arial" w:hAnsi="Arial" w:cs="Arial"/>
          <w:b/>
          <w:lang w:val="fr-FR"/>
        </w:rPr>
        <w:tab/>
      </w:r>
      <w:r>
        <w:rPr>
          <w:rFonts w:ascii="Arial" w:hAnsi="Arial" w:cs="Arial"/>
          <w:b/>
          <w:lang w:val="fr-FR"/>
        </w:rPr>
        <w:tab/>
      </w:r>
      <w:r>
        <w:rPr>
          <w:rFonts w:ascii="Arial" w:hAnsi="Arial" w:cs="Arial"/>
          <w:b/>
          <w:lang w:val="fr-FR"/>
        </w:rPr>
        <w:tab/>
      </w:r>
      <w:r>
        <w:rPr>
          <w:rFonts w:ascii="Arial" w:hAnsi="Arial" w:cs="Arial"/>
          <w:b/>
          <w:lang w:val="fr-FR"/>
        </w:rPr>
        <w:tab/>
      </w:r>
    </w:p>
    <w:p w14:paraId="3A9895DC" w14:textId="77777777" w:rsidR="00A82610" w:rsidRDefault="00A82610" w:rsidP="00A82610">
      <w:pPr>
        <w:tabs>
          <w:tab w:val="left" w:pos="6777"/>
        </w:tabs>
        <w:spacing w:line="20" w:lineRule="atLeast"/>
        <w:ind w:right="695"/>
        <w:jc w:val="both"/>
        <w:rPr>
          <w:rFonts w:ascii="Arial" w:hAnsi="Arial" w:cs="Arial"/>
          <w:b/>
          <w:sz w:val="24"/>
          <w:szCs w:val="24"/>
          <w:lang w:val="fr-FR"/>
        </w:rPr>
      </w:pPr>
    </w:p>
    <w:p w14:paraId="0AB9EAD2" w14:textId="77777777" w:rsidR="00A82610" w:rsidRDefault="00A82610" w:rsidP="00A82610">
      <w:pPr>
        <w:pStyle w:val="Heading1"/>
        <w:spacing w:before="68"/>
        <w:ind w:left="0"/>
        <w:jc w:val="both"/>
        <w:rPr>
          <w:rFonts w:ascii="Arial" w:hAnsi="Arial" w:cs="Arial"/>
          <w:lang w:val="fr-FR"/>
        </w:rPr>
      </w:pPr>
    </w:p>
    <w:p w14:paraId="19724239" w14:textId="77777777" w:rsidR="00A82610" w:rsidRDefault="00A82610" w:rsidP="00A82610">
      <w:pPr>
        <w:pStyle w:val="Heading1"/>
        <w:spacing w:before="68"/>
        <w:ind w:left="0"/>
        <w:jc w:val="both"/>
        <w:rPr>
          <w:rFonts w:ascii="Arial" w:hAnsi="Arial" w:cs="Arial"/>
        </w:rPr>
      </w:pPr>
      <w:r>
        <w:rPr>
          <w:rFonts w:ascii="Arial" w:hAnsi="Arial" w:cs="Arial"/>
        </w:rPr>
        <w:t>LEARNING OBJECTIVES: To enable the students to</w:t>
      </w:r>
    </w:p>
    <w:p w14:paraId="4F634692" w14:textId="77777777" w:rsidR="00A82610" w:rsidRDefault="00A82610" w:rsidP="00A82610">
      <w:pPr>
        <w:pStyle w:val="ListParagraph"/>
        <w:numPr>
          <w:ilvl w:val="0"/>
          <w:numId w:val="11"/>
        </w:numPr>
        <w:tabs>
          <w:tab w:val="left" w:pos="810"/>
        </w:tabs>
        <w:spacing w:before="127"/>
        <w:ind w:left="810" w:right="752" w:hanging="270"/>
        <w:jc w:val="both"/>
        <w:rPr>
          <w:rFonts w:ascii="Arial" w:hAnsi="Arial" w:cs="Arial"/>
          <w:sz w:val="24"/>
          <w:szCs w:val="24"/>
        </w:rPr>
      </w:pPr>
      <w:r>
        <w:rPr>
          <w:rFonts w:ascii="Arial" w:hAnsi="Arial" w:cs="Arial"/>
          <w:sz w:val="24"/>
          <w:szCs w:val="24"/>
        </w:rPr>
        <w:t>Understand the various aspects of physiological systems and their functioning in animals.</w:t>
      </w:r>
    </w:p>
    <w:p w14:paraId="2E971BEB" w14:textId="77777777" w:rsidR="00A82610" w:rsidRDefault="00A82610" w:rsidP="00A82610">
      <w:pPr>
        <w:pStyle w:val="ListParagraph"/>
        <w:numPr>
          <w:ilvl w:val="0"/>
          <w:numId w:val="11"/>
        </w:numPr>
        <w:tabs>
          <w:tab w:val="left" w:pos="810"/>
        </w:tabs>
        <w:spacing w:before="30"/>
        <w:ind w:left="810" w:right="445" w:hanging="270"/>
        <w:jc w:val="both"/>
        <w:rPr>
          <w:rFonts w:ascii="Arial" w:hAnsi="Arial" w:cs="Arial"/>
          <w:sz w:val="24"/>
          <w:szCs w:val="24"/>
        </w:rPr>
      </w:pPr>
      <w:r>
        <w:rPr>
          <w:rFonts w:ascii="Arial" w:hAnsi="Arial" w:cs="Arial"/>
          <w:sz w:val="24"/>
          <w:szCs w:val="24"/>
        </w:rPr>
        <w:t>Instill the concept of hormonal regulation of physiology, metabolism and reproduction in animals.</w:t>
      </w:r>
    </w:p>
    <w:p w14:paraId="7616C7C8" w14:textId="77777777" w:rsidR="00A82610" w:rsidRDefault="00A82610" w:rsidP="00A82610">
      <w:pPr>
        <w:pStyle w:val="ListParagraph"/>
        <w:numPr>
          <w:ilvl w:val="0"/>
          <w:numId w:val="11"/>
        </w:numPr>
        <w:tabs>
          <w:tab w:val="left" w:pos="810"/>
        </w:tabs>
        <w:spacing w:before="31"/>
        <w:ind w:left="810" w:hanging="270"/>
        <w:jc w:val="both"/>
        <w:rPr>
          <w:rFonts w:ascii="Arial" w:hAnsi="Arial" w:cs="Arial"/>
          <w:sz w:val="24"/>
          <w:szCs w:val="24"/>
        </w:rPr>
      </w:pPr>
      <w:r>
        <w:rPr>
          <w:rFonts w:ascii="Arial" w:hAnsi="Arial" w:cs="Arial"/>
          <w:sz w:val="24"/>
          <w:szCs w:val="24"/>
        </w:rPr>
        <w:t>Gain insight on the disorders associated with the deficiency of hormones</w:t>
      </w:r>
    </w:p>
    <w:p w14:paraId="62FB3373" w14:textId="77777777" w:rsidR="00A82610" w:rsidRDefault="00A82610" w:rsidP="00A82610">
      <w:pPr>
        <w:pStyle w:val="ListParagraph"/>
        <w:numPr>
          <w:ilvl w:val="0"/>
          <w:numId w:val="11"/>
        </w:numPr>
        <w:tabs>
          <w:tab w:val="left" w:pos="810"/>
          <w:tab w:val="left" w:pos="9450"/>
        </w:tabs>
        <w:spacing w:before="27"/>
        <w:ind w:left="810" w:right="-90" w:hanging="270"/>
        <w:jc w:val="both"/>
        <w:rPr>
          <w:rFonts w:ascii="Arial" w:hAnsi="Arial" w:cs="Arial"/>
          <w:sz w:val="24"/>
          <w:szCs w:val="24"/>
        </w:rPr>
      </w:pPr>
      <w:r>
        <w:rPr>
          <w:rFonts w:ascii="Arial" w:hAnsi="Arial" w:cs="Arial"/>
          <w:sz w:val="24"/>
          <w:szCs w:val="24"/>
        </w:rPr>
        <w:t>Gaininsightfulknowledgeonthestructureandclassificationofcarbohydrates,proteins, lipids and enzymes</w:t>
      </w:r>
    </w:p>
    <w:p w14:paraId="59F19CEA" w14:textId="77777777" w:rsidR="00A82610" w:rsidRDefault="00A82610" w:rsidP="00A82610">
      <w:pPr>
        <w:pStyle w:val="ListParagraph"/>
        <w:numPr>
          <w:ilvl w:val="0"/>
          <w:numId w:val="11"/>
        </w:numPr>
        <w:tabs>
          <w:tab w:val="left" w:pos="810"/>
        </w:tabs>
        <w:spacing w:before="37"/>
        <w:ind w:left="810" w:right="120" w:hanging="270"/>
        <w:jc w:val="both"/>
        <w:rPr>
          <w:rFonts w:ascii="Arial" w:hAnsi="Arial" w:cs="Arial"/>
          <w:sz w:val="24"/>
          <w:szCs w:val="24"/>
        </w:rPr>
      </w:pPr>
      <w:r>
        <w:rPr>
          <w:rFonts w:ascii="Arial" w:hAnsi="Arial" w:cs="Arial"/>
          <w:sz w:val="24"/>
          <w:szCs w:val="24"/>
        </w:rPr>
        <w:t>Demonstrate an understanding of fundamental biochemical principles such as the function of biomolecules, metabolic pathways and the regulation of biochemical processes.</w:t>
      </w:r>
    </w:p>
    <w:p w14:paraId="251DAA8E" w14:textId="77777777" w:rsidR="00A82610" w:rsidRDefault="00A82610" w:rsidP="00A82610">
      <w:pPr>
        <w:pStyle w:val="ListParagraph"/>
        <w:numPr>
          <w:ilvl w:val="0"/>
          <w:numId w:val="11"/>
        </w:numPr>
        <w:tabs>
          <w:tab w:val="left" w:pos="810"/>
        </w:tabs>
        <w:spacing w:before="37"/>
        <w:ind w:left="810" w:right="120" w:hanging="270"/>
        <w:jc w:val="both"/>
        <w:rPr>
          <w:rFonts w:ascii="Arial" w:hAnsi="Arial" w:cs="Arial"/>
          <w:sz w:val="24"/>
          <w:szCs w:val="24"/>
        </w:rPr>
      </w:pPr>
      <w:r>
        <w:rPr>
          <w:rFonts w:ascii="Arial" w:hAnsi="Arial" w:cs="Arial"/>
          <w:sz w:val="24"/>
          <w:szCs w:val="24"/>
        </w:rPr>
        <w:t>Gain comprehensive knowledge on the concepts of vertebrate embryonic development.</w:t>
      </w:r>
    </w:p>
    <w:p w14:paraId="7E24D27D" w14:textId="77777777" w:rsidR="00A82610" w:rsidRDefault="00A82610" w:rsidP="00A82610">
      <w:pPr>
        <w:pStyle w:val="Heading1"/>
        <w:tabs>
          <w:tab w:val="left" w:pos="810"/>
        </w:tabs>
        <w:spacing w:before="1"/>
        <w:ind w:left="810" w:hanging="270"/>
        <w:jc w:val="both"/>
        <w:rPr>
          <w:rFonts w:ascii="Arial" w:hAnsi="Arial" w:cs="Arial"/>
        </w:rPr>
      </w:pPr>
    </w:p>
    <w:p w14:paraId="65ABFB7F" w14:textId="77777777" w:rsidR="00A82610" w:rsidRDefault="00A82610" w:rsidP="00A82610">
      <w:pPr>
        <w:pStyle w:val="Heading1"/>
        <w:spacing w:before="1"/>
        <w:jc w:val="both"/>
        <w:rPr>
          <w:rFonts w:ascii="Arial" w:hAnsi="Arial" w:cs="Arial"/>
        </w:rPr>
      </w:pPr>
    </w:p>
    <w:p w14:paraId="11DC1B2B" w14:textId="77777777" w:rsidR="00A82610" w:rsidRDefault="00A82610" w:rsidP="00A82610">
      <w:pPr>
        <w:pStyle w:val="Heading1"/>
        <w:spacing w:before="1"/>
        <w:ind w:left="0"/>
        <w:jc w:val="both"/>
        <w:rPr>
          <w:rFonts w:ascii="Arial" w:hAnsi="Arial" w:cs="Arial"/>
        </w:rPr>
      </w:pPr>
      <w:r>
        <w:rPr>
          <w:rFonts w:ascii="Arial" w:hAnsi="Arial" w:cs="Arial"/>
        </w:rPr>
        <w:t xml:space="preserve"> COURSE OUTCOMES:  By the end of the course, students will be able to</w:t>
      </w:r>
    </w:p>
    <w:p w14:paraId="440B06E7" w14:textId="77777777" w:rsidR="00A82610" w:rsidRDefault="00A82610" w:rsidP="00A82610">
      <w:pPr>
        <w:pStyle w:val="BodyText"/>
        <w:spacing w:before="203"/>
        <w:ind w:left="1170" w:right="105" w:hanging="630"/>
        <w:jc w:val="both"/>
        <w:rPr>
          <w:rFonts w:ascii="Arial" w:hAnsi="Arial" w:cs="Arial"/>
        </w:rPr>
      </w:pPr>
      <w:r>
        <w:rPr>
          <w:rFonts w:ascii="Arial" w:hAnsi="Arial" w:cs="Arial"/>
          <w:b/>
        </w:rPr>
        <w:t xml:space="preserve">CO1 </w:t>
      </w:r>
      <w:r>
        <w:rPr>
          <w:rFonts w:ascii="Arial" w:hAnsi="Arial" w:cs="Arial"/>
        </w:rPr>
        <w:t>Understand the functions of important animal physiological systems including digestion, cardio-respiratory and renal systems.</w:t>
      </w:r>
    </w:p>
    <w:p w14:paraId="7614B44A" w14:textId="77777777" w:rsidR="00A82610" w:rsidRDefault="00A82610" w:rsidP="00A82610">
      <w:pPr>
        <w:pStyle w:val="BodyText"/>
        <w:spacing w:before="199"/>
        <w:ind w:left="1170" w:right="112" w:hanging="630"/>
        <w:jc w:val="both"/>
        <w:rPr>
          <w:rFonts w:ascii="Arial" w:hAnsi="Arial" w:cs="Arial"/>
        </w:rPr>
      </w:pPr>
      <w:r>
        <w:rPr>
          <w:rFonts w:ascii="Arial" w:hAnsi="Arial" w:cs="Arial"/>
          <w:b/>
        </w:rPr>
        <w:t xml:space="preserve">CO2 </w:t>
      </w:r>
      <w:r>
        <w:rPr>
          <w:rFonts w:ascii="Arial" w:hAnsi="Arial" w:cs="Arial"/>
        </w:rPr>
        <w:t>Gain insight into the muscular system and the neuro -endocrine regulation of animal growth, development and metabolism with a special knowledge of hormonal control of human reproduction.</w:t>
      </w:r>
    </w:p>
    <w:p w14:paraId="13557C10" w14:textId="77777777" w:rsidR="00A82610" w:rsidRDefault="00A82610" w:rsidP="00A82610">
      <w:pPr>
        <w:pStyle w:val="BodyText"/>
        <w:spacing w:before="203"/>
        <w:ind w:left="1170" w:right="118" w:hanging="630"/>
        <w:jc w:val="both"/>
        <w:rPr>
          <w:rFonts w:ascii="Arial" w:hAnsi="Arial" w:cs="Arial"/>
        </w:rPr>
      </w:pPr>
      <w:r>
        <w:rPr>
          <w:rFonts w:ascii="Arial" w:hAnsi="Arial" w:cs="Arial"/>
          <w:b/>
        </w:rPr>
        <w:t xml:space="preserve">CO3 </w:t>
      </w:r>
      <w:r>
        <w:rPr>
          <w:rFonts w:ascii="Arial" w:hAnsi="Arial" w:cs="Arial"/>
        </w:rPr>
        <w:t>Describe the structure, classification and chemistry of biomolecules and enzymes responsible for sustenance of life in living organisms</w:t>
      </w:r>
    </w:p>
    <w:p w14:paraId="51852AFB" w14:textId="77777777" w:rsidR="00A82610" w:rsidRDefault="00A82610" w:rsidP="00A82610">
      <w:pPr>
        <w:pStyle w:val="BodyText"/>
        <w:spacing w:before="197"/>
        <w:ind w:left="1170" w:right="121" w:hanging="630"/>
        <w:jc w:val="both"/>
        <w:rPr>
          <w:rFonts w:ascii="Arial" w:hAnsi="Arial" w:cs="Arial"/>
        </w:rPr>
      </w:pPr>
      <w:r>
        <w:rPr>
          <w:rFonts w:ascii="Arial" w:hAnsi="Arial" w:cs="Arial"/>
          <w:b/>
        </w:rPr>
        <w:t xml:space="preserve">CO4 </w:t>
      </w:r>
      <w:r>
        <w:rPr>
          <w:rFonts w:ascii="Arial" w:hAnsi="Arial" w:cs="Arial"/>
        </w:rPr>
        <w:t xml:space="preserve">Develop broad understanding </w:t>
      </w:r>
      <w:r>
        <w:rPr>
          <w:rFonts w:ascii="Arial" w:hAnsi="Arial" w:cs="Arial"/>
          <w:spacing w:val="1"/>
        </w:rPr>
        <w:t xml:space="preserve">of </w:t>
      </w:r>
      <w:r>
        <w:rPr>
          <w:rFonts w:ascii="Arial" w:hAnsi="Arial" w:cs="Arial"/>
        </w:rPr>
        <w:t>the basic metabolic activities pertaining to the catabolism and anabolism of various biomolecules</w:t>
      </w:r>
    </w:p>
    <w:p w14:paraId="7CCECFB9" w14:textId="38F9BFA8" w:rsidR="00A82610" w:rsidRDefault="00A82610" w:rsidP="00A82610">
      <w:pPr>
        <w:pStyle w:val="BodyText"/>
        <w:tabs>
          <w:tab w:val="left" w:pos="180"/>
        </w:tabs>
        <w:spacing w:before="204"/>
        <w:ind w:left="1170" w:right="130" w:hanging="630"/>
        <w:jc w:val="both"/>
        <w:rPr>
          <w:rFonts w:ascii="Arial" w:hAnsi="Arial" w:cs="Arial"/>
        </w:rPr>
      </w:pPr>
      <w:r>
        <w:rPr>
          <w:rFonts w:ascii="Arial" w:hAnsi="Arial" w:cs="Arial"/>
          <w:b/>
        </w:rPr>
        <w:t xml:space="preserve">CO5 </w:t>
      </w:r>
      <w:r>
        <w:rPr>
          <w:rFonts w:ascii="Arial" w:hAnsi="Arial" w:cs="Arial"/>
        </w:rPr>
        <w:t>Describe the key events in early embryonic development starting from the formation of gametes up</w:t>
      </w:r>
      <w:r w:rsidR="001E19EC">
        <w:rPr>
          <w:rFonts w:ascii="Arial" w:hAnsi="Arial" w:cs="Arial"/>
        </w:rPr>
        <w:t xml:space="preserve"> </w:t>
      </w:r>
      <w:r>
        <w:rPr>
          <w:rFonts w:ascii="Arial" w:hAnsi="Arial" w:cs="Arial"/>
        </w:rPr>
        <w:t>to gastrulation and formation of primary germ layers.</w:t>
      </w:r>
    </w:p>
    <w:p w14:paraId="2503E5AB" w14:textId="77777777" w:rsidR="00A82610" w:rsidRDefault="00A82610" w:rsidP="00A82610">
      <w:pPr>
        <w:pStyle w:val="BodyText"/>
        <w:tabs>
          <w:tab w:val="left" w:pos="180"/>
        </w:tabs>
        <w:spacing w:before="204"/>
        <w:ind w:left="1170" w:right="130" w:hanging="630"/>
        <w:jc w:val="both"/>
        <w:rPr>
          <w:rFonts w:ascii="Arial" w:hAnsi="Arial" w:cs="Arial"/>
        </w:rPr>
      </w:pPr>
    </w:p>
    <w:p w14:paraId="218E9588" w14:textId="77777777" w:rsidR="00A82610" w:rsidRDefault="00A82610" w:rsidP="00A82610">
      <w:pPr>
        <w:pStyle w:val="Heading1"/>
        <w:tabs>
          <w:tab w:val="left" w:pos="1580"/>
        </w:tabs>
        <w:spacing w:before="204"/>
        <w:jc w:val="both"/>
        <w:rPr>
          <w:rFonts w:ascii="Arial" w:hAnsi="Arial" w:cs="Arial"/>
        </w:rPr>
      </w:pPr>
      <w:r>
        <w:rPr>
          <w:rFonts w:ascii="Arial" w:hAnsi="Arial" w:cs="Arial"/>
        </w:rPr>
        <w:t>UNIT I ANIMALPHYSIOLOGY -I</w:t>
      </w:r>
    </w:p>
    <w:p w14:paraId="760B5606" w14:textId="77777777" w:rsidR="00A82610" w:rsidRDefault="00A82610" w:rsidP="00A82610">
      <w:pPr>
        <w:pStyle w:val="ListParagraph"/>
        <w:numPr>
          <w:ilvl w:val="1"/>
          <w:numId w:val="12"/>
        </w:numPr>
        <w:ind w:left="1080" w:hanging="450"/>
        <w:jc w:val="both"/>
        <w:rPr>
          <w:rFonts w:ascii="Arial" w:hAnsi="Arial" w:cs="Arial"/>
          <w:sz w:val="24"/>
          <w:szCs w:val="24"/>
        </w:rPr>
      </w:pPr>
      <w:r>
        <w:rPr>
          <w:rFonts w:ascii="Arial" w:hAnsi="Arial" w:cs="Arial"/>
          <w:sz w:val="24"/>
          <w:szCs w:val="24"/>
        </w:rPr>
        <w:t>Process of digestion and assimilation</w:t>
      </w:r>
    </w:p>
    <w:p w14:paraId="2BF0194B" w14:textId="77777777" w:rsidR="00A82610" w:rsidRDefault="00A82610" w:rsidP="00A82610">
      <w:pPr>
        <w:pStyle w:val="ListParagraph"/>
        <w:numPr>
          <w:ilvl w:val="1"/>
          <w:numId w:val="12"/>
        </w:numPr>
        <w:tabs>
          <w:tab w:val="left" w:pos="1221"/>
        </w:tabs>
        <w:spacing w:before="143"/>
        <w:ind w:left="1080" w:right="1751" w:hanging="450"/>
        <w:jc w:val="both"/>
        <w:rPr>
          <w:rFonts w:ascii="Arial" w:hAnsi="Arial" w:cs="Arial"/>
          <w:sz w:val="24"/>
          <w:szCs w:val="24"/>
        </w:rPr>
      </w:pPr>
      <w:r>
        <w:rPr>
          <w:rFonts w:ascii="Arial" w:hAnsi="Arial" w:cs="Arial"/>
          <w:position w:val="2"/>
          <w:sz w:val="24"/>
          <w:szCs w:val="24"/>
        </w:rPr>
        <w:t>Respiration - Pulmonary ventilation, transport of oxygen and CO</w:t>
      </w:r>
      <w:r>
        <w:rPr>
          <w:rFonts w:ascii="Arial" w:hAnsi="Arial" w:cs="Arial"/>
          <w:sz w:val="24"/>
          <w:szCs w:val="24"/>
        </w:rPr>
        <w:t>2 (Note: Need not study cellular respiration here)</w:t>
      </w:r>
    </w:p>
    <w:p w14:paraId="3507287D" w14:textId="77777777" w:rsidR="00A82610" w:rsidRDefault="00A82610" w:rsidP="00A82610">
      <w:pPr>
        <w:pStyle w:val="ListParagraph"/>
        <w:numPr>
          <w:ilvl w:val="1"/>
          <w:numId w:val="12"/>
        </w:numPr>
        <w:tabs>
          <w:tab w:val="left" w:pos="1221"/>
        </w:tabs>
        <w:spacing w:before="27"/>
        <w:ind w:left="1080" w:hanging="450"/>
        <w:jc w:val="both"/>
        <w:rPr>
          <w:rFonts w:ascii="Arial" w:hAnsi="Arial" w:cs="Arial"/>
          <w:sz w:val="24"/>
          <w:szCs w:val="24"/>
        </w:rPr>
      </w:pPr>
      <w:r>
        <w:rPr>
          <w:rFonts w:ascii="Arial" w:hAnsi="Arial" w:cs="Arial"/>
          <w:spacing w:val="-1"/>
          <w:sz w:val="24"/>
          <w:szCs w:val="24"/>
        </w:rPr>
        <w:t>Circulation</w:t>
      </w:r>
      <w:r>
        <w:rPr>
          <w:rFonts w:ascii="Arial" w:hAnsi="Arial" w:cs="Arial"/>
          <w:sz w:val="24"/>
          <w:szCs w:val="24"/>
        </w:rPr>
        <w:t>-Structure and functioning of heart, Cardiac cycle</w:t>
      </w:r>
    </w:p>
    <w:p w14:paraId="6EA91FDF" w14:textId="77777777" w:rsidR="00A82610" w:rsidRDefault="00A82610" w:rsidP="00A82610">
      <w:pPr>
        <w:pStyle w:val="ListParagraph"/>
        <w:numPr>
          <w:ilvl w:val="1"/>
          <w:numId w:val="12"/>
        </w:numPr>
        <w:tabs>
          <w:tab w:val="left" w:pos="1312"/>
        </w:tabs>
        <w:spacing w:before="139"/>
        <w:ind w:left="1080" w:right="2024" w:hanging="450"/>
        <w:jc w:val="both"/>
        <w:rPr>
          <w:rFonts w:ascii="Arial" w:hAnsi="Arial" w:cs="Arial"/>
          <w:sz w:val="24"/>
          <w:szCs w:val="24"/>
        </w:rPr>
      </w:pPr>
      <w:r>
        <w:rPr>
          <w:rFonts w:ascii="Arial" w:hAnsi="Arial" w:cs="Arial"/>
          <w:sz w:val="24"/>
          <w:szCs w:val="24"/>
        </w:rPr>
        <w:t>Excretion - Structure and functions of kidney urine formation, counter current Mechanism</w:t>
      </w:r>
    </w:p>
    <w:p w14:paraId="69388D65" w14:textId="77777777" w:rsidR="00A82610" w:rsidRDefault="00A82610" w:rsidP="00A82610">
      <w:pPr>
        <w:pStyle w:val="Heading1"/>
        <w:tabs>
          <w:tab w:val="left" w:pos="1580"/>
        </w:tabs>
        <w:jc w:val="both"/>
        <w:rPr>
          <w:rFonts w:ascii="Arial" w:hAnsi="Arial" w:cs="Arial"/>
        </w:rPr>
      </w:pPr>
      <w:r>
        <w:rPr>
          <w:rFonts w:ascii="Arial" w:hAnsi="Arial" w:cs="Arial"/>
        </w:rPr>
        <w:t>UNIT II ANIMALPHYSIOLOGY-II</w:t>
      </w:r>
    </w:p>
    <w:p w14:paraId="39953E5F" w14:textId="77777777" w:rsidR="00A82610" w:rsidRDefault="00A82610" w:rsidP="00A82610">
      <w:pPr>
        <w:pStyle w:val="ListParagraph"/>
        <w:numPr>
          <w:ilvl w:val="1"/>
          <w:numId w:val="13"/>
        </w:numPr>
        <w:tabs>
          <w:tab w:val="left" w:pos="990"/>
        </w:tabs>
        <w:spacing w:before="132"/>
        <w:ind w:left="990" w:hanging="360"/>
        <w:jc w:val="both"/>
        <w:rPr>
          <w:rFonts w:ascii="Arial" w:hAnsi="Arial" w:cs="Arial"/>
          <w:sz w:val="24"/>
          <w:szCs w:val="24"/>
        </w:rPr>
      </w:pPr>
      <w:r>
        <w:rPr>
          <w:rFonts w:ascii="Arial" w:hAnsi="Arial" w:cs="Arial"/>
          <w:sz w:val="24"/>
          <w:szCs w:val="24"/>
        </w:rPr>
        <w:t>Nerve impulse transmission –Resting membrane potential, origin and propagation of action potentials along myelinated and non-myelinated   nerve fibers, Synaptic transmission.</w:t>
      </w:r>
    </w:p>
    <w:p w14:paraId="2D86A4D2" w14:textId="77777777" w:rsidR="00A82610" w:rsidRDefault="00A82610" w:rsidP="00A82610">
      <w:pPr>
        <w:pStyle w:val="ListParagraph"/>
        <w:numPr>
          <w:ilvl w:val="1"/>
          <w:numId w:val="13"/>
        </w:numPr>
        <w:tabs>
          <w:tab w:val="left" w:pos="1260"/>
        </w:tabs>
        <w:spacing w:before="1"/>
        <w:ind w:left="990" w:right="475" w:hanging="360"/>
        <w:jc w:val="both"/>
        <w:rPr>
          <w:rFonts w:ascii="Arial" w:hAnsi="Arial" w:cs="Arial"/>
          <w:sz w:val="24"/>
          <w:szCs w:val="24"/>
        </w:rPr>
      </w:pPr>
      <w:r>
        <w:rPr>
          <w:rFonts w:ascii="Arial" w:hAnsi="Arial" w:cs="Arial"/>
          <w:sz w:val="24"/>
          <w:szCs w:val="24"/>
        </w:rPr>
        <w:t>Muscle contraction - Ultra structure of skeletal muscle, molecular and          chemical basis of muscle contraction.</w:t>
      </w:r>
    </w:p>
    <w:p w14:paraId="216DCBC1" w14:textId="77777777" w:rsidR="00A82610" w:rsidRDefault="00A82610" w:rsidP="00A82610">
      <w:pPr>
        <w:pStyle w:val="ListParagraph"/>
        <w:numPr>
          <w:ilvl w:val="1"/>
          <w:numId w:val="13"/>
        </w:numPr>
        <w:tabs>
          <w:tab w:val="left" w:pos="990"/>
          <w:tab w:val="left" w:pos="9360"/>
        </w:tabs>
        <w:spacing w:before="1"/>
        <w:ind w:left="990" w:hanging="360"/>
        <w:jc w:val="both"/>
        <w:rPr>
          <w:rFonts w:ascii="Arial" w:hAnsi="Arial" w:cs="Arial"/>
          <w:sz w:val="24"/>
          <w:szCs w:val="24"/>
        </w:rPr>
      </w:pPr>
      <w:r>
        <w:rPr>
          <w:rFonts w:ascii="Arial" w:hAnsi="Arial" w:cs="Arial"/>
          <w:sz w:val="24"/>
          <w:szCs w:val="24"/>
        </w:rPr>
        <w:t>Endocrine glands - Structure, functions of hormones of pituitary, thyroid, parathyroid, adrenal glands and pancreas</w:t>
      </w:r>
    </w:p>
    <w:p w14:paraId="0C2E7F30" w14:textId="77777777" w:rsidR="00A82610" w:rsidRDefault="00A82610" w:rsidP="00A82610">
      <w:pPr>
        <w:pStyle w:val="ListParagraph"/>
        <w:numPr>
          <w:ilvl w:val="1"/>
          <w:numId w:val="13"/>
        </w:numPr>
        <w:ind w:left="990" w:hanging="360"/>
        <w:jc w:val="both"/>
        <w:rPr>
          <w:rFonts w:ascii="Arial" w:hAnsi="Arial" w:cs="Arial"/>
          <w:sz w:val="24"/>
          <w:szCs w:val="24"/>
        </w:rPr>
      </w:pPr>
      <w:r>
        <w:rPr>
          <w:rFonts w:ascii="Arial" w:hAnsi="Arial" w:cs="Arial"/>
          <w:sz w:val="24"/>
          <w:szCs w:val="24"/>
        </w:rPr>
        <w:t>Hormonal control of reproduction in a mammal</w:t>
      </w:r>
    </w:p>
    <w:p w14:paraId="6ED20045" w14:textId="77777777" w:rsidR="00A82610" w:rsidRDefault="00A82610" w:rsidP="00A82610">
      <w:pPr>
        <w:pStyle w:val="BodyText"/>
        <w:jc w:val="both"/>
        <w:rPr>
          <w:rFonts w:ascii="Arial" w:hAnsi="Arial" w:cs="Arial"/>
        </w:rPr>
      </w:pPr>
    </w:p>
    <w:p w14:paraId="09613AE0" w14:textId="77777777" w:rsidR="00A82610" w:rsidRDefault="00A82610" w:rsidP="00A82610">
      <w:pPr>
        <w:pStyle w:val="Heading1"/>
        <w:tabs>
          <w:tab w:val="left" w:pos="1580"/>
        </w:tabs>
        <w:jc w:val="both"/>
        <w:rPr>
          <w:rFonts w:ascii="Arial" w:hAnsi="Arial" w:cs="Arial"/>
        </w:rPr>
      </w:pPr>
      <w:r>
        <w:rPr>
          <w:rFonts w:ascii="Arial" w:hAnsi="Arial" w:cs="Arial"/>
        </w:rPr>
        <w:t>UNIT III CELLULARMETABOLISM–I (BIOMOLECULES)</w:t>
      </w:r>
    </w:p>
    <w:p w14:paraId="721C54C0" w14:textId="77777777" w:rsidR="00A82610" w:rsidRDefault="00A82610" w:rsidP="00A82610">
      <w:pPr>
        <w:pStyle w:val="ListParagraph"/>
        <w:numPr>
          <w:ilvl w:val="1"/>
          <w:numId w:val="14"/>
        </w:numPr>
        <w:tabs>
          <w:tab w:val="left" w:pos="1221"/>
        </w:tabs>
        <w:spacing w:before="130"/>
        <w:ind w:hanging="361"/>
        <w:jc w:val="both"/>
        <w:rPr>
          <w:rFonts w:ascii="Arial" w:hAnsi="Arial" w:cs="Arial"/>
          <w:sz w:val="24"/>
          <w:szCs w:val="24"/>
        </w:rPr>
      </w:pPr>
      <w:r>
        <w:rPr>
          <w:rFonts w:ascii="Arial" w:hAnsi="Arial" w:cs="Arial"/>
          <w:sz w:val="24"/>
          <w:szCs w:val="24"/>
        </w:rPr>
        <w:t>Carbohydrates-Classification of carbohydrates. Structure of glucose</w:t>
      </w:r>
    </w:p>
    <w:p w14:paraId="43EC3E7D" w14:textId="77777777" w:rsidR="00A82610" w:rsidRDefault="00A82610" w:rsidP="00A82610">
      <w:pPr>
        <w:pStyle w:val="ListParagraph"/>
        <w:numPr>
          <w:ilvl w:val="1"/>
          <w:numId w:val="14"/>
        </w:numPr>
        <w:tabs>
          <w:tab w:val="left" w:pos="1221"/>
        </w:tabs>
        <w:spacing w:before="137"/>
        <w:ind w:hanging="361"/>
        <w:jc w:val="both"/>
        <w:rPr>
          <w:rFonts w:ascii="Arial" w:hAnsi="Arial" w:cs="Arial"/>
          <w:sz w:val="24"/>
          <w:szCs w:val="24"/>
        </w:rPr>
      </w:pPr>
      <w:r>
        <w:rPr>
          <w:rFonts w:ascii="Arial" w:hAnsi="Arial" w:cs="Arial"/>
          <w:sz w:val="24"/>
          <w:szCs w:val="24"/>
        </w:rPr>
        <w:t>Proteins-Classification of proteins. General properties of amino acids</w:t>
      </w:r>
    </w:p>
    <w:p w14:paraId="59261B3F" w14:textId="77777777" w:rsidR="00A82610" w:rsidRDefault="00A82610" w:rsidP="00A82610">
      <w:pPr>
        <w:pStyle w:val="ListParagraph"/>
        <w:numPr>
          <w:ilvl w:val="1"/>
          <w:numId w:val="14"/>
        </w:numPr>
        <w:tabs>
          <w:tab w:val="left" w:pos="1230"/>
        </w:tabs>
        <w:spacing w:before="140"/>
        <w:ind w:left="1230"/>
        <w:jc w:val="both"/>
        <w:rPr>
          <w:rFonts w:ascii="Arial" w:hAnsi="Arial" w:cs="Arial"/>
          <w:sz w:val="24"/>
          <w:szCs w:val="24"/>
        </w:rPr>
      </w:pPr>
      <w:r>
        <w:rPr>
          <w:rFonts w:ascii="Arial" w:hAnsi="Arial" w:cs="Arial"/>
          <w:sz w:val="24"/>
          <w:szCs w:val="24"/>
        </w:rPr>
        <w:t>Lipids-Classification of lipids</w:t>
      </w:r>
    </w:p>
    <w:p w14:paraId="25F037EC" w14:textId="77777777" w:rsidR="00A82610" w:rsidRDefault="00A82610" w:rsidP="00A82610">
      <w:pPr>
        <w:pStyle w:val="BodyText"/>
        <w:jc w:val="both"/>
        <w:rPr>
          <w:rFonts w:ascii="Arial" w:hAnsi="Arial" w:cs="Arial"/>
        </w:rPr>
      </w:pPr>
    </w:p>
    <w:p w14:paraId="0B9E3221" w14:textId="77777777" w:rsidR="00A82610" w:rsidRDefault="00A82610" w:rsidP="00A82610">
      <w:pPr>
        <w:pStyle w:val="ListParagraph"/>
        <w:numPr>
          <w:ilvl w:val="1"/>
          <w:numId w:val="14"/>
        </w:numPr>
        <w:tabs>
          <w:tab w:val="left" w:pos="1228"/>
        </w:tabs>
        <w:ind w:left="1227" w:hanging="358"/>
        <w:jc w:val="both"/>
        <w:rPr>
          <w:rFonts w:ascii="Arial" w:hAnsi="Arial" w:cs="Arial"/>
          <w:sz w:val="24"/>
          <w:szCs w:val="24"/>
        </w:rPr>
      </w:pPr>
      <w:r>
        <w:rPr>
          <w:rFonts w:ascii="Arial" w:hAnsi="Arial" w:cs="Arial"/>
          <w:sz w:val="24"/>
          <w:szCs w:val="24"/>
        </w:rPr>
        <w:t>Enzymes: Classification and Mechanism of Action</w:t>
      </w:r>
    </w:p>
    <w:p w14:paraId="4EF5C3D9" w14:textId="77777777" w:rsidR="00A82610" w:rsidRDefault="00A82610" w:rsidP="00A82610">
      <w:pPr>
        <w:pStyle w:val="BodyText"/>
        <w:jc w:val="both"/>
        <w:rPr>
          <w:rFonts w:ascii="Arial" w:hAnsi="Arial" w:cs="Arial"/>
        </w:rPr>
      </w:pPr>
    </w:p>
    <w:p w14:paraId="45674DF3" w14:textId="77777777" w:rsidR="00A82610" w:rsidRDefault="00A82610" w:rsidP="00A82610">
      <w:pPr>
        <w:pStyle w:val="Heading1"/>
        <w:tabs>
          <w:tab w:val="left" w:pos="1580"/>
        </w:tabs>
        <w:jc w:val="both"/>
        <w:rPr>
          <w:rFonts w:ascii="Arial" w:hAnsi="Arial" w:cs="Arial"/>
        </w:rPr>
      </w:pPr>
      <w:r>
        <w:rPr>
          <w:rFonts w:ascii="Arial" w:hAnsi="Arial" w:cs="Arial"/>
        </w:rPr>
        <w:t>UNIT IV CELLULARMETABOLISM –II</w:t>
      </w:r>
    </w:p>
    <w:p w14:paraId="27262F42" w14:textId="77777777" w:rsidR="00A82610" w:rsidRDefault="00A82610" w:rsidP="00A82610">
      <w:pPr>
        <w:pStyle w:val="ListParagraph"/>
        <w:numPr>
          <w:ilvl w:val="1"/>
          <w:numId w:val="15"/>
        </w:numPr>
        <w:tabs>
          <w:tab w:val="left" w:pos="1221"/>
        </w:tabs>
        <w:spacing w:before="132"/>
        <w:ind w:right="1151" w:firstLine="0"/>
        <w:jc w:val="both"/>
        <w:rPr>
          <w:rFonts w:ascii="Arial" w:hAnsi="Arial" w:cs="Arial"/>
          <w:sz w:val="24"/>
          <w:szCs w:val="24"/>
        </w:rPr>
      </w:pPr>
      <w:r>
        <w:rPr>
          <w:rFonts w:ascii="Arial" w:hAnsi="Arial" w:cs="Arial"/>
          <w:sz w:val="24"/>
          <w:szCs w:val="24"/>
        </w:rPr>
        <w:t>Carbohydrate Metabolism - Glycolysis, Krebs cycle, Electron Transport Chain,Glycogen metabolism, Gluconeo genesis</w:t>
      </w:r>
    </w:p>
    <w:p w14:paraId="7EEFB17E" w14:textId="77777777" w:rsidR="00A82610" w:rsidRDefault="00A82610" w:rsidP="00A82610">
      <w:pPr>
        <w:pStyle w:val="ListParagraph"/>
        <w:numPr>
          <w:ilvl w:val="1"/>
          <w:numId w:val="15"/>
        </w:numPr>
        <w:tabs>
          <w:tab w:val="left" w:pos="1221"/>
        </w:tabs>
        <w:spacing w:before="7"/>
        <w:ind w:left="1220" w:hanging="361"/>
        <w:jc w:val="both"/>
        <w:rPr>
          <w:rFonts w:ascii="Arial" w:hAnsi="Arial" w:cs="Arial"/>
          <w:sz w:val="24"/>
          <w:szCs w:val="24"/>
        </w:rPr>
      </w:pPr>
      <w:r>
        <w:rPr>
          <w:rFonts w:ascii="Arial" w:hAnsi="Arial" w:cs="Arial"/>
          <w:sz w:val="24"/>
          <w:szCs w:val="24"/>
        </w:rPr>
        <w:t>Lipid Metabolism–β-oxidation of palmitic acid</w:t>
      </w:r>
    </w:p>
    <w:p w14:paraId="4C7929A8" w14:textId="77777777" w:rsidR="00A82610" w:rsidRDefault="00A82610" w:rsidP="00A82610">
      <w:pPr>
        <w:pStyle w:val="ListParagraph"/>
        <w:numPr>
          <w:ilvl w:val="1"/>
          <w:numId w:val="15"/>
        </w:numPr>
        <w:tabs>
          <w:tab w:val="left" w:pos="1221"/>
        </w:tabs>
        <w:spacing w:before="68"/>
        <w:ind w:left="1220" w:hanging="361"/>
        <w:jc w:val="both"/>
        <w:rPr>
          <w:rFonts w:ascii="Arial" w:hAnsi="Arial" w:cs="Arial"/>
          <w:sz w:val="24"/>
          <w:szCs w:val="24"/>
        </w:rPr>
      </w:pPr>
      <w:r>
        <w:rPr>
          <w:rFonts w:ascii="Arial" w:hAnsi="Arial" w:cs="Arial"/>
          <w:sz w:val="24"/>
          <w:szCs w:val="24"/>
        </w:rPr>
        <w:t>Protein metabolism-Transamination, Deamination and Urea Cycle</w:t>
      </w:r>
    </w:p>
    <w:p w14:paraId="5F3FE7AC" w14:textId="77777777" w:rsidR="00A82610" w:rsidRDefault="00A82610" w:rsidP="00A82610">
      <w:pPr>
        <w:pStyle w:val="BodyText"/>
        <w:spacing w:before="10"/>
        <w:jc w:val="both"/>
        <w:rPr>
          <w:rFonts w:ascii="Arial" w:hAnsi="Arial" w:cs="Arial"/>
        </w:rPr>
      </w:pPr>
    </w:p>
    <w:p w14:paraId="31A7A2ED" w14:textId="77777777" w:rsidR="00A82610" w:rsidRDefault="00A82610" w:rsidP="00A82610">
      <w:pPr>
        <w:pStyle w:val="Heading1"/>
        <w:tabs>
          <w:tab w:val="left" w:pos="1580"/>
        </w:tabs>
        <w:jc w:val="both"/>
        <w:rPr>
          <w:rFonts w:ascii="Arial" w:hAnsi="Arial" w:cs="Arial"/>
        </w:rPr>
      </w:pPr>
      <w:r>
        <w:rPr>
          <w:rFonts w:ascii="Arial" w:hAnsi="Arial" w:cs="Arial"/>
        </w:rPr>
        <w:t>UNIT–V EMBRYOLOGY</w:t>
      </w:r>
    </w:p>
    <w:p w14:paraId="07223817" w14:textId="77777777" w:rsidR="00A82610" w:rsidRDefault="00A82610" w:rsidP="00A82610">
      <w:pPr>
        <w:pStyle w:val="ListParagraph"/>
        <w:numPr>
          <w:ilvl w:val="1"/>
          <w:numId w:val="16"/>
        </w:numPr>
        <w:tabs>
          <w:tab w:val="left" w:pos="1221"/>
        </w:tabs>
        <w:spacing w:before="127"/>
        <w:ind w:hanging="361"/>
        <w:jc w:val="both"/>
        <w:rPr>
          <w:rFonts w:ascii="Arial" w:hAnsi="Arial" w:cs="Arial"/>
          <w:sz w:val="24"/>
          <w:szCs w:val="24"/>
        </w:rPr>
      </w:pPr>
      <w:r>
        <w:rPr>
          <w:rFonts w:ascii="Arial" w:hAnsi="Arial" w:cs="Arial"/>
          <w:sz w:val="24"/>
          <w:szCs w:val="24"/>
        </w:rPr>
        <w:t>Gametogenesis</w:t>
      </w:r>
    </w:p>
    <w:p w14:paraId="46CE839A" w14:textId="77777777" w:rsidR="00A82610" w:rsidRDefault="00A82610" w:rsidP="00A82610">
      <w:pPr>
        <w:pStyle w:val="ListParagraph"/>
        <w:numPr>
          <w:ilvl w:val="1"/>
          <w:numId w:val="16"/>
        </w:numPr>
        <w:tabs>
          <w:tab w:val="left" w:pos="1221"/>
        </w:tabs>
        <w:spacing w:before="139"/>
        <w:ind w:hanging="361"/>
        <w:jc w:val="both"/>
        <w:rPr>
          <w:rFonts w:ascii="Arial" w:hAnsi="Arial" w:cs="Arial"/>
          <w:sz w:val="24"/>
          <w:szCs w:val="24"/>
        </w:rPr>
      </w:pPr>
      <w:r>
        <w:rPr>
          <w:rFonts w:ascii="Arial" w:hAnsi="Arial" w:cs="Arial"/>
          <w:sz w:val="24"/>
          <w:szCs w:val="24"/>
        </w:rPr>
        <w:t>Fertilization</w:t>
      </w:r>
    </w:p>
    <w:p w14:paraId="7B9B7C17" w14:textId="77777777" w:rsidR="00A82610" w:rsidRDefault="00A82610" w:rsidP="00A82610">
      <w:pPr>
        <w:pStyle w:val="ListParagraph"/>
        <w:numPr>
          <w:ilvl w:val="1"/>
          <w:numId w:val="16"/>
        </w:numPr>
        <w:tabs>
          <w:tab w:val="left" w:pos="1221"/>
        </w:tabs>
        <w:spacing w:before="139"/>
        <w:ind w:hanging="361"/>
        <w:jc w:val="both"/>
        <w:rPr>
          <w:rFonts w:ascii="Arial" w:hAnsi="Arial" w:cs="Arial"/>
          <w:sz w:val="24"/>
          <w:szCs w:val="24"/>
        </w:rPr>
      </w:pPr>
      <w:r>
        <w:rPr>
          <w:rFonts w:ascii="Arial" w:hAnsi="Arial" w:cs="Arial"/>
          <w:sz w:val="24"/>
          <w:szCs w:val="24"/>
        </w:rPr>
        <w:t>Typesofeggs</w:t>
      </w:r>
    </w:p>
    <w:p w14:paraId="16F473B2" w14:textId="77777777" w:rsidR="00A82610" w:rsidRDefault="00A82610" w:rsidP="00A82610">
      <w:pPr>
        <w:pStyle w:val="ListParagraph"/>
        <w:numPr>
          <w:ilvl w:val="1"/>
          <w:numId w:val="16"/>
        </w:numPr>
        <w:tabs>
          <w:tab w:val="left" w:pos="1221"/>
        </w:tabs>
        <w:spacing w:before="137"/>
        <w:ind w:hanging="361"/>
        <w:jc w:val="both"/>
        <w:rPr>
          <w:rFonts w:ascii="Arial" w:hAnsi="Arial" w:cs="Arial"/>
          <w:sz w:val="24"/>
          <w:szCs w:val="24"/>
        </w:rPr>
      </w:pPr>
      <w:r>
        <w:rPr>
          <w:rFonts w:ascii="Arial" w:hAnsi="Arial" w:cs="Arial"/>
          <w:sz w:val="24"/>
          <w:szCs w:val="24"/>
        </w:rPr>
        <w:t>Typesofcleavages</w:t>
      </w:r>
    </w:p>
    <w:p w14:paraId="3B073886" w14:textId="77777777" w:rsidR="00A82610" w:rsidRDefault="00A82610" w:rsidP="00A82610">
      <w:pPr>
        <w:pStyle w:val="BodyText"/>
        <w:spacing w:before="139"/>
        <w:ind w:left="860"/>
        <w:jc w:val="both"/>
        <w:rPr>
          <w:rFonts w:ascii="Arial" w:hAnsi="Arial" w:cs="Arial"/>
        </w:rPr>
      </w:pPr>
      <w:r>
        <w:rPr>
          <w:rFonts w:ascii="Arial" w:hAnsi="Arial" w:cs="Arial"/>
          <w:spacing w:val="-1"/>
        </w:rPr>
        <w:t>5.5Development</w:t>
      </w:r>
      <w:r>
        <w:rPr>
          <w:rFonts w:ascii="Arial" w:hAnsi="Arial" w:cs="Arial"/>
        </w:rPr>
        <w:t>ofFrog upto formation of primary germlayers</w:t>
      </w:r>
    </w:p>
    <w:p w14:paraId="1F1043C0" w14:textId="77777777" w:rsidR="00A82610" w:rsidRDefault="00A82610" w:rsidP="00A82610">
      <w:pPr>
        <w:pStyle w:val="BodyText"/>
        <w:spacing w:before="8"/>
        <w:jc w:val="both"/>
        <w:rPr>
          <w:rFonts w:ascii="Arial" w:hAnsi="Arial" w:cs="Arial"/>
        </w:rPr>
      </w:pPr>
    </w:p>
    <w:p w14:paraId="4E03D2C6" w14:textId="77777777" w:rsidR="00A82610" w:rsidRDefault="00A82610" w:rsidP="00A82610">
      <w:pPr>
        <w:pStyle w:val="Heading1"/>
        <w:jc w:val="both"/>
        <w:rPr>
          <w:rFonts w:ascii="Arial" w:hAnsi="Arial" w:cs="Arial"/>
        </w:rPr>
      </w:pPr>
      <w:r>
        <w:rPr>
          <w:rFonts w:ascii="Arial" w:hAnsi="Arial" w:cs="Arial"/>
        </w:rPr>
        <w:t>CO-CURRICULAR ACTIVITIES (SUGGESTED):</w:t>
      </w:r>
    </w:p>
    <w:p w14:paraId="03B9CE59" w14:textId="77777777" w:rsidR="00A82610" w:rsidRDefault="00A82610" w:rsidP="00A82610">
      <w:pPr>
        <w:pStyle w:val="ListParagraph"/>
        <w:numPr>
          <w:ilvl w:val="0"/>
          <w:numId w:val="17"/>
        </w:numPr>
        <w:tabs>
          <w:tab w:val="left" w:pos="720"/>
        </w:tabs>
        <w:spacing w:before="132"/>
        <w:ind w:left="810"/>
        <w:jc w:val="both"/>
        <w:rPr>
          <w:rFonts w:ascii="Arial" w:hAnsi="Arial" w:cs="Arial"/>
          <w:sz w:val="24"/>
          <w:szCs w:val="24"/>
        </w:rPr>
      </w:pPr>
      <w:r>
        <w:rPr>
          <w:rFonts w:ascii="Arial" w:hAnsi="Arial" w:cs="Arial"/>
          <w:sz w:val="24"/>
          <w:szCs w:val="24"/>
        </w:rPr>
        <w:t>Charton cardiac cycle, human lung, kidney / nephron structure etc.</w:t>
      </w:r>
    </w:p>
    <w:p w14:paraId="0A2DECB3" w14:textId="77777777" w:rsidR="00A82610" w:rsidRDefault="00A82610" w:rsidP="00A82610">
      <w:pPr>
        <w:pStyle w:val="ListParagraph"/>
        <w:numPr>
          <w:ilvl w:val="0"/>
          <w:numId w:val="17"/>
        </w:numPr>
        <w:tabs>
          <w:tab w:val="left" w:pos="720"/>
        </w:tabs>
        <w:spacing w:before="135"/>
        <w:ind w:left="810"/>
        <w:jc w:val="both"/>
        <w:rPr>
          <w:rFonts w:ascii="Arial" w:hAnsi="Arial" w:cs="Arial"/>
          <w:sz w:val="24"/>
          <w:szCs w:val="24"/>
        </w:rPr>
      </w:pPr>
      <w:r>
        <w:rPr>
          <w:rFonts w:ascii="Arial" w:hAnsi="Arial" w:cs="Arial"/>
          <w:spacing w:val="-1"/>
          <w:sz w:val="24"/>
          <w:szCs w:val="24"/>
        </w:rPr>
        <w:t>Working</w:t>
      </w:r>
      <w:r>
        <w:rPr>
          <w:rFonts w:ascii="Arial" w:hAnsi="Arial" w:cs="Arial"/>
          <w:sz w:val="24"/>
          <w:szCs w:val="24"/>
        </w:rPr>
        <w:t xml:space="preserve"> modelof human/any mammali an heart.</w:t>
      </w:r>
    </w:p>
    <w:p w14:paraId="1EDE43A1" w14:textId="77777777" w:rsidR="00A82610" w:rsidRDefault="00A82610" w:rsidP="00A82610">
      <w:pPr>
        <w:pStyle w:val="ListParagraph"/>
        <w:numPr>
          <w:ilvl w:val="0"/>
          <w:numId w:val="17"/>
        </w:numPr>
        <w:tabs>
          <w:tab w:val="left" w:pos="720"/>
        </w:tabs>
        <w:spacing w:before="134"/>
        <w:ind w:left="810"/>
        <w:jc w:val="both"/>
        <w:rPr>
          <w:rFonts w:ascii="Arial" w:hAnsi="Arial" w:cs="Arial"/>
          <w:sz w:val="24"/>
          <w:szCs w:val="24"/>
        </w:rPr>
      </w:pPr>
      <w:r>
        <w:rPr>
          <w:rFonts w:ascii="Arial" w:hAnsi="Arial" w:cs="Arial"/>
          <w:sz w:val="24"/>
          <w:szCs w:val="24"/>
        </w:rPr>
        <w:t>Chart of sarcomere /location of endocrine glands in human body</w:t>
      </w:r>
    </w:p>
    <w:p w14:paraId="4FD53E98" w14:textId="77777777" w:rsidR="00A82610" w:rsidRDefault="00A82610" w:rsidP="00A82610">
      <w:pPr>
        <w:pStyle w:val="ListParagraph"/>
        <w:numPr>
          <w:ilvl w:val="0"/>
          <w:numId w:val="17"/>
        </w:numPr>
        <w:tabs>
          <w:tab w:val="left" w:pos="720"/>
        </w:tabs>
        <w:spacing w:before="140"/>
        <w:ind w:left="810"/>
        <w:jc w:val="both"/>
        <w:rPr>
          <w:rFonts w:ascii="Arial" w:hAnsi="Arial" w:cs="Arial"/>
          <w:sz w:val="24"/>
          <w:szCs w:val="24"/>
        </w:rPr>
      </w:pPr>
      <w:r>
        <w:rPr>
          <w:rFonts w:ascii="Arial" w:hAnsi="Arial" w:cs="Arial"/>
          <w:sz w:val="24"/>
          <w:szCs w:val="24"/>
        </w:rPr>
        <w:t>Chart affixing of photos of people suffering from hormonal disorders</w:t>
      </w:r>
    </w:p>
    <w:p w14:paraId="42CF3585" w14:textId="77777777" w:rsidR="00A82610" w:rsidRDefault="00A82610" w:rsidP="00A82610">
      <w:pPr>
        <w:pStyle w:val="ListParagraph"/>
        <w:numPr>
          <w:ilvl w:val="0"/>
          <w:numId w:val="17"/>
        </w:numPr>
        <w:tabs>
          <w:tab w:val="left" w:pos="720"/>
        </w:tabs>
        <w:spacing w:before="136"/>
        <w:ind w:left="720" w:right="114" w:hanging="270"/>
        <w:jc w:val="both"/>
        <w:rPr>
          <w:rFonts w:ascii="Arial" w:hAnsi="Arial" w:cs="Arial"/>
          <w:sz w:val="24"/>
          <w:szCs w:val="24"/>
        </w:rPr>
      </w:pPr>
      <w:r>
        <w:rPr>
          <w:rFonts w:ascii="Arial" w:hAnsi="Arial" w:cs="Arial"/>
          <w:sz w:val="24"/>
          <w:szCs w:val="24"/>
        </w:rPr>
        <w:t>Student study projects such as identification of incidence of hormonal disorders in the local primary health centre, studying the reasons there of and measures to curbor any other as the lecturer feels good in nurturing health awareness among students</w:t>
      </w:r>
    </w:p>
    <w:p w14:paraId="2245032A" w14:textId="77777777" w:rsidR="00A82610" w:rsidRDefault="00A82610" w:rsidP="00A82610">
      <w:pPr>
        <w:pStyle w:val="ListParagraph"/>
        <w:numPr>
          <w:ilvl w:val="0"/>
          <w:numId w:val="17"/>
        </w:numPr>
        <w:tabs>
          <w:tab w:val="left" w:pos="720"/>
        </w:tabs>
        <w:spacing w:before="9"/>
        <w:ind w:left="810" w:right="110"/>
        <w:jc w:val="both"/>
        <w:rPr>
          <w:rFonts w:ascii="Arial" w:hAnsi="Arial" w:cs="Arial"/>
          <w:sz w:val="24"/>
          <w:szCs w:val="24"/>
        </w:rPr>
      </w:pPr>
      <w:r>
        <w:rPr>
          <w:rFonts w:ascii="Arial" w:hAnsi="Arial" w:cs="Arial"/>
          <w:sz w:val="24"/>
          <w:szCs w:val="24"/>
        </w:rPr>
        <w:t>Charton structures of biomolecules / types of amino acids (essential land non-</w:t>
      </w:r>
      <w:r>
        <w:rPr>
          <w:rFonts w:ascii="Arial" w:hAnsi="Arial" w:cs="Arial"/>
          <w:spacing w:val="-1"/>
          <w:sz w:val="24"/>
          <w:szCs w:val="24"/>
        </w:rPr>
        <w:t xml:space="preserve">essential) Chart </w:t>
      </w:r>
      <w:r>
        <w:rPr>
          <w:rFonts w:ascii="Arial" w:hAnsi="Arial" w:cs="Arial"/>
          <w:sz w:val="24"/>
          <w:szCs w:val="24"/>
        </w:rPr>
        <w:t>preparation by students on Glycolysis / kreb ‟scycle / urea cycle etc.</w:t>
      </w:r>
    </w:p>
    <w:p w14:paraId="4C971F8C" w14:textId="77777777" w:rsidR="00A82610" w:rsidRDefault="00A82610" w:rsidP="00A82610">
      <w:pPr>
        <w:pStyle w:val="ListParagraph"/>
        <w:numPr>
          <w:ilvl w:val="0"/>
          <w:numId w:val="17"/>
        </w:numPr>
        <w:tabs>
          <w:tab w:val="left" w:pos="720"/>
        </w:tabs>
        <w:spacing w:before="20"/>
        <w:ind w:left="810"/>
        <w:jc w:val="both"/>
        <w:rPr>
          <w:rFonts w:ascii="Arial" w:hAnsi="Arial" w:cs="Arial"/>
          <w:sz w:val="24"/>
          <w:szCs w:val="24"/>
        </w:rPr>
      </w:pPr>
      <w:r>
        <w:rPr>
          <w:rFonts w:ascii="Arial" w:hAnsi="Arial" w:cs="Arial"/>
          <w:sz w:val="24"/>
          <w:szCs w:val="24"/>
        </w:rPr>
        <w:t>Model of electron transport chain</w:t>
      </w:r>
    </w:p>
    <w:p w14:paraId="5CA22E07" w14:textId="77777777" w:rsidR="00A82610" w:rsidRDefault="00A82610" w:rsidP="00A82610">
      <w:pPr>
        <w:pStyle w:val="ListParagraph"/>
        <w:numPr>
          <w:ilvl w:val="0"/>
          <w:numId w:val="17"/>
        </w:numPr>
        <w:tabs>
          <w:tab w:val="left" w:pos="720"/>
        </w:tabs>
        <w:spacing w:before="135"/>
        <w:ind w:left="810"/>
        <w:jc w:val="both"/>
        <w:rPr>
          <w:rFonts w:ascii="Arial" w:hAnsi="Arial" w:cs="Arial"/>
          <w:sz w:val="24"/>
          <w:szCs w:val="24"/>
        </w:rPr>
      </w:pPr>
      <w:r>
        <w:rPr>
          <w:rFonts w:ascii="Arial" w:hAnsi="Arial" w:cs="Arial"/>
          <w:sz w:val="24"/>
          <w:szCs w:val="24"/>
        </w:rPr>
        <w:t>Preparation of models of different types of eggs in animals</w:t>
      </w:r>
    </w:p>
    <w:p w14:paraId="54CC9929" w14:textId="77777777" w:rsidR="00A82610" w:rsidRDefault="00A82610" w:rsidP="00A82610">
      <w:pPr>
        <w:pStyle w:val="ListParagraph"/>
        <w:numPr>
          <w:ilvl w:val="0"/>
          <w:numId w:val="17"/>
        </w:numPr>
        <w:tabs>
          <w:tab w:val="left" w:pos="720"/>
        </w:tabs>
        <w:spacing w:before="138"/>
        <w:ind w:left="810"/>
        <w:jc w:val="both"/>
        <w:rPr>
          <w:rFonts w:ascii="Arial" w:hAnsi="Arial" w:cs="Arial"/>
          <w:sz w:val="24"/>
          <w:szCs w:val="24"/>
        </w:rPr>
      </w:pPr>
      <w:r>
        <w:rPr>
          <w:rFonts w:ascii="Arial" w:hAnsi="Arial" w:cs="Arial"/>
          <w:sz w:val="24"/>
          <w:szCs w:val="24"/>
        </w:rPr>
        <w:t>Charton frog embryonic development, fate map of frog blastula, cleavage etc.</w:t>
      </w:r>
    </w:p>
    <w:p w14:paraId="481C92D6" w14:textId="77777777" w:rsidR="00A82610" w:rsidRDefault="00A82610" w:rsidP="00A82610">
      <w:pPr>
        <w:tabs>
          <w:tab w:val="left" w:pos="720"/>
        </w:tabs>
        <w:spacing w:before="68"/>
        <w:ind w:left="810" w:hanging="360"/>
        <w:jc w:val="both"/>
        <w:rPr>
          <w:rFonts w:ascii="Arial" w:hAnsi="Arial" w:cs="Arial"/>
          <w:b/>
          <w:sz w:val="16"/>
          <w:szCs w:val="24"/>
        </w:rPr>
      </w:pPr>
    </w:p>
    <w:p w14:paraId="0B39E686" w14:textId="77777777" w:rsidR="00A82610" w:rsidRDefault="00A82610" w:rsidP="00A82610">
      <w:pPr>
        <w:spacing w:before="68"/>
        <w:ind w:left="140"/>
        <w:jc w:val="both"/>
        <w:rPr>
          <w:rFonts w:ascii="Arial" w:hAnsi="Arial" w:cs="Arial"/>
          <w:b/>
          <w:sz w:val="24"/>
          <w:szCs w:val="24"/>
        </w:rPr>
      </w:pPr>
      <w:r>
        <w:rPr>
          <w:rFonts w:ascii="Arial" w:hAnsi="Arial" w:cs="Arial"/>
          <w:b/>
          <w:sz w:val="24"/>
          <w:szCs w:val="24"/>
        </w:rPr>
        <w:t>REFERENCE BOOKS:</w:t>
      </w:r>
    </w:p>
    <w:p w14:paraId="474D60CC" w14:textId="77777777" w:rsidR="00A82610" w:rsidRDefault="00A82610" w:rsidP="00A82610">
      <w:pPr>
        <w:spacing w:before="68"/>
        <w:ind w:left="140"/>
        <w:jc w:val="both"/>
        <w:rPr>
          <w:rFonts w:ascii="Arial" w:hAnsi="Arial" w:cs="Arial"/>
          <w:b/>
          <w:sz w:val="24"/>
          <w:szCs w:val="24"/>
        </w:rPr>
      </w:pPr>
    </w:p>
    <w:p w14:paraId="7E873BD6"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Eckert H. Animal Physiology: Mechanisms and Adaptation. W.H. Freeman &amp;Company.</w:t>
      </w:r>
    </w:p>
    <w:p w14:paraId="250F76C2"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Floray E. An Introduction to General and Comparative Animal Physiology. W.B.Saunders</w:t>
      </w:r>
    </w:p>
    <w:p w14:paraId="5D4BA73F" w14:textId="77777777" w:rsidR="00A82610" w:rsidRDefault="00A82610" w:rsidP="00A82610">
      <w:pPr>
        <w:pStyle w:val="BodyText"/>
        <w:ind w:left="860"/>
        <w:jc w:val="both"/>
        <w:rPr>
          <w:rFonts w:ascii="Arial" w:hAnsi="Arial" w:cs="Arial"/>
        </w:rPr>
      </w:pPr>
      <w:r>
        <w:rPr>
          <w:rFonts w:ascii="Arial" w:hAnsi="Arial" w:cs="Arial"/>
        </w:rPr>
        <w:t>Co., Philadelphia.</w:t>
      </w:r>
    </w:p>
    <w:p w14:paraId="3A5C139F"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Goel KA and Satish KV. 1989. A Text Book of Animal Physiology, Rastogi Publications, Meerut, U.P.</w:t>
      </w:r>
    </w:p>
    <w:p w14:paraId="79699EA3"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pacing w:val="-1"/>
          <w:sz w:val="24"/>
          <w:szCs w:val="24"/>
        </w:rPr>
        <w:t>Hoar WS. General and Comparative</w:t>
      </w:r>
      <w:r>
        <w:rPr>
          <w:rFonts w:ascii="Arial" w:hAnsi="Arial" w:cs="Arial"/>
          <w:sz w:val="24"/>
          <w:szCs w:val="24"/>
        </w:rPr>
        <w:t xml:space="preserve"> Physiology. Prentice Hall of India, New Delhi.</w:t>
      </w:r>
    </w:p>
    <w:p w14:paraId="63F7D849"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Lehninger AL. Nelson and Cox. Principles of Biochemistry. Lange Medical Publications, New Delhi.</w:t>
      </w:r>
    </w:p>
    <w:p w14:paraId="36315923"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Prosser CL and Brown FA. Comparative Animal Physiology. W.B. Saunders Company, Philadelphia.</w:t>
      </w:r>
    </w:p>
    <w:p w14:paraId="1E356DC8"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z w:val="24"/>
          <w:szCs w:val="24"/>
        </w:rPr>
        <w:t>Developmental Biology by Balinksy</w:t>
      </w:r>
    </w:p>
    <w:p w14:paraId="02C151E0"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pacing w:val="-1"/>
          <w:sz w:val="24"/>
          <w:szCs w:val="24"/>
        </w:rPr>
        <w:t xml:space="preserve">Developmental </w:t>
      </w:r>
      <w:r>
        <w:rPr>
          <w:rFonts w:ascii="Arial" w:hAnsi="Arial" w:cs="Arial"/>
          <w:sz w:val="24"/>
          <w:szCs w:val="24"/>
        </w:rPr>
        <w:t>Biology by Gerard Karp</w:t>
      </w:r>
    </w:p>
    <w:p w14:paraId="4D6EA50A"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pacing w:val="-1"/>
          <w:sz w:val="24"/>
          <w:szCs w:val="24"/>
        </w:rPr>
        <w:t xml:space="preserve">Chordate embryology </w:t>
      </w:r>
      <w:r>
        <w:rPr>
          <w:rFonts w:ascii="Arial" w:hAnsi="Arial" w:cs="Arial"/>
          <w:sz w:val="24"/>
          <w:szCs w:val="24"/>
        </w:rPr>
        <w:t>by Varma and Agarwal</w:t>
      </w:r>
    </w:p>
    <w:p w14:paraId="28BE3FFC"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pacing w:val="-1"/>
          <w:sz w:val="24"/>
          <w:szCs w:val="24"/>
        </w:rPr>
        <w:t xml:space="preserve">Embryology </w:t>
      </w:r>
      <w:r>
        <w:rPr>
          <w:rFonts w:ascii="Arial" w:hAnsi="Arial" w:cs="Arial"/>
          <w:sz w:val="24"/>
          <w:szCs w:val="24"/>
        </w:rPr>
        <w:t>by V.B.Rastogi</w:t>
      </w:r>
    </w:p>
    <w:p w14:paraId="25A97EBD"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Austen CR and Short RV. 1980. Reproduction in Mammals. Cambridge University Press.</w:t>
      </w:r>
    </w:p>
    <w:p w14:paraId="726FEA7B"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Gilbert SF. 2006. Developmental Biology, 8</w:t>
      </w:r>
      <w:r>
        <w:rPr>
          <w:rFonts w:ascii="Arial" w:hAnsi="Arial" w:cs="Arial"/>
          <w:sz w:val="24"/>
          <w:szCs w:val="24"/>
          <w:vertAlign w:val="superscript"/>
        </w:rPr>
        <w:t>th</w:t>
      </w:r>
      <w:r>
        <w:rPr>
          <w:rFonts w:ascii="Arial" w:hAnsi="Arial" w:cs="Arial"/>
          <w:sz w:val="24"/>
          <w:szCs w:val="24"/>
        </w:rPr>
        <w:t xml:space="preserve"> Edition. Sinauer Associates Inc.,Publishers, Sunderland, USA.</w:t>
      </w:r>
    </w:p>
    <w:p w14:paraId="4A835802" w14:textId="77777777" w:rsidR="00A82610" w:rsidRDefault="00A82610" w:rsidP="00A82610">
      <w:pPr>
        <w:pStyle w:val="ListParagraph"/>
        <w:numPr>
          <w:ilvl w:val="0"/>
          <w:numId w:val="18"/>
        </w:numPr>
        <w:tabs>
          <w:tab w:val="left" w:pos="861"/>
        </w:tabs>
        <w:ind w:hanging="361"/>
        <w:jc w:val="both"/>
        <w:rPr>
          <w:rFonts w:ascii="Arial" w:hAnsi="Arial" w:cs="Arial"/>
          <w:sz w:val="24"/>
          <w:szCs w:val="24"/>
        </w:rPr>
      </w:pPr>
      <w:r>
        <w:rPr>
          <w:rFonts w:ascii="Arial" w:hAnsi="Arial" w:cs="Arial"/>
          <w:sz w:val="24"/>
          <w:szCs w:val="24"/>
        </w:rPr>
        <w:t>LongoFJ.1987.Fertilization.Chapman&amp;Hall,London.</w:t>
      </w:r>
    </w:p>
    <w:p w14:paraId="2BD43126" w14:textId="77777777" w:rsidR="00A82610" w:rsidRDefault="00A82610" w:rsidP="00A82610">
      <w:pPr>
        <w:pStyle w:val="ListParagraph"/>
        <w:numPr>
          <w:ilvl w:val="0"/>
          <w:numId w:val="18"/>
        </w:numPr>
        <w:tabs>
          <w:tab w:val="left" w:pos="861"/>
        </w:tabs>
        <w:ind w:left="877" w:hanging="377"/>
        <w:jc w:val="both"/>
        <w:rPr>
          <w:rFonts w:ascii="Arial" w:hAnsi="Arial" w:cs="Arial"/>
          <w:sz w:val="24"/>
          <w:szCs w:val="24"/>
        </w:rPr>
      </w:pPr>
      <w:r>
        <w:rPr>
          <w:rFonts w:ascii="Arial" w:hAnsi="Arial" w:cs="Arial"/>
          <w:sz w:val="24"/>
          <w:szCs w:val="24"/>
        </w:rPr>
        <w:t>Rastogi VB and Jayaraj MS. 1989. Developmental Biology. KedaraNath Ram Nath Publishers, Meerut, Uttar Pradesh.</w:t>
      </w:r>
    </w:p>
    <w:p w14:paraId="066E5247" w14:textId="77777777" w:rsidR="00A82610" w:rsidRDefault="00A82610" w:rsidP="00A82610">
      <w:pPr>
        <w:pStyle w:val="ListParagraph"/>
        <w:numPr>
          <w:ilvl w:val="0"/>
          <w:numId w:val="18"/>
        </w:numPr>
        <w:tabs>
          <w:tab w:val="left" w:pos="861"/>
        </w:tabs>
        <w:jc w:val="both"/>
        <w:rPr>
          <w:rFonts w:ascii="Arial" w:hAnsi="Arial" w:cs="Arial"/>
          <w:sz w:val="24"/>
          <w:szCs w:val="24"/>
        </w:rPr>
      </w:pPr>
      <w:r>
        <w:rPr>
          <w:rFonts w:ascii="Arial" w:hAnsi="Arial" w:cs="Arial"/>
          <w:sz w:val="24"/>
          <w:szCs w:val="24"/>
        </w:rPr>
        <w:t>Schatten H and Schatten G. 1989. Molecular Biology of Fertilization. Academic Press, NewYork.</w:t>
      </w:r>
    </w:p>
    <w:p w14:paraId="51572E9B" w14:textId="77777777" w:rsidR="00A82610" w:rsidRDefault="00A82610" w:rsidP="00A82610">
      <w:pPr>
        <w:spacing w:line="355" w:lineRule="auto"/>
        <w:jc w:val="both"/>
        <w:rPr>
          <w:rFonts w:ascii="Arial" w:hAnsi="Arial" w:cs="Arial"/>
          <w:sz w:val="24"/>
          <w:szCs w:val="24"/>
        </w:rPr>
      </w:pPr>
    </w:p>
    <w:p w14:paraId="18A3CEB9" w14:textId="77777777" w:rsidR="00A82610" w:rsidRDefault="00A82610" w:rsidP="00A82610">
      <w:pPr>
        <w:spacing w:line="355" w:lineRule="auto"/>
        <w:jc w:val="center"/>
        <w:rPr>
          <w:rFonts w:ascii="Arial" w:hAnsi="Arial" w:cs="Arial"/>
          <w:sz w:val="24"/>
          <w:szCs w:val="24"/>
        </w:rPr>
      </w:pPr>
      <w:r>
        <w:rPr>
          <w:rFonts w:ascii="Arial" w:hAnsi="Arial" w:cs="Arial"/>
          <w:sz w:val="24"/>
          <w:szCs w:val="24"/>
        </w:rPr>
        <w:t>**  **   **</w:t>
      </w:r>
    </w:p>
    <w:p w14:paraId="5F3E3D96" w14:textId="77777777" w:rsidR="00A82610" w:rsidRDefault="00A82610" w:rsidP="00A82610">
      <w:pPr>
        <w:widowControl/>
        <w:autoSpaceDE/>
        <w:autoSpaceDN/>
        <w:spacing w:line="355" w:lineRule="auto"/>
        <w:rPr>
          <w:rFonts w:ascii="Arial" w:hAnsi="Arial" w:cs="Arial"/>
          <w:sz w:val="24"/>
          <w:szCs w:val="24"/>
        </w:rPr>
        <w:sectPr w:rsidR="00A82610">
          <w:pgSz w:w="12240" w:h="20160"/>
          <w:pgMar w:top="720" w:right="1440" w:bottom="540" w:left="1440" w:header="720" w:footer="720" w:gutter="0"/>
          <w:cols w:space="720"/>
        </w:sectPr>
      </w:pPr>
    </w:p>
    <w:p w14:paraId="17ED272B" w14:textId="443C2219" w:rsidR="00E514FB" w:rsidRPr="00E514FB" w:rsidRDefault="00E514FB" w:rsidP="00107C24">
      <w:pPr>
        <w:ind w:firstLine="720"/>
        <w:jc w:val="center"/>
        <w:rPr>
          <w:rFonts w:ascii="Arial" w:hAnsi="Arial" w:cs="Arial"/>
        </w:rPr>
      </w:pPr>
    </w:p>
    <w:sectPr w:rsidR="00E514FB" w:rsidRPr="00E514FB" w:rsidSect="00AF2949">
      <w:pgSz w:w="12240" w:h="20160" w:code="5"/>
      <w:pgMar w:top="720" w:right="1440" w:bottom="72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01177"/>
    <w:multiLevelType w:val="hybridMultilevel"/>
    <w:tmpl w:val="49D6272E"/>
    <w:lvl w:ilvl="0" w:tplc="93469250">
      <w:numFmt w:val="bullet"/>
      <w:lvlText w:val=""/>
      <w:lvlJc w:val="left"/>
      <w:pPr>
        <w:ind w:left="500" w:hanging="360"/>
      </w:pPr>
      <w:rPr>
        <w:rFonts w:ascii="Symbol" w:eastAsia="Symbol" w:hAnsi="Symbol" w:cs="Symbol" w:hint="default"/>
        <w:w w:val="100"/>
        <w:sz w:val="24"/>
        <w:szCs w:val="24"/>
        <w:lang w:val="en-US" w:eastAsia="en-US" w:bidi="ar-SA"/>
      </w:rPr>
    </w:lvl>
    <w:lvl w:ilvl="1" w:tplc="974814D4">
      <w:numFmt w:val="bullet"/>
      <w:lvlText w:val=""/>
      <w:lvlJc w:val="left"/>
      <w:pPr>
        <w:ind w:left="1069" w:hanging="360"/>
      </w:pPr>
      <w:rPr>
        <w:rFonts w:ascii="Symbol" w:eastAsia="Symbol" w:hAnsi="Symbol" w:cs="Symbol" w:hint="default"/>
        <w:w w:val="100"/>
        <w:sz w:val="24"/>
        <w:szCs w:val="24"/>
        <w:lang w:val="en-US" w:eastAsia="en-US" w:bidi="ar-SA"/>
      </w:rPr>
    </w:lvl>
    <w:lvl w:ilvl="2" w:tplc="4F5C136A">
      <w:numFmt w:val="bullet"/>
      <w:lvlText w:val="•"/>
      <w:lvlJc w:val="left"/>
      <w:pPr>
        <w:ind w:left="1797" w:hanging="360"/>
      </w:pPr>
      <w:rPr>
        <w:rFonts w:hint="default"/>
        <w:lang w:val="en-US" w:eastAsia="en-US" w:bidi="ar-SA"/>
      </w:rPr>
    </w:lvl>
    <w:lvl w:ilvl="3" w:tplc="06704310">
      <w:numFmt w:val="bullet"/>
      <w:lvlText w:val="•"/>
      <w:lvlJc w:val="left"/>
      <w:pPr>
        <w:ind w:left="2735" w:hanging="360"/>
      </w:pPr>
      <w:rPr>
        <w:rFonts w:hint="default"/>
        <w:lang w:val="en-US" w:eastAsia="en-US" w:bidi="ar-SA"/>
      </w:rPr>
    </w:lvl>
    <w:lvl w:ilvl="4" w:tplc="0D248112">
      <w:numFmt w:val="bullet"/>
      <w:lvlText w:val="•"/>
      <w:lvlJc w:val="left"/>
      <w:pPr>
        <w:ind w:left="3673" w:hanging="360"/>
      </w:pPr>
      <w:rPr>
        <w:rFonts w:hint="default"/>
        <w:lang w:val="en-US" w:eastAsia="en-US" w:bidi="ar-SA"/>
      </w:rPr>
    </w:lvl>
    <w:lvl w:ilvl="5" w:tplc="1464C4D8">
      <w:numFmt w:val="bullet"/>
      <w:lvlText w:val="•"/>
      <w:lvlJc w:val="left"/>
      <w:pPr>
        <w:ind w:left="4611" w:hanging="360"/>
      </w:pPr>
      <w:rPr>
        <w:rFonts w:hint="default"/>
        <w:lang w:val="en-US" w:eastAsia="en-US" w:bidi="ar-SA"/>
      </w:rPr>
    </w:lvl>
    <w:lvl w:ilvl="6" w:tplc="23F2439A">
      <w:numFmt w:val="bullet"/>
      <w:lvlText w:val="•"/>
      <w:lvlJc w:val="left"/>
      <w:pPr>
        <w:ind w:left="5549" w:hanging="360"/>
      </w:pPr>
      <w:rPr>
        <w:rFonts w:hint="default"/>
        <w:lang w:val="en-US" w:eastAsia="en-US" w:bidi="ar-SA"/>
      </w:rPr>
    </w:lvl>
    <w:lvl w:ilvl="7" w:tplc="F3C6B7A2">
      <w:numFmt w:val="bullet"/>
      <w:lvlText w:val="•"/>
      <w:lvlJc w:val="left"/>
      <w:pPr>
        <w:ind w:left="6487" w:hanging="360"/>
      </w:pPr>
      <w:rPr>
        <w:rFonts w:hint="default"/>
        <w:lang w:val="en-US" w:eastAsia="en-US" w:bidi="ar-SA"/>
      </w:rPr>
    </w:lvl>
    <w:lvl w:ilvl="8" w:tplc="7B8E7E04">
      <w:numFmt w:val="bullet"/>
      <w:lvlText w:val="•"/>
      <w:lvlJc w:val="left"/>
      <w:pPr>
        <w:ind w:left="7425" w:hanging="360"/>
      </w:pPr>
      <w:rPr>
        <w:rFonts w:hint="default"/>
        <w:lang w:val="en-US" w:eastAsia="en-US" w:bidi="ar-SA"/>
      </w:rPr>
    </w:lvl>
  </w:abstractNum>
  <w:abstractNum w:abstractNumId="1" w15:restartNumberingAfterBreak="0">
    <w:nsid w:val="41661919"/>
    <w:multiLevelType w:val="hybridMultilevel"/>
    <w:tmpl w:val="C5281FA6"/>
    <w:lvl w:ilvl="0" w:tplc="811CB2B6">
      <w:start w:val="1"/>
      <w:numFmt w:val="decimal"/>
      <w:lvlText w:val="%1."/>
      <w:lvlJc w:val="left"/>
      <w:pPr>
        <w:ind w:left="960" w:hanging="240"/>
        <w:jc w:val="left"/>
      </w:pPr>
      <w:rPr>
        <w:rFonts w:ascii="Arial" w:eastAsia="Times New Roman" w:hAnsi="Arial" w:cs="Arial" w:hint="default"/>
        <w:spacing w:val="-14"/>
        <w:w w:val="97"/>
        <w:sz w:val="24"/>
        <w:szCs w:val="24"/>
        <w:lang w:val="en-US" w:eastAsia="en-US" w:bidi="ar-SA"/>
      </w:rPr>
    </w:lvl>
    <w:lvl w:ilvl="1" w:tplc="C0B8F828">
      <w:numFmt w:val="bullet"/>
      <w:lvlText w:val=""/>
      <w:lvlJc w:val="left"/>
      <w:pPr>
        <w:ind w:left="1440" w:hanging="360"/>
      </w:pPr>
      <w:rPr>
        <w:rFonts w:ascii="Symbol" w:eastAsia="Symbol" w:hAnsi="Symbol" w:cs="Symbol" w:hint="default"/>
        <w:w w:val="100"/>
        <w:sz w:val="24"/>
        <w:szCs w:val="24"/>
        <w:lang w:val="en-US" w:eastAsia="en-US" w:bidi="ar-SA"/>
      </w:rPr>
    </w:lvl>
    <w:lvl w:ilvl="2" w:tplc="D2FA5A72">
      <w:numFmt w:val="bullet"/>
      <w:lvlText w:val="•"/>
      <w:lvlJc w:val="left"/>
      <w:pPr>
        <w:ind w:left="2377" w:hanging="360"/>
      </w:pPr>
      <w:rPr>
        <w:rFonts w:hint="default"/>
        <w:lang w:val="en-US" w:eastAsia="en-US" w:bidi="ar-SA"/>
      </w:rPr>
    </w:lvl>
    <w:lvl w:ilvl="3" w:tplc="4CCECDB0">
      <w:numFmt w:val="bullet"/>
      <w:lvlText w:val="•"/>
      <w:lvlJc w:val="left"/>
      <w:pPr>
        <w:ind w:left="3315" w:hanging="360"/>
      </w:pPr>
      <w:rPr>
        <w:rFonts w:hint="default"/>
        <w:lang w:val="en-US" w:eastAsia="en-US" w:bidi="ar-SA"/>
      </w:rPr>
    </w:lvl>
    <w:lvl w:ilvl="4" w:tplc="7F64AF62">
      <w:numFmt w:val="bullet"/>
      <w:lvlText w:val="•"/>
      <w:lvlJc w:val="left"/>
      <w:pPr>
        <w:ind w:left="4253" w:hanging="360"/>
      </w:pPr>
      <w:rPr>
        <w:rFonts w:hint="default"/>
        <w:lang w:val="en-US" w:eastAsia="en-US" w:bidi="ar-SA"/>
      </w:rPr>
    </w:lvl>
    <w:lvl w:ilvl="5" w:tplc="E610A040">
      <w:numFmt w:val="bullet"/>
      <w:lvlText w:val="•"/>
      <w:lvlJc w:val="left"/>
      <w:pPr>
        <w:ind w:left="5191" w:hanging="360"/>
      </w:pPr>
      <w:rPr>
        <w:rFonts w:hint="default"/>
        <w:lang w:val="en-US" w:eastAsia="en-US" w:bidi="ar-SA"/>
      </w:rPr>
    </w:lvl>
    <w:lvl w:ilvl="6" w:tplc="67963F10">
      <w:numFmt w:val="bullet"/>
      <w:lvlText w:val="•"/>
      <w:lvlJc w:val="left"/>
      <w:pPr>
        <w:ind w:left="6129" w:hanging="360"/>
      </w:pPr>
      <w:rPr>
        <w:rFonts w:hint="default"/>
        <w:lang w:val="en-US" w:eastAsia="en-US" w:bidi="ar-SA"/>
      </w:rPr>
    </w:lvl>
    <w:lvl w:ilvl="7" w:tplc="B02E4CDA">
      <w:numFmt w:val="bullet"/>
      <w:lvlText w:val="•"/>
      <w:lvlJc w:val="left"/>
      <w:pPr>
        <w:ind w:left="7067" w:hanging="360"/>
      </w:pPr>
      <w:rPr>
        <w:rFonts w:hint="default"/>
        <w:lang w:val="en-US" w:eastAsia="en-US" w:bidi="ar-SA"/>
      </w:rPr>
    </w:lvl>
    <w:lvl w:ilvl="8" w:tplc="A3B602A4">
      <w:numFmt w:val="bullet"/>
      <w:lvlText w:val="•"/>
      <w:lvlJc w:val="left"/>
      <w:pPr>
        <w:ind w:left="8005" w:hanging="360"/>
      </w:pPr>
      <w:rPr>
        <w:rFonts w:hint="default"/>
        <w:lang w:val="en-US" w:eastAsia="en-US" w:bidi="ar-SA"/>
      </w:rPr>
    </w:lvl>
  </w:abstractNum>
  <w:abstractNum w:abstractNumId="2" w15:restartNumberingAfterBreak="0">
    <w:nsid w:val="44CB66CA"/>
    <w:multiLevelType w:val="multilevel"/>
    <w:tmpl w:val="042A179A"/>
    <w:lvl w:ilvl="0">
      <w:start w:val="1"/>
      <w:numFmt w:val="decimal"/>
      <w:lvlText w:val="%1"/>
      <w:lvlJc w:val="left"/>
      <w:pPr>
        <w:ind w:left="1220" w:hanging="360"/>
        <w:jc w:val="left"/>
      </w:pPr>
      <w:rPr>
        <w:rFonts w:hint="default"/>
        <w:lang w:val="en-US" w:eastAsia="en-US" w:bidi="ar-SA"/>
      </w:rPr>
    </w:lvl>
    <w:lvl w:ilvl="1">
      <w:start w:val="1"/>
      <w:numFmt w:val="decimal"/>
      <w:lvlText w:val="%1.%2"/>
      <w:lvlJc w:val="left"/>
      <w:pPr>
        <w:ind w:left="1220" w:hanging="360"/>
        <w:jc w:val="right"/>
      </w:pPr>
      <w:rPr>
        <w:rFonts w:ascii="Arial" w:eastAsia="Times New Roman" w:hAnsi="Arial" w:cs="Arial" w:hint="default"/>
        <w:w w:val="100"/>
        <w:sz w:val="24"/>
        <w:szCs w:val="24"/>
        <w:lang w:val="en-US" w:eastAsia="en-US" w:bidi="ar-SA"/>
      </w:rPr>
    </w:lvl>
    <w:lvl w:ilvl="2">
      <w:numFmt w:val="bullet"/>
      <w:lvlText w:val="•"/>
      <w:lvlJc w:val="left"/>
      <w:pPr>
        <w:ind w:left="2836" w:hanging="360"/>
      </w:pPr>
      <w:rPr>
        <w:rFonts w:hint="default"/>
        <w:lang w:val="en-US" w:eastAsia="en-US" w:bidi="ar-SA"/>
      </w:rPr>
    </w:lvl>
    <w:lvl w:ilvl="3">
      <w:numFmt w:val="bullet"/>
      <w:lvlText w:val="•"/>
      <w:lvlJc w:val="left"/>
      <w:pPr>
        <w:ind w:left="3644" w:hanging="360"/>
      </w:pPr>
      <w:rPr>
        <w:rFonts w:hint="default"/>
        <w:lang w:val="en-US" w:eastAsia="en-US" w:bidi="ar-SA"/>
      </w:rPr>
    </w:lvl>
    <w:lvl w:ilvl="4">
      <w:numFmt w:val="bullet"/>
      <w:lvlText w:val="•"/>
      <w:lvlJc w:val="left"/>
      <w:pPr>
        <w:ind w:left="4452" w:hanging="360"/>
      </w:pPr>
      <w:rPr>
        <w:rFonts w:hint="default"/>
        <w:lang w:val="en-US" w:eastAsia="en-US" w:bidi="ar-SA"/>
      </w:rPr>
    </w:lvl>
    <w:lvl w:ilvl="5">
      <w:numFmt w:val="bullet"/>
      <w:lvlText w:val="•"/>
      <w:lvlJc w:val="left"/>
      <w:pPr>
        <w:ind w:left="5260" w:hanging="360"/>
      </w:pPr>
      <w:rPr>
        <w:rFonts w:hint="default"/>
        <w:lang w:val="en-US" w:eastAsia="en-US" w:bidi="ar-SA"/>
      </w:rPr>
    </w:lvl>
    <w:lvl w:ilvl="6">
      <w:numFmt w:val="bullet"/>
      <w:lvlText w:val="•"/>
      <w:lvlJc w:val="left"/>
      <w:pPr>
        <w:ind w:left="6068" w:hanging="360"/>
      </w:pPr>
      <w:rPr>
        <w:rFonts w:hint="default"/>
        <w:lang w:val="en-US" w:eastAsia="en-US" w:bidi="ar-SA"/>
      </w:rPr>
    </w:lvl>
    <w:lvl w:ilvl="7">
      <w:numFmt w:val="bullet"/>
      <w:lvlText w:val="•"/>
      <w:lvlJc w:val="left"/>
      <w:pPr>
        <w:ind w:left="6876" w:hanging="360"/>
      </w:pPr>
      <w:rPr>
        <w:rFonts w:hint="default"/>
        <w:lang w:val="en-US" w:eastAsia="en-US" w:bidi="ar-SA"/>
      </w:rPr>
    </w:lvl>
    <w:lvl w:ilvl="8">
      <w:numFmt w:val="bullet"/>
      <w:lvlText w:val="•"/>
      <w:lvlJc w:val="left"/>
      <w:pPr>
        <w:ind w:left="7684" w:hanging="360"/>
      </w:pPr>
      <w:rPr>
        <w:rFonts w:hint="default"/>
        <w:lang w:val="en-US" w:eastAsia="en-US" w:bidi="ar-SA"/>
      </w:rPr>
    </w:lvl>
  </w:abstractNum>
  <w:abstractNum w:abstractNumId="3" w15:restartNumberingAfterBreak="0">
    <w:nsid w:val="4F8A3200"/>
    <w:multiLevelType w:val="hybridMultilevel"/>
    <w:tmpl w:val="853E0992"/>
    <w:lvl w:ilvl="0" w:tplc="4AD09996">
      <w:start w:val="1"/>
      <w:numFmt w:val="upperRoman"/>
      <w:lvlText w:val="%1."/>
      <w:lvlJc w:val="left"/>
      <w:pPr>
        <w:ind w:left="354" w:hanging="214"/>
        <w:jc w:val="left"/>
      </w:pPr>
      <w:rPr>
        <w:rFonts w:ascii="Times New Roman" w:eastAsia="Times New Roman" w:hAnsi="Times New Roman" w:cs="Times New Roman" w:hint="default"/>
        <w:b/>
        <w:bCs/>
        <w:spacing w:val="-1"/>
        <w:w w:val="95"/>
        <w:sz w:val="24"/>
        <w:szCs w:val="24"/>
        <w:lang w:val="en-US" w:eastAsia="en-US" w:bidi="ar-SA"/>
      </w:rPr>
    </w:lvl>
    <w:lvl w:ilvl="1" w:tplc="6316BA9C">
      <w:start w:val="1"/>
      <w:numFmt w:val="decimal"/>
      <w:lvlText w:val="%2."/>
      <w:lvlJc w:val="left"/>
      <w:pPr>
        <w:ind w:left="960" w:hanging="240"/>
        <w:jc w:val="left"/>
      </w:pPr>
      <w:rPr>
        <w:rFonts w:ascii="Arial" w:eastAsia="Times New Roman" w:hAnsi="Arial" w:cs="Arial" w:hint="default"/>
        <w:spacing w:val="-5"/>
        <w:w w:val="97"/>
        <w:sz w:val="24"/>
        <w:szCs w:val="24"/>
        <w:lang w:val="en-US" w:eastAsia="en-US" w:bidi="ar-SA"/>
      </w:rPr>
    </w:lvl>
    <w:lvl w:ilvl="2" w:tplc="A148C290">
      <w:numFmt w:val="bullet"/>
      <w:lvlText w:val="•"/>
      <w:lvlJc w:val="left"/>
      <w:pPr>
        <w:ind w:left="1371" w:hanging="240"/>
      </w:pPr>
      <w:rPr>
        <w:rFonts w:hint="default"/>
        <w:lang w:val="en-US" w:eastAsia="en-US" w:bidi="ar-SA"/>
      </w:rPr>
    </w:lvl>
    <w:lvl w:ilvl="3" w:tplc="89FAC7BA">
      <w:numFmt w:val="bullet"/>
      <w:lvlText w:val="•"/>
      <w:lvlJc w:val="left"/>
      <w:pPr>
        <w:ind w:left="2362" w:hanging="240"/>
      </w:pPr>
      <w:rPr>
        <w:rFonts w:hint="default"/>
        <w:lang w:val="en-US" w:eastAsia="en-US" w:bidi="ar-SA"/>
      </w:rPr>
    </w:lvl>
    <w:lvl w:ilvl="4" w:tplc="A7448830">
      <w:numFmt w:val="bullet"/>
      <w:lvlText w:val="•"/>
      <w:lvlJc w:val="left"/>
      <w:pPr>
        <w:ind w:left="3353" w:hanging="240"/>
      </w:pPr>
      <w:rPr>
        <w:rFonts w:hint="default"/>
        <w:lang w:val="en-US" w:eastAsia="en-US" w:bidi="ar-SA"/>
      </w:rPr>
    </w:lvl>
    <w:lvl w:ilvl="5" w:tplc="24647250">
      <w:numFmt w:val="bullet"/>
      <w:lvlText w:val="•"/>
      <w:lvlJc w:val="left"/>
      <w:pPr>
        <w:ind w:left="4344" w:hanging="240"/>
      </w:pPr>
      <w:rPr>
        <w:rFonts w:hint="default"/>
        <w:lang w:val="en-US" w:eastAsia="en-US" w:bidi="ar-SA"/>
      </w:rPr>
    </w:lvl>
    <w:lvl w:ilvl="6" w:tplc="CA76AAF0">
      <w:numFmt w:val="bullet"/>
      <w:lvlText w:val="•"/>
      <w:lvlJc w:val="left"/>
      <w:pPr>
        <w:ind w:left="5336" w:hanging="240"/>
      </w:pPr>
      <w:rPr>
        <w:rFonts w:hint="default"/>
        <w:lang w:val="en-US" w:eastAsia="en-US" w:bidi="ar-SA"/>
      </w:rPr>
    </w:lvl>
    <w:lvl w:ilvl="7" w:tplc="2C228686">
      <w:numFmt w:val="bullet"/>
      <w:lvlText w:val="•"/>
      <w:lvlJc w:val="left"/>
      <w:pPr>
        <w:ind w:left="6327" w:hanging="240"/>
      </w:pPr>
      <w:rPr>
        <w:rFonts w:hint="default"/>
        <w:lang w:val="en-US" w:eastAsia="en-US" w:bidi="ar-SA"/>
      </w:rPr>
    </w:lvl>
    <w:lvl w:ilvl="8" w:tplc="2F40FA02">
      <w:numFmt w:val="bullet"/>
      <w:lvlText w:val="•"/>
      <w:lvlJc w:val="left"/>
      <w:pPr>
        <w:ind w:left="7318" w:hanging="240"/>
      </w:pPr>
      <w:rPr>
        <w:rFonts w:hint="default"/>
        <w:lang w:val="en-US" w:eastAsia="en-US" w:bidi="ar-SA"/>
      </w:rPr>
    </w:lvl>
  </w:abstractNum>
  <w:abstractNum w:abstractNumId="4" w15:restartNumberingAfterBreak="0">
    <w:nsid w:val="5DB94327"/>
    <w:multiLevelType w:val="multilevel"/>
    <w:tmpl w:val="194E47B8"/>
    <w:lvl w:ilvl="0">
      <w:start w:val="2"/>
      <w:numFmt w:val="decimal"/>
      <w:lvlText w:val="%1"/>
      <w:lvlJc w:val="left"/>
      <w:pPr>
        <w:ind w:left="860" w:hanging="466"/>
        <w:jc w:val="left"/>
      </w:pPr>
      <w:rPr>
        <w:rFonts w:hint="default"/>
        <w:lang w:val="en-US" w:eastAsia="en-US" w:bidi="ar-SA"/>
      </w:rPr>
    </w:lvl>
    <w:lvl w:ilvl="1">
      <w:start w:val="1"/>
      <w:numFmt w:val="decimal"/>
      <w:lvlText w:val="%1.%2"/>
      <w:lvlJc w:val="left"/>
      <w:pPr>
        <w:ind w:left="860" w:hanging="466"/>
        <w:jc w:val="right"/>
      </w:pPr>
      <w:rPr>
        <w:rFonts w:ascii="Arial" w:eastAsia="Times New Roman" w:hAnsi="Arial" w:cs="Arial" w:hint="default"/>
        <w:w w:val="100"/>
        <w:sz w:val="24"/>
        <w:szCs w:val="24"/>
        <w:lang w:val="en-US" w:eastAsia="en-US" w:bidi="ar-SA"/>
      </w:rPr>
    </w:lvl>
    <w:lvl w:ilvl="2">
      <w:numFmt w:val="bullet"/>
      <w:lvlText w:val="•"/>
      <w:lvlJc w:val="left"/>
      <w:pPr>
        <w:ind w:left="2548" w:hanging="466"/>
      </w:pPr>
      <w:rPr>
        <w:rFonts w:hint="default"/>
        <w:lang w:val="en-US" w:eastAsia="en-US" w:bidi="ar-SA"/>
      </w:rPr>
    </w:lvl>
    <w:lvl w:ilvl="3">
      <w:numFmt w:val="bullet"/>
      <w:lvlText w:val="•"/>
      <w:lvlJc w:val="left"/>
      <w:pPr>
        <w:ind w:left="3392" w:hanging="466"/>
      </w:pPr>
      <w:rPr>
        <w:rFonts w:hint="default"/>
        <w:lang w:val="en-US" w:eastAsia="en-US" w:bidi="ar-SA"/>
      </w:rPr>
    </w:lvl>
    <w:lvl w:ilvl="4">
      <w:numFmt w:val="bullet"/>
      <w:lvlText w:val="•"/>
      <w:lvlJc w:val="left"/>
      <w:pPr>
        <w:ind w:left="4236" w:hanging="466"/>
      </w:pPr>
      <w:rPr>
        <w:rFonts w:hint="default"/>
        <w:lang w:val="en-US" w:eastAsia="en-US" w:bidi="ar-SA"/>
      </w:rPr>
    </w:lvl>
    <w:lvl w:ilvl="5">
      <w:numFmt w:val="bullet"/>
      <w:lvlText w:val="•"/>
      <w:lvlJc w:val="left"/>
      <w:pPr>
        <w:ind w:left="5080" w:hanging="466"/>
      </w:pPr>
      <w:rPr>
        <w:rFonts w:hint="default"/>
        <w:lang w:val="en-US" w:eastAsia="en-US" w:bidi="ar-SA"/>
      </w:rPr>
    </w:lvl>
    <w:lvl w:ilvl="6">
      <w:numFmt w:val="bullet"/>
      <w:lvlText w:val="•"/>
      <w:lvlJc w:val="left"/>
      <w:pPr>
        <w:ind w:left="5924" w:hanging="466"/>
      </w:pPr>
      <w:rPr>
        <w:rFonts w:hint="default"/>
        <w:lang w:val="en-US" w:eastAsia="en-US" w:bidi="ar-SA"/>
      </w:rPr>
    </w:lvl>
    <w:lvl w:ilvl="7">
      <w:numFmt w:val="bullet"/>
      <w:lvlText w:val="•"/>
      <w:lvlJc w:val="left"/>
      <w:pPr>
        <w:ind w:left="6768" w:hanging="466"/>
      </w:pPr>
      <w:rPr>
        <w:rFonts w:hint="default"/>
        <w:lang w:val="en-US" w:eastAsia="en-US" w:bidi="ar-SA"/>
      </w:rPr>
    </w:lvl>
    <w:lvl w:ilvl="8">
      <w:numFmt w:val="bullet"/>
      <w:lvlText w:val="•"/>
      <w:lvlJc w:val="left"/>
      <w:pPr>
        <w:ind w:left="7612" w:hanging="466"/>
      </w:pPr>
      <w:rPr>
        <w:rFonts w:hint="default"/>
        <w:lang w:val="en-US" w:eastAsia="en-US" w:bidi="ar-SA"/>
      </w:rPr>
    </w:lvl>
  </w:abstractNum>
  <w:abstractNum w:abstractNumId="5" w15:restartNumberingAfterBreak="0">
    <w:nsid w:val="65971AD8"/>
    <w:multiLevelType w:val="multilevel"/>
    <w:tmpl w:val="21062BF8"/>
    <w:lvl w:ilvl="0">
      <w:start w:val="4"/>
      <w:numFmt w:val="decimal"/>
      <w:lvlText w:val="%1"/>
      <w:lvlJc w:val="left"/>
      <w:pPr>
        <w:ind w:left="860" w:hanging="360"/>
        <w:jc w:val="left"/>
      </w:pPr>
      <w:rPr>
        <w:rFonts w:hint="default"/>
        <w:lang w:val="en-US" w:eastAsia="en-US" w:bidi="ar-SA"/>
      </w:rPr>
    </w:lvl>
    <w:lvl w:ilvl="1">
      <w:start w:val="1"/>
      <w:numFmt w:val="decimal"/>
      <w:lvlText w:val="%1.%2"/>
      <w:lvlJc w:val="left"/>
      <w:pPr>
        <w:ind w:left="860" w:hanging="360"/>
        <w:jc w:val="left"/>
      </w:pPr>
      <w:rPr>
        <w:rFonts w:hint="default"/>
        <w:w w:val="100"/>
        <w:lang w:val="en-US" w:eastAsia="en-US" w:bidi="ar-SA"/>
      </w:rPr>
    </w:lvl>
    <w:lvl w:ilvl="2">
      <w:numFmt w:val="bullet"/>
      <w:lvlText w:val="•"/>
      <w:lvlJc w:val="left"/>
      <w:pPr>
        <w:ind w:left="2548" w:hanging="360"/>
      </w:pPr>
      <w:rPr>
        <w:rFonts w:hint="default"/>
        <w:lang w:val="en-US" w:eastAsia="en-US" w:bidi="ar-SA"/>
      </w:rPr>
    </w:lvl>
    <w:lvl w:ilvl="3">
      <w:numFmt w:val="bullet"/>
      <w:lvlText w:val="•"/>
      <w:lvlJc w:val="left"/>
      <w:pPr>
        <w:ind w:left="3392" w:hanging="360"/>
      </w:pPr>
      <w:rPr>
        <w:rFonts w:hint="default"/>
        <w:lang w:val="en-US" w:eastAsia="en-US" w:bidi="ar-SA"/>
      </w:rPr>
    </w:lvl>
    <w:lvl w:ilvl="4">
      <w:numFmt w:val="bullet"/>
      <w:lvlText w:val="•"/>
      <w:lvlJc w:val="left"/>
      <w:pPr>
        <w:ind w:left="4236" w:hanging="360"/>
      </w:pPr>
      <w:rPr>
        <w:rFonts w:hint="default"/>
        <w:lang w:val="en-US" w:eastAsia="en-US" w:bidi="ar-SA"/>
      </w:rPr>
    </w:lvl>
    <w:lvl w:ilvl="5">
      <w:numFmt w:val="bullet"/>
      <w:lvlText w:val="•"/>
      <w:lvlJc w:val="left"/>
      <w:pPr>
        <w:ind w:left="5080" w:hanging="360"/>
      </w:pPr>
      <w:rPr>
        <w:rFonts w:hint="default"/>
        <w:lang w:val="en-US" w:eastAsia="en-US" w:bidi="ar-SA"/>
      </w:rPr>
    </w:lvl>
    <w:lvl w:ilvl="6">
      <w:numFmt w:val="bullet"/>
      <w:lvlText w:val="•"/>
      <w:lvlJc w:val="left"/>
      <w:pPr>
        <w:ind w:left="5924" w:hanging="360"/>
      </w:pPr>
      <w:rPr>
        <w:rFonts w:hint="default"/>
        <w:lang w:val="en-US" w:eastAsia="en-US" w:bidi="ar-SA"/>
      </w:rPr>
    </w:lvl>
    <w:lvl w:ilvl="7">
      <w:numFmt w:val="bullet"/>
      <w:lvlText w:val="•"/>
      <w:lvlJc w:val="left"/>
      <w:pPr>
        <w:ind w:left="6768" w:hanging="360"/>
      </w:pPr>
      <w:rPr>
        <w:rFonts w:hint="default"/>
        <w:lang w:val="en-US" w:eastAsia="en-US" w:bidi="ar-SA"/>
      </w:rPr>
    </w:lvl>
    <w:lvl w:ilvl="8">
      <w:numFmt w:val="bullet"/>
      <w:lvlText w:val="•"/>
      <w:lvlJc w:val="left"/>
      <w:pPr>
        <w:ind w:left="7612" w:hanging="360"/>
      </w:pPr>
      <w:rPr>
        <w:rFonts w:hint="default"/>
        <w:lang w:val="en-US" w:eastAsia="en-US" w:bidi="ar-SA"/>
      </w:rPr>
    </w:lvl>
  </w:abstractNum>
  <w:abstractNum w:abstractNumId="6" w15:restartNumberingAfterBreak="0">
    <w:nsid w:val="698F66B3"/>
    <w:multiLevelType w:val="hybridMultilevel"/>
    <w:tmpl w:val="DE365788"/>
    <w:lvl w:ilvl="0" w:tplc="7616B86C">
      <w:start w:val="1"/>
      <w:numFmt w:val="decimal"/>
      <w:lvlText w:val="%1."/>
      <w:lvlJc w:val="left"/>
      <w:pPr>
        <w:ind w:left="860" w:hanging="360"/>
        <w:jc w:val="left"/>
      </w:pPr>
      <w:rPr>
        <w:rFonts w:ascii="Arial" w:eastAsia="Times New Roman" w:hAnsi="Arial" w:cs="Arial" w:hint="default"/>
        <w:b w:val="0"/>
        <w:spacing w:val="-29"/>
        <w:w w:val="97"/>
        <w:sz w:val="24"/>
        <w:szCs w:val="24"/>
        <w:lang w:val="en-US" w:eastAsia="en-US" w:bidi="ar-SA"/>
      </w:rPr>
    </w:lvl>
    <w:lvl w:ilvl="1" w:tplc="B8A05E7A">
      <w:numFmt w:val="bullet"/>
      <w:lvlText w:val="•"/>
      <w:lvlJc w:val="left"/>
      <w:pPr>
        <w:ind w:left="1704" w:hanging="360"/>
      </w:pPr>
      <w:rPr>
        <w:rFonts w:hint="default"/>
        <w:lang w:val="en-US" w:eastAsia="en-US" w:bidi="ar-SA"/>
      </w:rPr>
    </w:lvl>
    <w:lvl w:ilvl="2" w:tplc="071C38AA">
      <w:numFmt w:val="bullet"/>
      <w:lvlText w:val="•"/>
      <w:lvlJc w:val="left"/>
      <w:pPr>
        <w:ind w:left="2548" w:hanging="360"/>
      </w:pPr>
      <w:rPr>
        <w:rFonts w:hint="default"/>
        <w:lang w:val="en-US" w:eastAsia="en-US" w:bidi="ar-SA"/>
      </w:rPr>
    </w:lvl>
    <w:lvl w:ilvl="3" w:tplc="26DAF270">
      <w:numFmt w:val="bullet"/>
      <w:lvlText w:val="•"/>
      <w:lvlJc w:val="left"/>
      <w:pPr>
        <w:ind w:left="3392" w:hanging="360"/>
      </w:pPr>
      <w:rPr>
        <w:rFonts w:hint="default"/>
        <w:lang w:val="en-US" w:eastAsia="en-US" w:bidi="ar-SA"/>
      </w:rPr>
    </w:lvl>
    <w:lvl w:ilvl="4" w:tplc="31FAB46E">
      <w:numFmt w:val="bullet"/>
      <w:lvlText w:val="•"/>
      <w:lvlJc w:val="left"/>
      <w:pPr>
        <w:ind w:left="4236" w:hanging="360"/>
      </w:pPr>
      <w:rPr>
        <w:rFonts w:hint="default"/>
        <w:lang w:val="en-US" w:eastAsia="en-US" w:bidi="ar-SA"/>
      </w:rPr>
    </w:lvl>
    <w:lvl w:ilvl="5" w:tplc="534AAE06">
      <w:numFmt w:val="bullet"/>
      <w:lvlText w:val="•"/>
      <w:lvlJc w:val="left"/>
      <w:pPr>
        <w:ind w:left="5080" w:hanging="360"/>
      </w:pPr>
      <w:rPr>
        <w:rFonts w:hint="default"/>
        <w:lang w:val="en-US" w:eastAsia="en-US" w:bidi="ar-SA"/>
      </w:rPr>
    </w:lvl>
    <w:lvl w:ilvl="6" w:tplc="902EBB72">
      <w:numFmt w:val="bullet"/>
      <w:lvlText w:val="•"/>
      <w:lvlJc w:val="left"/>
      <w:pPr>
        <w:ind w:left="5924" w:hanging="360"/>
      </w:pPr>
      <w:rPr>
        <w:rFonts w:hint="default"/>
        <w:lang w:val="en-US" w:eastAsia="en-US" w:bidi="ar-SA"/>
      </w:rPr>
    </w:lvl>
    <w:lvl w:ilvl="7" w:tplc="B64277DE">
      <w:numFmt w:val="bullet"/>
      <w:lvlText w:val="•"/>
      <w:lvlJc w:val="left"/>
      <w:pPr>
        <w:ind w:left="6768" w:hanging="360"/>
      </w:pPr>
      <w:rPr>
        <w:rFonts w:hint="default"/>
        <w:lang w:val="en-US" w:eastAsia="en-US" w:bidi="ar-SA"/>
      </w:rPr>
    </w:lvl>
    <w:lvl w:ilvl="8" w:tplc="F048938E">
      <w:numFmt w:val="bullet"/>
      <w:lvlText w:val="•"/>
      <w:lvlJc w:val="left"/>
      <w:pPr>
        <w:ind w:left="7612" w:hanging="360"/>
      </w:pPr>
      <w:rPr>
        <w:rFonts w:hint="default"/>
        <w:lang w:val="en-US" w:eastAsia="en-US" w:bidi="ar-SA"/>
      </w:rPr>
    </w:lvl>
  </w:abstractNum>
  <w:abstractNum w:abstractNumId="7" w15:restartNumberingAfterBreak="0">
    <w:nsid w:val="6CFF4A8F"/>
    <w:multiLevelType w:val="multilevel"/>
    <w:tmpl w:val="41CCA88E"/>
    <w:lvl w:ilvl="0">
      <w:start w:val="5"/>
      <w:numFmt w:val="decimal"/>
      <w:lvlText w:val="%1"/>
      <w:lvlJc w:val="left"/>
      <w:pPr>
        <w:ind w:left="1220" w:hanging="360"/>
        <w:jc w:val="left"/>
      </w:pPr>
      <w:rPr>
        <w:rFonts w:hint="default"/>
        <w:lang w:val="en-US" w:eastAsia="en-US" w:bidi="ar-SA"/>
      </w:rPr>
    </w:lvl>
    <w:lvl w:ilvl="1">
      <w:start w:val="1"/>
      <w:numFmt w:val="decimal"/>
      <w:lvlText w:val="%1.%2"/>
      <w:lvlJc w:val="left"/>
      <w:pPr>
        <w:ind w:left="1220" w:hanging="360"/>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836" w:hanging="360"/>
      </w:pPr>
      <w:rPr>
        <w:rFonts w:hint="default"/>
        <w:lang w:val="en-US" w:eastAsia="en-US" w:bidi="ar-SA"/>
      </w:rPr>
    </w:lvl>
    <w:lvl w:ilvl="3">
      <w:numFmt w:val="bullet"/>
      <w:lvlText w:val="•"/>
      <w:lvlJc w:val="left"/>
      <w:pPr>
        <w:ind w:left="3644" w:hanging="360"/>
      </w:pPr>
      <w:rPr>
        <w:rFonts w:hint="default"/>
        <w:lang w:val="en-US" w:eastAsia="en-US" w:bidi="ar-SA"/>
      </w:rPr>
    </w:lvl>
    <w:lvl w:ilvl="4">
      <w:numFmt w:val="bullet"/>
      <w:lvlText w:val="•"/>
      <w:lvlJc w:val="left"/>
      <w:pPr>
        <w:ind w:left="4452" w:hanging="360"/>
      </w:pPr>
      <w:rPr>
        <w:rFonts w:hint="default"/>
        <w:lang w:val="en-US" w:eastAsia="en-US" w:bidi="ar-SA"/>
      </w:rPr>
    </w:lvl>
    <w:lvl w:ilvl="5">
      <w:numFmt w:val="bullet"/>
      <w:lvlText w:val="•"/>
      <w:lvlJc w:val="left"/>
      <w:pPr>
        <w:ind w:left="5260" w:hanging="360"/>
      </w:pPr>
      <w:rPr>
        <w:rFonts w:hint="default"/>
        <w:lang w:val="en-US" w:eastAsia="en-US" w:bidi="ar-SA"/>
      </w:rPr>
    </w:lvl>
    <w:lvl w:ilvl="6">
      <w:numFmt w:val="bullet"/>
      <w:lvlText w:val="•"/>
      <w:lvlJc w:val="left"/>
      <w:pPr>
        <w:ind w:left="6068" w:hanging="360"/>
      </w:pPr>
      <w:rPr>
        <w:rFonts w:hint="default"/>
        <w:lang w:val="en-US" w:eastAsia="en-US" w:bidi="ar-SA"/>
      </w:rPr>
    </w:lvl>
    <w:lvl w:ilvl="7">
      <w:numFmt w:val="bullet"/>
      <w:lvlText w:val="•"/>
      <w:lvlJc w:val="left"/>
      <w:pPr>
        <w:ind w:left="6876" w:hanging="360"/>
      </w:pPr>
      <w:rPr>
        <w:rFonts w:hint="default"/>
        <w:lang w:val="en-US" w:eastAsia="en-US" w:bidi="ar-SA"/>
      </w:rPr>
    </w:lvl>
    <w:lvl w:ilvl="8">
      <w:numFmt w:val="bullet"/>
      <w:lvlText w:val="•"/>
      <w:lvlJc w:val="left"/>
      <w:pPr>
        <w:ind w:left="7684" w:hanging="360"/>
      </w:pPr>
      <w:rPr>
        <w:rFonts w:hint="default"/>
        <w:lang w:val="en-US" w:eastAsia="en-US" w:bidi="ar-SA"/>
      </w:rPr>
    </w:lvl>
  </w:abstractNum>
  <w:abstractNum w:abstractNumId="8" w15:restartNumberingAfterBreak="0">
    <w:nsid w:val="6FF54892"/>
    <w:multiLevelType w:val="hybridMultilevel"/>
    <w:tmpl w:val="A4525A2E"/>
    <w:lvl w:ilvl="0" w:tplc="FE20AF2E">
      <w:numFmt w:val="bullet"/>
      <w:lvlText w:val=""/>
      <w:lvlJc w:val="left"/>
      <w:pPr>
        <w:ind w:left="1580" w:hanging="360"/>
      </w:pPr>
      <w:rPr>
        <w:rFonts w:ascii="Symbol" w:eastAsia="Symbol" w:hAnsi="Symbol" w:cs="Symbol" w:hint="default"/>
        <w:w w:val="100"/>
        <w:sz w:val="24"/>
        <w:szCs w:val="24"/>
        <w:lang w:val="en-US" w:eastAsia="en-US" w:bidi="ar-SA"/>
      </w:rPr>
    </w:lvl>
    <w:lvl w:ilvl="1" w:tplc="24F65B72">
      <w:numFmt w:val="bullet"/>
      <w:lvlText w:val="•"/>
      <w:lvlJc w:val="left"/>
      <w:pPr>
        <w:ind w:left="2352" w:hanging="360"/>
      </w:pPr>
      <w:rPr>
        <w:rFonts w:hint="default"/>
        <w:lang w:val="en-US" w:eastAsia="en-US" w:bidi="ar-SA"/>
      </w:rPr>
    </w:lvl>
    <w:lvl w:ilvl="2" w:tplc="970AF6B8">
      <w:numFmt w:val="bullet"/>
      <w:lvlText w:val="•"/>
      <w:lvlJc w:val="left"/>
      <w:pPr>
        <w:ind w:left="3124" w:hanging="360"/>
      </w:pPr>
      <w:rPr>
        <w:rFonts w:hint="default"/>
        <w:lang w:val="en-US" w:eastAsia="en-US" w:bidi="ar-SA"/>
      </w:rPr>
    </w:lvl>
    <w:lvl w:ilvl="3" w:tplc="895C1B4C">
      <w:numFmt w:val="bullet"/>
      <w:lvlText w:val="•"/>
      <w:lvlJc w:val="left"/>
      <w:pPr>
        <w:ind w:left="3896" w:hanging="360"/>
      </w:pPr>
      <w:rPr>
        <w:rFonts w:hint="default"/>
        <w:lang w:val="en-US" w:eastAsia="en-US" w:bidi="ar-SA"/>
      </w:rPr>
    </w:lvl>
    <w:lvl w:ilvl="4" w:tplc="7F94D128">
      <w:numFmt w:val="bullet"/>
      <w:lvlText w:val="•"/>
      <w:lvlJc w:val="left"/>
      <w:pPr>
        <w:ind w:left="4668" w:hanging="360"/>
      </w:pPr>
      <w:rPr>
        <w:rFonts w:hint="default"/>
        <w:lang w:val="en-US" w:eastAsia="en-US" w:bidi="ar-SA"/>
      </w:rPr>
    </w:lvl>
    <w:lvl w:ilvl="5" w:tplc="745C4AD4">
      <w:numFmt w:val="bullet"/>
      <w:lvlText w:val="•"/>
      <w:lvlJc w:val="left"/>
      <w:pPr>
        <w:ind w:left="5440" w:hanging="360"/>
      </w:pPr>
      <w:rPr>
        <w:rFonts w:hint="default"/>
        <w:lang w:val="en-US" w:eastAsia="en-US" w:bidi="ar-SA"/>
      </w:rPr>
    </w:lvl>
    <w:lvl w:ilvl="6" w:tplc="2CD8AA6A">
      <w:numFmt w:val="bullet"/>
      <w:lvlText w:val="•"/>
      <w:lvlJc w:val="left"/>
      <w:pPr>
        <w:ind w:left="6212" w:hanging="360"/>
      </w:pPr>
      <w:rPr>
        <w:rFonts w:hint="default"/>
        <w:lang w:val="en-US" w:eastAsia="en-US" w:bidi="ar-SA"/>
      </w:rPr>
    </w:lvl>
    <w:lvl w:ilvl="7" w:tplc="1DAEE65E">
      <w:numFmt w:val="bullet"/>
      <w:lvlText w:val="•"/>
      <w:lvlJc w:val="left"/>
      <w:pPr>
        <w:ind w:left="6984" w:hanging="360"/>
      </w:pPr>
      <w:rPr>
        <w:rFonts w:hint="default"/>
        <w:lang w:val="en-US" w:eastAsia="en-US" w:bidi="ar-SA"/>
      </w:rPr>
    </w:lvl>
    <w:lvl w:ilvl="8" w:tplc="69766AB8">
      <w:numFmt w:val="bullet"/>
      <w:lvlText w:val="•"/>
      <w:lvlJc w:val="left"/>
      <w:pPr>
        <w:ind w:left="7756" w:hanging="360"/>
      </w:pPr>
      <w:rPr>
        <w:rFonts w:hint="default"/>
        <w:lang w:val="en-US" w:eastAsia="en-US" w:bidi="ar-SA"/>
      </w:rPr>
    </w:lvl>
  </w:abstractNum>
  <w:abstractNum w:abstractNumId="9" w15:restartNumberingAfterBreak="0">
    <w:nsid w:val="78C44B12"/>
    <w:multiLevelType w:val="multilevel"/>
    <w:tmpl w:val="7F8C8A4E"/>
    <w:lvl w:ilvl="0">
      <w:start w:val="3"/>
      <w:numFmt w:val="decimal"/>
      <w:lvlText w:val="%1"/>
      <w:lvlJc w:val="left"/>
      <w:pPr>
        <w:ind w:left="1220" w:hanging="360"/>
        <w:jc w:val="left"/>
      </w:pPr>
      <w:rPr>
        <w:rFonts w:hint="default"/>
        <w:lang w:val="en-US" w:eastAsia="en-US" w:bidi="ar-SA"/>
      </w:rPr>
    </w:lvl>
    <w:lvl w:ilvl="1">
      <w:start w:val="1"/>
      <w:numFmt w:val="decimal"/>
      <w:lvlText w:val="%1.%2"/>
      <w:lvlJc w:val="left"/>
      <w:pPr>
        <w:ind w:left="1220" w:hanging="360"/>
        <w:jc w:val="left"/>
      </w:pPr>
      <w:rPr>
        <w:rFonts w:hint="default"/>
        <w:w w:val="100"/>
        <w:lang w:val="en-US" w:eastAsia="en-US" w:bidi="ar-SA"/>
      </w:rPr>
    </w:lvl>
    <w:lvl w:ilvl="2">
      <w:numFmt w:val="bullet"/>
      <w:lvlText w:val="•"/>
      <w:lvlJc w:val="left"/>
      <w:pPr>
        <w:ind w:left="2836" w:hanging="360"/>
      </w:pPr>
      <w:rPr>
        <w:rFonts w:hint="default"/>
        <w:lang w:val="en-US" w:eastAsia="en-US" w:bidi="ar-SA"/>
      </w:rPr>
    </w:lvl>
    <w:lvl w:ilvl="3">
      <w:numFmt w:val="bullet"/>
      <w:lvlText w:val="•"/>
      <w:lvlJc w:val="left"/>
      <w:pPr>
        <w:ind w:left="3644" w:hanging="360"/>
      </w:pPr>
      <w:rPr>
        <w:rFonts w:hint="default"/>
        <w:lang w:val="en-US" w:eastAsia="en-US" w:bidi="ar-SA"/>
      </w:rPr>
    </w:lvl>
    <w:lvl w:ilvl="4">
      <w:numFmt w:val="bullet"/>
      <w:lvlText w:val="•"/>
      <w:lvlJc w:val="left"/>
      <w:pPr>
        <w:ind w:left="4452" w:hanging="360"/>
      </w:pPr>
      <w:rPr>
        <w:rFonts w:hint="default"/>
        <w:lang w:val="en-US" w:eastAsia="en-US" w:bidi="ar-SA"/>
      </w:rPr>
    </w:lvl>
    <w:lvl w:ilvl="5">
      <w:numFmt w:val="bullet"/>
      <w:lvlText w:val="•"/>
      <w:lvlJc w:val="left"/>
      <w:pPr>
        <w:ind w:left="5260" w:hanging="360"/>
      </w:pPr>
      <w:rPr>
        <w:rFonts w:hint="default"/>
        <w:lang w:val="en-US" w:eastAsia="en-US" w:bidi="ar-SA"/>
      </w:rPr>
    </w:lvl>
    <w:lvl w:ilvl="6">
      <w:numFmt w:val="bullet"/>
      <w:lvlText w:val="•"/>
      <w:lvlJc w:val="left"/>
      <w:pPr>
        <w:ind w:left="6068" w:hanging="360"/>
      </w:pPr>
      <w:rPr>
        <w:rFonts w:hint="default"/>
        <w:lang w:val="en-US" w:eastAsia="en-US" w:bidi="ar-SA"/>
      </w:rPr>
    </w:lvl>
    <w:lvl w:ilvl="7">
      <w:numFmt w:val="bullet"/>
      <w:lvlText w:val="•"/>
      <w:lvlJc w:val="left"/>
      <w:pPr>
        <w:ind w:left="6876" w:hanging="360"/>
      </w:pPr>
      <w:rPr>
        <w:rFonts w:hint="default"/>
        <w:lang w:val="en-US" w:eastAsia="en-US" w:bidi="ar-SA"/>
      </w:rPr>
    </w:lvl>
    <w:lvl w:ilvl="8">
      <w:numFmt w:val="bullet"/>
      <w:lvlText w:val="•"/>
      <w:lvlJc w:val="left"/>
      <w:pPr>
        <w:ind w:left="7684" w:hanging="360"/>
      </w:pPr>
      <w:rPr>
        <w:rFonts w:hint="default"/>
        <w:lang w:val="en-US" w:eastAsia="en-US" w:bidi="ar-SA"/>
      </w:rPr>
    </w:lvl>
  </w:abstractNum>
  <w:num w:numId="1" w16cid:durableId="1694067966">
    <w:abstractNumId w:val="1"/>
  </w:num>
  <w:num w:numId="2" w16cid:durableId="2047178433">
    <w:abstractNumId w:val="3"/>
  </w:num>
  <w:num w:numId="3" w16cid:durableId="1372999437">
    <w:abstractNumId w:val="6"/>
  </w:num>
  <w:num w:numId="4" w16cid:durableId="592935891">
    <w:abstractNumId w:val="0"/>
  </w:num>
  <w:num w:numId="5" w16cid:durableId="1040669837">
    <w:abstractNumId w:val="7"/>
  </w:num>
  <w:num w:numId="6" w16cid:durableId="332077484">
    <w:abstractNumId w:val="5"/>
  </w:num>
  <w:num w:numId="7" w16cid:durableId="1879930563">
    <w:abstractNumId w:val="9"/>
  </w:num>
  <w:num w:numId="8" w16cid:durableId="2073455147">
    <w:abstractNumId w:val="4"/>
  </w:num>
  <w:num w:numId="9" w16cid:durableId="1749040809">
    <w:abstractNumId w:val="2"/>
  </w:num>
  <w:num w:numId="10" w16cid:durableId="1953785928">
    <w:abstractNumId w:val="8"/>
  </w:num>
  <w:num w:numId="11" w16cid:durableId="922759222">
    <w:abstractNumId w:val="8"/>
  </w:num>
  <w:num w:numId="12" w16cid:durableId="59880269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599072982">
    <w:abstractNumId w:val="4"/>
    <w:lvlOverride w:ilvl="0">
      <w:startOverride w:val="2"/>
    </w:lvlOverride>
    <w:lvlOverride w:ilvl="1">
      <w:startOverride w:val="1"/>
    </w:lvlOverride>
    <w:lvlOverride w:ilvl="2"/>
    <w:lvlOverride w:ilvl="3"/>
    <w:lvlOverride w:ilvl="4"/>
    <w:lvlOverride w:ilvl="5"/>
    <w:lvlOverride w:ilvl="6"/>
    <w:lvlOverride w:ilvl="7"/>
    <w:lvlOverride w:ilvl="8"/>
  </w:num>
  <w:num w:numId="14" w16cid:durableId="2144689238">
    <w:abstractNumId w:val="9"/>
    <w:lvlOverride w:ilvl="0">
      <w:startOverride w:val="3"/>
    </w:lvlOverride>
    <w:lvlOverride w:ilvl="1">
      <w:startOverride w:val="1"/>
    </w:lvlOverride>
    <w:lvlOverride w:ilvl="2"/>
    <w:lvlOverride w:ilvl="3"/>
    <w:lvlOverride w:ilvl="4"/>
    <w:lvlOverride w:ilvl="5"/>
    <w:lvlOverride w:ilvl="6"/>
    <w:lvlOverride w:ilvl="7"/>
    <w:lvlOverride w:ilvl="8"/>
  </w:num>
  <w:num w:numId="15" w16cid:durableId="1685551387">
    <w:abstractNumId w:val="5"/>
    <w:lvlOverride w:ilvl="0">
      <w:startOverride w:val="4"/>
    </w:lvlOverride>
    <w:lvlOverride w:ilvl="1">
      <w:startOverride w:val="1"/>
    </w:lvlOverride>
    <w:lvlOverride w:ilvl="2"/>
    <w:lvlOverride w:ilvl="3"/>
    <w:lvlOverride w:ilvl="4"/>
    <w:lvlOverride w:ilvl="5"/>
    <w:lvlOverride w:ilvl="6"/>
    <w:lvlOverride w:ilvl="7"/>
    <w:lvlOverride w:ilvl="8"/>
  </w:num>
  <w:num w:numId="16" w16cid:durableId="2140149238">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17" w16cid:durableId="1425297570">
    <w:abstractNumId w:val="0"/>
  </w:num>
  <w:num w:numId="18" w16cid:durableId="438766481">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04682"/>
    <w:rsid w:val="000006F6"/>
    <w:rsid w:val="00006DCD"/>
    <w:rsid w:val="000603E7"/>
    <w:rsid w:val="00062621"/>
    <w:rsid w:val="00084F61"/>
    <w:rsid w:val="000B74A8"/>
    <w:rsid w:val="000C2AE8"/>
    <w:rsid w:val="000C39FA"/>
    <w:rsid w:val="000E1C79"/>
    <w:rsid w:val="00107C24"/>
    <w:rsid w:val="00121C47"/>
    <w:rsid w:val="00122699"/>
    <w:rsid w:val="0012372F"/>
    <w:rsid w:val="00143067"/>
    <w:rsid w:val="001971DD"/>
    <w:rsid w:val="001A5095"/>
    <w:rsid w:val="001E19EC"/>
    <w:rsid w:val="001F3A48"/>
    <w:rsid w:val="00234C19"/>
    <w:rsid w:val="00256AFA"/>
    <w:rsid w:val="002647F2"/>
    <w:rsid w:val="00290653"/>
    <w:rsid w:val="002910F9"/>
    <w:rsid w:val="002A046D"/>
    <w:rsid w:val="002B135F"/>
    <w:rsid w:val="002C3F39"/>
    <w:rsid w:val="00302122"/>
    <w:rsid w:val="003576F7"/>
    <w:rsid w:val="0036409A"/>
    <w:rsid w:val="003D29D0"/>
    <w:rsid w:val="00405718"/>
    <w:rsid w:val="004063A6"/>
    <w:rsid w:val="004079BD"/>
    <w:rsid w:val="00422478"/>
    <w:rsid w:val="004303B4"/>
    <w:rsid w:val="004306A7"/>
    <w:rsid w:val="0044230F"/>
    <w:rsid w:val="004644B4"/>
    <w:rsid w:val="004A01FC"/>
    <w:rsid w:val="004C61DB"/>
    <w:rsid w:val="004F5D23"/>
    <w:rsid w:val="00517DD0"/>
    <w:rsid w:val="00545359"/>
    <w:rsid w:val="00551596"/>
    <w:rsid w:val="00552A1C"/>
    <w:rsid w:val="00566C10"/>
    <w:rsid w:val="005F5188"/>
    <w:rsid w:val="00632160"/>
    <w:rsid w:val="006518AA"/>
    <w:rsid w:val="006A09A4"/>
    <w:rsid w:val="006D079B"/>
    <w:rsid w:val="006E6169"/>
    <w:rsid w:val="00701A28"/>
    <w:rsid w:val="00710D69"/>
    <w:rsid w:val="00732D01"/>
    <w:rsid w:val="0074382E"/>
    <w:rsid w:val="00790F2F"/>
    <w:rsid w:val="007B0B9B"/>
    <w:rsid w:val="007B727B"/>
    <w:rsid w:val="007F2A68"/>
    <w:rsid w:val="008047DC"/>
    <w:rsid w:val="00876F28"/>
    <w:rsid w:val="00886125"/>
    <w:rsid w:val="008914A4"/>
    <w:rsid w:val="008A0A83"/>
    <w:rsid w:val="0091638E"/>
    <w:rsid w:val="009165E9"/>
    <w:rsid w:val="00986844"/>
    <w:rsid w:val="009F3D34"/>
    <w:rsid w:val="00A46A55"/>
    <w:rsid w:val="00A82610"/>
    <w:rsid w:val="00AA661C"/>
    <w:rsid w:val="00AF2949"/>
    <w:rsid w:val="00B22DA3"/>
    <w:rsid w:val="00B26B0D"/>
    <w:rsid w:val="00B66169"/>
    <w:rsid w:val="00BC4015"/>
    <w:rsid w:val="00BE0C64"/>
    <w:rsid w:val="00C15D0F"/>
    <w:rsid w:val="00C76A1C"/>
    <w:rsid w:val="00C92CB3"/>
    <w:rsid w:val="00CB1678"/>
    <w:rsid w:val="00CC2038"/>
    <w:rsid w:val="00CF0C4D"/>
    <w:rsid w:val="00D7005A"/>
    <w:rsid w:val="00D912E8"/>
    <w:rsid w:val="00D95177"/>
    <w:rsid w:val="00DB32EE"/>
    <w:rsid w:val="00DC7ACC"/>
    <w:rsid w:val="00DD3811"/>
    <w:rsid w:val="00E514FB"/>
    <w:rsid w:val="00E75202"/>
    <w:rsid w:val="00E87A36"/>
    <w:rsid w:val="00EB07B1"/>
    <w:rsid w:val="00ED1B24"/>
    <w:rsid w:val="00ED3019"/>
    <w:rsid w:val="00EE5C7F"/>
    <w:rsid w:val="00F04682"/>
    <w:rsid w:val="00F106EC"/>
    <w:rsid w:val="00F22945"/>
    <w:rsid w:val="00F262F1"/>
    <w:rsid w:val="00FC2CBA"/>
    <w:rsid w:val="00FF659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4DDF"/>
  <w15:docId w15:val="{21507E69-6DA5-4692-9AB9-E124A67E9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AFA"/>
    <w:rPr>
      <w:rFonts w:ascii="Times New Roman" w:eastAsia="Times New Roman" w:hAnsi="Times New Roman" w:cs="Times New Roman"/>
    </w:rPr>
  </w:style>
  <w:style w:type="paragraph" w:styleId="Heading1">
    <w:name w:val="heading 1"/>
    <w:basedOn w:val="Normal"/>
    <w:link w:val="Heading1Char"/>
    <w:uiPriority w:val="9"/>
    <w:qFormat/>
    <w:rsid w:val="00256AFA"/>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56AFA"/>
    <w:rPr>
      <w:sz w:val="24"/>
      <w:szCs w:val="24"/>
    </w:rPr>
  </w:style>
  <w:style w:type="paragraph" w:styleId="ListParagraph">
    <w:name w:val="List Paragraph"/>
    <w:basedOn w:val="Normal"/>
    <w:uiPriority w:val="1"/>
    <w:qFormat/>
    <w:rsid w:val="00256AFA"/>
    <w:pPr>
      <w:ind w:left="860" w:hanging="361"/>
    </w:pPr>
  </w:style>
  <w:style w:type="paragraph" w:customStyle="1" w:styleId="TableParagraph">
    <w:name w:val="Table Paragraph"/>
    <w:basedOn w:val="Normal"/>
    <w:uiPriority w:val="1"/>
    <w:qFormat/>
    <w:rsid w:val="00256AFA"/>
  </w:style>
  <w:style w:type="character" w:customStyle="1" w:styleId="Heading1Char">
    <w:name w:val="Heading 1 Char"/>
    <w:basedOn w:val="DefaultParagraphFont"/>
    <w:link w:val="Heading1"/>
    <w:uiPriority w:val="9"/>
    <w:rsid w:val="00A82610"/>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A8261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972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Bhushanavathi Peketi</cp:lastModifiedBy>
  <cp:revision>58</cp:revision>
  <dcterms:created xsi:type="dcterms:W3CDTF">2021-09-08T09:09:00Z</dcterms:created>
  <dcterms:modified xsi:type="dcterms:W3CDTF">2024-02-13T07:25:00Z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Microsoft® Word for Microsoft 365</vt:lpwstr>
  </property>
  <property fmtid="{D5CDD505-2E9C-101B-9397-08002B2CF9AE}" pid="4" name="LastSaved">
    <vt:filetime>2021-09-08T00:00:00Z</vt:filetime>
  </property>
</Properties>
</file>