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989" w:rsidRDefault="009F3989" w:rsidP="009F3989">
      <w:pPr>
        <w:spacing w:after="0"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:rsidR="009F3989" w:rsidRPr="004C30DD" w:rsidRDefault="009F3989" w:rsidP="009F3989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 w:rsidRPr="004C30DD">
        <w:rPr>
          <w:rFonts w:ascii="Arial" w:hAnsi="Arial" w:cs="Arial"/>
          <w:sz w:val="24"/>
          <w:szCs w:val="24"/>
        </w:rPr>
        <w:t xml:space="preserve">         ST. JOSEPH’S COLLEGE FOR WOMEN (AUTONOMOUS) VISAKHAPATNAM</w:t>
      </w:r>
    </w:p>
    <w:p w:rsidR="009F3989" w:rsidRPr="004C30DD" w:rsidRDefault="009F3989" w:rsidP="009F3989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 w:rsidRPr="004C30DD">
        <w:rPr>
          <w:rFonts w:ascii="Arial" w:hAnsi="Arial" w:cs="Arial"/>
          <w:sz w:val="24"/>
          <w:szCs w:val="24"/>
        </w:rPr>
        <w:t xml:space="preserve">      III SEMESTER</w:t>
      </w:r>
      <w:r w:rsidR="001B7791">
        <w:rPr>
          <w:rFonts w:ascii="Arial" w:hAnsi="Arial" w:cs="Arial"/>
          <w:sz w:val="24"/>
          <w:szCs w:val="24"/>
        </w:rPr>
        <w:t xml:space="preserve"> </w:t>
      </w:r>
      <w:r w:rsidR="001B7791">
        <w:rPr>
          <w:rFonts w:ascii="Arial" w:hAnsi="Arial" w:cs="Arial"/>
          <w:b/>
          <w:spacing w:val="20"/>
          <w:sz w:val="24"/>
          <w:szCs w:val="24"/>
        </w:rPr>
        <w:t>AGRICULTUREAND</w:t>
      </w:r>
      <w:r w:rsidRPr="004C30DD">
        <w:rPr>
          <w:rFonts w:ascii="Arial" w:hAnsi="Arial" w:cs="Arial"/>
          <w:b/>
          <w:spacing w:val="20"/>
          <w:sz w:val="24"/>
          <w:szCs w:val="24"/>
        </w:rPr>
        <w:t xml:space="preserve">RURAL DEVELOPMENT    </w:t>
      </w:r>
      <w:r w:rsidR="004C30DD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4C30DD">
        <w:rPr>
          <w:rFonts w:ascii="Arial" w:hAnsi="Arial" w:cs="Arial"/>
          <w:iCs/>
          <w:sz w:val="24"/>
          <w:szCs w:val="24"/>
        </w:rPr>
        <w:t>Time</w:t>
      </w:r>
      <w:proofErr w:type="gramStart"/>
      <w:r w:rsidRPr="004C30DD">
        <w:rPr>
          <w:rFonts w:ascii="Arial" w:hAnsi="Arial" w:cs="Arial"/>
          <w:iCs/>
          <w:sz w:val="24"/>
          <w:szCs w:val="24"/>
        </w:rPr>
        <w:t>:</w:t>
      </w:r>
      <w:r w:rsidRPr="004C30DD">
        <w:rPr>
          <w:rFonts w:ascii="Arial" w:hAnsi="Arial" w:cs="Arial"/>
          <w:sz w:val="24"/>
          <w:szCs w:val="24"/>
        </w:rPr>
        <w:t>3hrs</w:t>
      </w:r>
      <w:proofErr w:type="gramEnd"/>
      <w:r w:rsidRPr="004C30DD">
        <w:rPr>
          <w:rFonts w:ascii="Arial" w:hAnsi="Arial" w:cs="Arial"/>
          <w:sz w:val="24"/>
          <w:szCs w:val="24"/>
        </w:rPr>
        <w:t>/week</w:t>
      </w:r>
      <w:r w:rsidRPr="004C30DD">
        <w:rPr>
          <w:rFonts w:ascii="Arial" w:hAnsi="Arial" w:cs="Arial"/>
          <w:b/>
          <w:spacing w:val="20"/>
          <w:sz w:val="24"/>
          <w:szCs w:val="24"/>
        </w:rPr>
        <w:t xml:space="preserve">   </w:t>
      </w:r>
    </w:p>
    <w:p w:rsidR="009F3989" w:rsidRPr="004C30DD" w:rsidRDefault="009F3989" w:rsidP="009F3989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4C30DD">
        <w:rPr>
          <w:rFonts w:ascii="Arial" w:hAnsi="Arial" w:cs="Arial"/>
          <w:bCs/>
          <w:spacing w:val="20"/>
          <w:sz w:val="24"/>
          <w:szCs w:val="24"/>
        </w:rPr>
        <w:t xml:space="preserve">    AE</w:t>
      </w:r>
      <w:r w:rsidR="004C30DD" w:rsidRPr="004C30DD">
        <w:rPr>
          <w:rFonts w:ascii="Arial" w:hAnsi="Arial" w:cs="Arial"/>
          <w:bCs/>
          <w:spacing w:val="20"/>
          <w:sz w:val="24"/>
          <w:szCs w:val="24"/>
        </w:rPr>
        <w:t>NG</w:t>
      </w:r>
      <w:r w:rsidR="001B7791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4C30DD">
        <w:rPr>
          <w:rFonts w:ascii="Arial" w:hAnsi="Arial" w:cs="Arial"/>
          <w:bCs/>
          <w:spacing w:val="20"/>
          <w:sz w:val="24"/>
          <w:szCs w:val="24"/>
        </w:rPr>
        <w:t>2</w:t>
      </w:r>
      <w:r w:rsidR="004C30DD" w:rsidRPr="004C30DD">
        <w:rPr>
          <w:rFonts w:ascii="Arial" w:hAnsi="Arial" w:cs="Arial"/>
          <w:bCs/>
          <w:spacing w:val="20"/>
          <w:sz w:val="24"/>
          <w:szCs w:val="24"/>
        </w:rPr>
        <w:t>5</w:t>
      </w:r>
      <w:r w:rsidRPr="004C30DD">
        <w:rPr>
          <w:rFonts w:ascii="Arial" w:hAnsi="Arial" w:cs="Arial"/>
          <w:bCs/>
          <w:spacing w:val="20"/>
          <w:sz w:val="24"/>
          <w:szCs w:val="24"/>
        </w:rPr>
        <w:t>2</w:t>
      </w:r>
      <w:r w:rsidRPr="004C30DD">
        <w:rPr>
          <w:rFonts w:ascii="Arial" w:hAnsi="Arial" w:cs="Arial"/>
          <w:spacing w:val="20"/>
          <w:sz w:val="24"/>
          <w:szCs w:val="24"/>
        </w:rPr>
        <w:t>(2)</w:t>
      </w:r>
      <w:r w:rsidRPr="004C30DD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="001B7791" w:rsidRPr="001B7791">
        <w:rPr>
          <w:rFonts w:ascii="Arial" w:hAnsi="Arial" w:cs="Arial"/>
          <w:b/>
          <w:spacing w:val="20"/>
        </w:rPr>
        <w:t>RENEWABLE ENERGY AND GREEN TECHNOLOGY</w:t>
      </w:r>
      <w:r w:rsidR="001B7791" w:rsidRPr="004C30DD">
        <w:rPr>
          <w:rFonts w:ascii="Arial" w:hAnsi="Arial" w:cs="Arial"/>
          <w:bCs/>
          <w:sz w:val="24"/>
          <w:szCs w:val="24"/>
        </w:rPr>
        <w:t xml:space="preserve"> </w:t>
      </w:r>
      <w:r w:rsidR="001B7791">
        <w:rPr>
          <w:rFonts w:ascii="Arial" w:hAnsi="Arial" w:cs="Arial"/>
          <w:bCs/>
          <w:sz w:val="24"/>
          <w:szCs w:val="24"/>
        </w:rPr>
        <w:t xml:space="preserve">     </w:t>
      </w:r>
      <w:r w:rsidRPr="004C30DD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4C30DD">
        <w:rPr>
          <w:rFonts w:ascii="Arial" w:hAnsi="Arial" w:cs="Arial"/>
          <w:bCs/>
          <w:sz w:val="24"/>
          <w:szCs w:val="24"/>
        </w:rPr>
        <w:t>:60</w:t>
      </w:r>
      <w:proofErr w:type="gramEnd"/>
    </w:p>
    <w:p w:rsidR="009F3989" w:rsidRDefault="009F3989" w:rsidP="004C30DD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4C30DD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4C30DD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4C30DD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4C30DD">
        <w:rPr>
          <w:rFonts w:ascii="Arial" w:hAnsi="Arial" w:cs="Arial"/>
          <w:sz w:val="24"/>
          <w:szCs w:val="24"/>
        </w:rPr>
        <w:t xml:space="preserve"> AJ 2022-2023             </w:t>
      </w:r>
      <w:r w:rsidR="004C30DD">
        <w:rPr>
          <w:rFonts w:ascii="Arial" w:hAnsi="Arial" w:cs="Arial"/>
          <w:b/>
          <w:spacing w:val="20"/>
          <w:sz w:val="24"/>
          <w:szCs w:val="24"/>
        </w:rPr>
        <w:t xml:space="preserve">          </w:t>
      </w:r>
      <w:r w:rsidRPr="004C30DD">
        <w:rPr>
          <w:rFonts w:ascii="Arial" w:hAnsi="Arial" w:cs="Arial"/>
          <w:sz w:val="24"/>
          <w:szCs w:val="24"/>
        </w:rPr>
        <w:t xml:space="preserve"> </w:t>
      </w:r>
      <w:r w:rsidRPr="004C30DD">
        <w:rPr>
          <w:rFonts w:ascii="Arial" w:hAnsi="Arial" w:cs="Arial"/>
          <w:b/>
          <w:spacing w:val="20"/>
          <w:sz w:val="24"/>
          <w:szCs w:val="24"/>
        </w:rPr>
        <w:t>SYLLABUS</w:t>
      </w:r>
    </w:p>
    <w:p w:rsidR="00784933" w:rsidRPr="004C30DD" w:rsidRDefault="00784933" w:rsidP="004C30DD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9F3989" w:rsidRPr="004C30DD" w:rsidRDefault="004C30DD" w:rsidP="009F3989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   </w:t>
      </w:r>
      <w:r w:rsidR="009F3989" w:rsidRPr="004C30DD">
        <w:rPr>
          <w:rFonts w:ascii="Arial" w:hAnsi="Arial" w:cs="Arial"/>
          <w:b/>
          <w:spacing w:val="20"/>
          <w:sz w:val="24"/>
          <w:szCs w:val="24"/>
        </w:rPr>
        <w:t>Objectives</w:t>
      </w:r>
    </w:p>
    <w:p w:rsidR="009F3989" w:rsidRPr="004C30DD" w:rsidRDefault="009F3989" w:rsidP="004C30DD">
      <w:pPr>
        <w:pStyle w:val="ListParagraph"/>
        <w:numPr>
          <w:ilvl w:val="0"/>
          <w:numId w:val="1"/>
        </w:numPr>
        <w:spacing w:after="0" w:line="312" w:lineRule="auto"/>
        <w:ind w:left="1560" w:right="332"/>
        <w:jc w:val="both"/>
        <w:rPr>
          <w:rFonts w:ascii="Arial" w:hAnsi="Arial" w:cs="Arial"/>
          <w:spacing w:val="20"/>
          <w:sz w:val="24"/>
          <w:szCs w:val="24"/>
        </w:rPr>
      </w:pPr>
      <w:r w:rsidRPr="004C30DD">
        <w:rPr>
          <w:rFonts w:ascii="Arial" w:hAnsi="Arial" w:cs="Arial"/>
          <w:spacing w:val="20"/>
          <w:sz w:val="24"/>
          <w:szCs w:val="24"/>
        </w:rPr>
        <w:t xml:space="preserve">To know Availability and uses of non - conventional energy in agricultural sector. </w:t>
      </w:r>
    </w:p>
    <w:p w:rsidR="009F3989" w:rsidRPr="004C30DD" w:rsidRDefault="009F3989" w:rsidP="004C30DD">
      <w:pPr>
        <w:pStyle w:val="ListParagraph"/>
        <w:numPr>
          <w:ilvl w:val="0"/>
          <w:numId w:val="1"/>
        </w:numPr>
        <w:spacing w:after="0" w:line="312" w:lineRule="auto"/>
        <w:ind w:left="1560" w:right="332"/>
        <w:jc w:val="both"/>
        <w:rPr>
          <w:rFonts w:ascii="Arial" w:hAnsi="Arial" w:cs="Arial"/>
          <w:spacing w:val="20"/>
          <w:sz w:val="24"/>
          <w:szCs w:val="24"/>
        </w:rPr>
      </w:pPr>
      <w:r w:rsidRPr="004C30DD">
        <w:rPr>
          <w:rFonts w:ascii="Arial" w:hAnsi="Arial" w:cs="Arial"/>
          <w:spacing w:val="20"/>
          <w:sz w:val="24"/>
          <w:szCs w:val="24"/>
        </w:rPr>
        <w:t>To know Bio-fuel production from biomass and its application.</w:t>
      </w:r>
    </w:p>
    <w:p w:rsidR="009F3989" w:rsidRPr="004C30DD" w:rsidRDefault="009F3989" w:rsidP="004C30DD">
      <w:pPr>
        <w:pStyle w:val="ListParagraph"/>
        <w:numPr>
          <w:ilvl w:val="0"/>
          <w:numId w:val="1"/>
        </w:numPr>
        <w:spacing w:after="0" w:line="312" w:lineRule="auto"/>
        <w:ind w:left="1560" w:right="332"/>
        <w:jc w:val="both"/>
        <w:rPr>
          <w:rFonts w:ascii="Arial" w:hAnsi="Arial" w:cs="Arial"/>
          <w:spacing w:val="20"/>
          <w:sz w:val="24"/>
          <w:szCs w:val="24"/>
        </w:rPr>
      </w:pPr>
      <w:r w:rsidRPr="004C30DD">
        <w:rPr>
          <w:rFonts w:ascii="Arial" w:hAnsi="Arial" w:cs="Arial"/>
          <w:spacing w:val="20"/>
          <w:sz w:val="24"/>
          <w:szCs w:val="24"/>
        </w:rPr>
        <w:t xml:space="preserve">To study about Practical approach to biogas production and biogas plants capacity and design calculations. </w:t>
      </w:r>
    </w:p>
    <w:p w:rsidR="009F3989" w:rsidRPr="004C30DD" w:rsidRDefault="009F3989" w:rsidP="004C30DD">
      <w:pPr>
        <w:pStyle w:val="ListParagraph"/>
        <w:numPr>
          <w:ilvl w:val="0"/>
          <w:numId w:val="1"/>
        </w:numPr>
        <w:spacing w:after="0" w:line="312" w:lineRule="auto"/>
        <w:ind w:left="1560" w:right="332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4C30DD">
        <w:rPr>
          <w:rFonts w:ascii="Arial" w:hAnsi="Arial" w:cs="Arial"/>
          <w:spacing w:val="20"/>
          <w:sz w:val="24"/>
          <w:szCs w:val="24"/>
        </w:rPr>
        <w:t>To study about Evaluation of solar pump for agriculture</w:t>
      </w:r>
    </w:p>
    <w:p w:rsidR="009F3989" w:rsidRPr="004C30DD" w:rsidRDefault="009F3989" w:rsidP="009F3989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9F3989" w:rsidRPr="004C30DD" w:rsidRDefault="004C30DD" w:rsidP="009F3989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 </w:t>
      </w:r>
      <w:r w:rsidR="009F3989" w:rsidRPr="004C30DD">
        <w:rPr>
          <w:rFonts w:ascii="Arial" w:hAnsi="Arial" w:cs="Arial"/>
          <w:b/>
          <w:spacing w:val="20"/>
          <w:sz w:val="24"/>
          <w:szCs w:val="24"/>
        </w:rPr>
        <w:t>Course Outcomes</w:t>
      </w:r>
    </w:p>
    <w:p w:rsidR="009F3989" w:rsidRPr="004C30DD" w:rsidRDefault="004C30DD" w:rsidP="004C30DD">
      <w:pPr>
        <w:spacing w:after="0" w:line="312" w:lineRule="auto"/>
        <w:ind w:left="1276" w:right="332" w:hanging="142"/>
        <w:jc w:val="both"/>
        <w:rPr>
          <w:rFonts w:ascii="Arial" w:hAnsi="Arial" w:cs="Arial"/>
          <w:bCs/>
          <w:spacing w:val="20"/>
          <w:sz w:val="24"/>
          <w:szCs w:val="24"/>
        </w:rPr>
      </w:pPr>
      <w:r>
        <w:rPr>
          <w:rFonts w:ascii="Arial" w:hAnsi="Arial" w:cs="Arial"/>
          <w:bCs/>
          <w:spacing w:val="20"/>
          <w:sz w:val="24"/>
          <w:szCs w:val="24"/>
        </w:rPr>
        <w:t xml:space="preserve">     </w:t>
      </w:r>
      <w:r w:rsidR="009F3989" w:rsidRPr="004C30DD">
        <w:rPr>
          <w:rFonts w:ascii="Arial" w:hAnsi="Arial" w:cs="Arial"/>
          <w:bCs/>
          <w:spacing w:val="20"/>
          <w:sz w:val="24"/>
          <w:szCs w:val="24"/>
        </w:rPr>
        <w:t>At the end of the course, students will be able to</w:t>
      </w:r>
    </w:p>
    <w:p w:rsidR="009F3989" w:rsidRPr="004C30DD" w:rsidRDefault="009F3989" w:rsidP="004C30DD">
      <w:pPr>
        <w:spacing w:after="0" w:line="312" w:lineRule="auto"/>
        <w:ind w:left="1985" w:right="332" w:hanging="851"/>
        <w:jc w:val="both"/>
        <w:rPr>
          <w:rFonts w:ascii="Arial" w:hAnsi="Arial" w:cs="Arial"/>
          <w:spacing w:val="20"/>
          <w:sz w:val="24"/>
          <w:szCs w:val="24"/>
        </w:rPr>
      </w:pPr>
      <w:r w:rsidRPr="004C30DD">
        <w:rPr>
          <w:rFonts w:ascii="Arial" w:hAnsi="Arial" w:cs="Arial"/>
          <w:b/>
          <w:spacing w:val="20"/>
          <w:sz w:val="24"/>
          <w:szCs w:val="24"/>
        </w:rPr>
        <w:t>CO1</w:t>
      </w:r>
      <w:r w:rsidR="004C30DD" w:rsidRPr="004C30DD">
        <w:rPr>
          <w:rFonts w:ascii="Arial" w:hAnsi="Arial" w:cs="Arial"/>
          <w:b/>
          <w:spacing w:val="20"/>
          <w:sz w:val="24"/>
          <w:szCs w:val="24"/>
        </w:rPr>
        <w:t>:</w:t>
      </w:r>
      <w:r w:rsidR="004C30DD" w:rsidRPr="004C30DD">
        <w:rPr>
          <w:rFonts w:ascii="Arial" w:hAnsi="Arial" w:cs="Arial"/>
          <w:bCs/>
          <w:spacing w:val="20"/>
          <w:sz w:val="24"/>
          <w:szCs w:val="24"/>
        </w:rPr>
        <w:t xml:space="preserve"> Explain</w:t>
      </w:r>
      <w:r w:rsidRPr="004C30DD">
        <w:rPr>
          <w:rFonts w:ascii="Arial" w:hAnsi="Arial" w:cs="Arial"/>
          <w:bCs/>
          <w:spacing w:val="20"/>
          <w:sz w:val="24"/>
          <w:szCs w:val="24"/>
        </w:rPr>
        <w:t xml:space="preserve"> the classification, advantages and disadvantages of </w:t>
      </w:r>
      <w:proofErr w:type="gramStart"/>
      <w:r w:rsidRPr="004C30DD">
        <w:rPr>
          <w:rFonts w:ascii="Arial" w:hAnsi="Arial" w:cs="Arial"/>
          <w:spacing w:val="20"/>
          <w:sz w:val="24"/>
          <w:szCs w:val="24"/>
        </w:rPr>
        <w:t xml:space="preserve">renewable </w:t>
      </w:r>
      <w:r w:rsidR="004C30DD">
        <w:rPr>
          <w:rFonts w:ascii="Arial" w:hAnsi="Arial" w:cs="Arial"/>
          <w:spacing w:val="20"/>
          <w:sz w:val="24"/>
          <w:szCs w:val="24"/>
        </w:rPr>
        <w:t xml:space="preserve"> </w:t>
      </w:r>
      <w:r w:rsidRPr="004C30DD">
        <w:rPr>
          <w:rFonts w:ascii="Arial" w:hAnsi="Arial" w:cs="Arial"/>
          <w:spacing w:val="20"/>
          <w:sz w:val="24"/>
          <w:szCs w:val="24"/>
        </w:rPr>
        <w:t>energy</w:t>
      </w:r>
      <w:proofErr w:type="gramEnd"/>
      <w:r w:rsidRPr="004C30DD">
        <w:rPr>
          <w:rFonts w:ascii="Arial" w:hAnsi="Arial" w:cs="Arial"/>
          <w:spacing w:val="20"/>
          <w:sz w:val="24"/>
          <w:szCs w:val="24"/>
        </w:rPr>
        <w:t xml:space="preserve"> sources.</w:t>
      </w:r>
    </w:p>
    <w:p w:rsidR="009F3989" w:rsidRPr="004C30DD" w:rsidRDefault="009F3989" w:rsidP="004C30DD">
      <w:pPr>
        <w:spacing w:after="0" w:line="312" w:lineRule="auto"/>
        <w:ind w:left="1276" w:right="332" w:hanging="142"/>
        <w:jc w:val="both"/>
        <w:rPr>
          <w:rFonts w:ascii="Arial" w:hAnsi="Arial" w:cs="Arial"/>
          <w:spacing w:val="20"/>
          <w:sz w:val="24"/>
          <w:szCs w:val="24"/>
        </w:rPr>
      </w:pPr>
      <w:r w:rsidRPr="004C30DD">
        <w:rPr>
          <w:rFonts w:ascii="Arial" w:hAnsi="Arial" w:cs="Arial"/>
          <w:b/>
          <w:bCs/>
          <w:spacing w:val="20"/>
          <w:sz w:val="24"/>
          <w:szCs w:val="24"/>
        </w:rPr>
        <w:t>CO2:</w:t>
      </w:r>
      <w:r w:rsidRPr="004C30DD">
        <w:rPr>
          <w:rFonts w:ascii="Arial" w:hAnsi="Arial" w:cs="Arial"/>
          <w:spacing w:val="20"/>
          <w:sz w:val="24"/>
          <w:szCs w:val="24"/>
        </w:rPr>
        <w:t xml:space="preserve"> Classify gasifiers and briquettes and explain the uses.</w:t>
      </w:r>
    </w:p>
    <w:p w:rsidR="009F3989" w:rsidRPr="004C30DD" w:rsidRDefault="009F3989" w:rsidP="004C30DD">
      <w:pPr>
        <w:spacing w:after="0" w:line="312" w:lineRule="auto"/>
        <w:ind w:left="1276" w:right="332" w:hanging="142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4C30DD">
        <w:rPr>
          <w:rFonts w:ascii="Arial" w:hAnsi="Arial" w:cs="Arial"/>
          <w:b/>
          <w:spacing w:val="20"/>
          <w:sz w:val="24"/>
          <w:szCs w:val="24"/>
        </w:rPr>
        <w:t>CO3:</w:t>
      </w:r>
      <w:r w:rsidR="004C30DD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4C30DD">
        <w:rPr>
          <w:rFonts w:ascii="Arial" w:hAnsi="Arial" w:cs="Arial"/>
          <w:bCs/>
          <w:spacing w:val="20"/>
          <w:sz w:val="24"/>
          <w:szCs w:val="24"/>
        </w:rPr>
        <w:t>Outline the methods of tapping solar energy and its applications.</w:t>
      </w:r>
    </w:p>
    <w:p w:rsidR="009F3989" w:rsidRPr="004C30DD" w:rsidRDefault="009F3989" w:rsidP="004C30DD">
      <w:pPr>
        <w:spacing w:after="0" w:line="312" w:lineRule="auto"/>
        <w:ind w:left="1276" w:right="332" w:hanging="142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4C30DD">
        <w:rPr>
          <w:rFonts w:ascii="Arial" w:hAnsi="Arial" w:cs="Arial"/>
          <w:b/>
          <w:spacing w:val="20"/>
          <w:sz w:val="24"/>
          <w:szCs w:val="24"/>
        </w:rPr>
        <w:t>CO4:</w:t>
      </w:r>
      <w:r w:rsidRPr="004C30DD">
        <w:rPr>
          <w:rFonts w:ascii="Arial" w:hAnsi="Arial" w:cs="Arial"/>
          <w:bCs/>
          <w:spacing w:val="20"/>
          <w:sz w:val="24"/>
          <w:szCs w:val="24"/>
        </w:rPr>
        <w:t xml:space="preserve"> Summarize the types, construction and applications of wind mills.</w:t>
      </w:r>
    </w:p>
    <w:p w:rsidR="009F3989" w:rsidRDefault="009F3989" w:rsidP="004C30DD">
      <w:pPr>
        <w:spacing w:after="0" w:line="312" w:lineRule="auto"/>
        <w:ind w:left="1985" w:right="332" w:hanging="851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4C30DD">
        <w:rPr>
          <w:rFonts w:ascii="Arial" w:hAnsi="Arial" w:cs="Arial"/>
          <w:b/>
          <w:spacing w:val="20"/>
          <w:sz w:val="24"/>
          <w:szCs w:val="24"/>
        </w:rPr>
        <w:t>CO5:</w:t>
      </w:r>
      <w:r w:rsidRPr="004C30DD">
        <w:rPr>
          <w:rFonts w:ascii="Arial" w:hAnsi="Arial" w:cs="Arial"/>
          <w:bCs/>
          <w:spacing w:val="20"/>
          <w:sz w:val="24"/>
          <w:szCs w:val="24"/>
        </w:rPr>
        <w:t xml:space="preserve"> Discuss the characteristics of biofuels and production of biodiesel and ethanol from biomass.</w:t>
      </w:r>
    </w:p>
    <w:p w:rsidR="004C30DD" w:rsidRPr="004C30DD" w:rsidRDefault="004C30DD" w:rsidP="004C30DD">
      <w:pPr>
        <w:spacing w:after="0" w:line="312" w:lineRule="auto"/>
        <w:ind w:left="1985" w:right="332" w:hanging="851"/>
        <w:jc w:val="both"/>
        <w:rPr>
          <w:rFonts w:ascii="Arial" w:hAnsi="Arial" w:cs="Arial"/>
          <w:bCs/>
          <w:spacing w:val="20"/>
          <w:sz w:val="24"/>
          <w:szCs w:val="24"/>
        </w:rPr>
      </w:pPr>
    </w:p>
    <w:p w:rsidR="009F3989" w:rsidRPr="004C30DD" w:rsidRDefault="004C30DD" w:rsidP="009F3989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   </w:t>
      </w:r>
      <w:r w:rsidR="009F3989" w:rsidRPr="004C30DD">
        <w:rPr>
          <w:rFonts w:ascii="Arial" w:hAnsi="Arial" w:cs="Arial"/>
          <w:b/>
          <w:bCs/>
          <w:spacing w:val="20"/>
          <w:sz w:val="24"/>
          <w:szCs w:val="24"/>
        </w:rPr>
        <w:t>Theory</w:t>
      </w:r>
    </w:p>
    <w:p w:rsidR="009F3989" w:rsidRPr="004C30DD" w:rsidRDefault="004C30DD" w:rsidP="009F3989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 </w:t>
      </w:r>
      <w:r w:rsidR="009F3989" w:rsidRPr="004C30DD">
        <w:rPr>
          <w:rFonts w:ascii="Arial" w:hAnsi="Arial" w:cs="Arial"/>
          <w:b/>
          <w:bCs/>
          <w:spacing w:val="20"/>
          <w:sz w:val="24"/>
          <w:szCs w:val="24"/>
        </w:rPr>
        <w:t>UNIT -I (3 Hours)</w:t>
      </w:r>
    </w:p>
    <w:p w:rsidR="009F3989" w:rsidRPr="004C30DD" w:rsidRDefault="009F3989" w:rsidP="004C30DD">
      <w:pPr>
        <w:spacing w:after="0" w:line="312" w:lineRule="auto"/>
        <w:ind w:left="993"/>
        <w:jc w:val="both"/>
        <w:rPr>
          <w:rFonts w:ascii="Arial" w:hAnsi="Arial" w:cs="Arial"/>
          <w:spacing w:val="20"/>
          <w:sz w:val="24"/>
          <w:szCs w:val="24"/>
        </w:rPr>
      </w:pPr>
      <w:r w:rsidRPr="004C30DD">
        <w:rPr>
          <w:rFonts w:ascii="Arial" w:hAnsi="Arial" w:cs="Arial"/>
          <w:spacing w:val="20"/>
          <w:sz w:val="24"/>
          <w:szCs w:val="24"/>
        </w:rPr>
        <w:t xml:space="preserve"> 1. Introduction - Renewable energy sources, classification, advantages and disadvantages. </w:t>
      </w:r>
    </w:p>
    <w:p w:rsidR="009F3989" w:rsidRPr="004C30DD" w:rsidRDefault="009F3989" w:rsidP="004C30DD">
      <w:pPr>
        <w:spacing w:after="0" w:line="312" w:lineRule="auto"/>
        <w:ind w:left="993"/>
        <w:jc w:val="both"/>
        <w:rPr>
          <w:rFonts w:ascii="Arial" w:hAnsi="Arial" w:cs="Arial"/>
          <w:spacing w:val="20"/>
          <w:sz w:val="24"/>
          <w:szCs w:val="24"/>
        </w:rPr>
      </w:pPr>
      <w:r w:rsidRPr="004C30DD">
        <w:rPr>
          <w:rFonts w:ascii="Arial" w:hAnsi="Arial" w:cs="Arial"/>
          <w:spacing w:val="20"/>
          <w:sz w:val="24"/>
          <w:szCs w:val="24"/>
        </w:rPr>
        <w:t>2. Biomass - Importance of biomass, classification of energy production - Principles of combustion, pyrolysis and gasification.</w:t>
      </w:r>
    </w:p>
    <w:p w:rsidR="009F3989" w:rsidRPr="004C30DD" w:rsidRDefault="009F3989" w:rsidP="004C30DD">
      <w:pPr>
        <w:spacing w:after="0" w:line="312" w:lineRule="auto"/>
        <w:ind w:left="993"/>
        <w:jc w:val="both"/>
        <w:rPr>
          <w:rFonts w:ascii="Arial" w:hAnsi="Arial" w:cs="Arial"/>
          <w:spacing w:val="20"/>
          <w:sz w:val="24"/>
          <w:szCs w:val="24"/>
        </w:rPr>
      </w:pPr>
      <w:r w:rsidRPr="004C30DD">
        <w:rPr>
          <w:rFonts w:ascii="Arial" w:hAnsi="Arial" w:cs="Arial"/>
          <w:spacing w:val="20"/>
          <w:sz w:val="24"/>
          <w:szCs w:val="24"/>
        </w:rPr>
        <w:t>3. Biogas - Principles of biogas production, advantages, disadvantages, utilization.</w:t>
      </w:r>
    </w:p>
    <w:p w:rsidR="009F3989" w:rsidRPr="004C30DD" w:rsidRDefault="009F3989" w:rsidP="004C30DD">
      <w:pPr>
        <w:spacing w:after="0" w:line="312" w:lineRule="auto"/>
        <w:ind w:left="993"/>
        <w:jc w:val="both"/>
        <w:rPr>
          <w:rFonts w:ascii="Arial" w:hAnsi="Arial" w:cs="Arial"/>
          <w:spacing w:val="20"/>
          <w:sz w:val="24"/>
          <w:szCs w:val="24"/>
        </w:rPr>
      </w:pPr>
      <w:r w:rsidRPr="004C30DD">
        <w:rPr>
          <w:rFonts w:ascii="Arial" w:hAnsi="Arial" w:cs="Arial"/>
          <w:spacing w:val="20"/>
          <w:sz w:val="24"/>
          <w:szCs w:val="24"/>
        </w:rPr>
        <w:t xml:space="preserve">4. Biogas plants - Classification, types of biogas plants, constructional details of biogas plants. </w:t>
      </w:r>
    </w:p>
    <w:p w:rsidR="009F3989" w:rsidRPr="004C30DD" w:rsidRDefault="009F3989" w:rsidP="009F3989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9F3989" w:rsidRPr="004C30DD" w:rsidRDefault="004C30DD" w:rsidP="009F3989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</w:t>
      </w:r>
      <w:r w:rsidR="009F3989" w:rsidRPr="004C30DD">
        <w:rPr>
          <w:rFonts w:ascii="Arial" w:hAnsi="Arial" w:cs="Arial"/>
          <w:b/>
          <w:bCs/>
          <w:spacing w:val="20"/>
          <w:sz w:val="24"/>
          <w:szCs w:val="24"/>
        </w:rPr>
        <w:t>UNIT-II (3 Hours)</w:t>
      </w:r>
    </w:p>
    <w:p w:rsidR="009F3989" w:rsidRPr="004C30DD" w:rsidRDefault="009F3989" w:rsidP="004C30DD">
      <w:pPr>
        <w:spacing w:after="0" w:line="312" w:lineRule="auto"/>
        <w:ind w:left="1134"/>
        <w:jc w:val="both"/>
        <w:rPr>
          <w:rFonts w:ascii="Arial" w:hAnsi="Arial" w:cs="Arial"/>
          <w:spacing w:val="20"/>
          <w:sz w:val="24"/>
          <w:szCs w:val="24"/>
        </w:rPr>
      </w:pPr>
      <w:r w:rsidRPr="004C30DD">
        <w:rPr>
          <w:rFonts w:ascii="Arial" w:hAnsi="Arial" w:cs="Arial"/>
          <w:spacing w:val="20"/>
          <w:sz w:val="24"/>
          <w:szCs w:val="24"/>
        </w:rPr>
        <w:t>1. Types of gasifiers - Producer gas and its utilization.</w:t>
      </w:r>
    </w:p>
    <w:p w:rsidR="009F3989" w:rsidRPr="004C30DD" w:rsidRDefault="004C30DD" w:rsidP="004C30DD">
      <w:pPr>
        <w:spacing w:after="0" w:line="312" w:lineRule="auto"/>
        <w:ind w:left="1560" w:hanging="156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        2. </w:t>
      </w:r>
      <w:r w:rsidR="009F3989" w:rsidRPr="004C30DD">
        <w:rPr>
          <w:rFonts w:ascii="Arial" w:hAnsi="Arial" w:cs="Arial"/>
          <w:spacing w:val="20"/>
          <w:sz w:val="24"/>
          <w:szCs w:val="24"/>
        </w:rPr>
        <w:t xml:space="preserve">Briquettes, briquetting machinery – Types and uses of briquettes - </w:t>
      </w:r>
      <w:r>
        <w:rPr>
          <w:rFonts w:ascii="Arial" w:hAnsi="Arial" w:cs="Arial"/>
          <w:spacing w:val="20"/>
          <w:sz w:val="24"/>
          <w:szCs w:val="24"/>
        </w:rPr>
        <w:t xml:space="preserve">   </w:t>
      </w:r>
      <w:r w:rsidR="009F3989" w:rsidRPr="004C30DD">
        <w:rPr>
          <w:rFonts w:ascii="Arial" w:hAnsi="Arial" w:cs="Arial"/>
          <w:spacing w:val="20"/>
          <w:sz w:val="24"/>
          <w:szCs w:val="24"/>
        </w:rPr>
        <w:t xml:space="preserve">Shredders. </w:t>
      </w:r>
    </w:p>
    <w:p w:rsidR="009F3989" w:rsidRPr="004C30DD" w:rsidRDefault="009F3989" w:rsidP="004C30DD">
      <w:pPr>
        <w:spacing w:after="0" w:line="312" w:lineRule="auto"/>
        <w:ind w:left="1134"/>
        <w:jc w:val="both"/>
        <w:rPr>
          <w:rFonts w:ascii="Arial" w:hAnsi="Arial" w:cs="Arial"/>
          <w:spacing w:val="20"/>
          <w:sz w:val="24"/>
          <w:szCs w:val="24"/>
        </w:rPr>
      </w:pPr>
      <w:r w:rsidRPr="004C30DD">
        <w:rPr>
          <w:rFonts w:ascii="Arial" w:hAnsi="Arial" w:cs="Arial"/>
          <w:spacing w:val="20"/>
          <w:sz w:val="24"/>
          <w:szCs w:val="24"/>
        </w:rPr>
        <w:t>3. Solar energy – Application of solar energy, methods of heat transfer, conduction, convection and radiation.</w:t>
      </w:r>
    </w:p>
    <w:p w:rsidR="009F3989" w:rsidRPr="004C30DD" w:rsidRDefault="009F3989" w:rsidP="009F3989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4C30DD" w:rsidRDefault="004C30DD" w:rsidP="009F3989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</w:t>
      </w:r>
    </w:p>
    <w:p w:rsidR="004C30DD" w:rsidRDefault="004C30DD" w:rsidP="009F3989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1B7791" w:rsidRDefault="004C30DD" w:rsidP="009F3989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</w:t>
      </w:r>
    </w:p>
    <w:p w:rsidR="001B7791" w:rsidRDefault="001B7791" w:rsidP="009F3989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</w:t>
      </w:r>
    </w:p>
    <w:p w:rsidR="001B7791" w:rsidRDefault="001B7791" w:rsidP="009F3989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lastRenderedPageBreak/>
        <w:t xml:space="preserve">      </w:t>
      </w:r>
    </w:p>
    <w:p w:rsidR="001B7791" w:rsidRDefault="001B7791" w:rsidP="009F3989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</w:t>
      </w:r>
    </w:p>
    <w:p w:rsidR="009F3989" w:rsidRPr="004C30DD" w:rsidRDefault="001B7791" w:rsidP="009F3989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</w:t>
      </w:r>
      <w:bookmarkStart w:id="0" w:name="_GoBack"/>
      <w:bookmarkEnd w:id="0"/>
      <w:r w:rsidR="004C30DD"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 w:rsidR="009F3989" w:rsidRPr="004C30DD">
        <w:rPr>
          <w:rFonts w:ascii="Arial" w:hAnsi="Arial" w:cs="Arial"/>
          <w:b/>
          <w:bCs/>
          <w:spacing w:val="20"/>
          <w:sz w:val="24"/>
          <w:szCs w:val="24"/>
        </w:rPr>
        <w:t>UNIT-III (3 hours)</w:t>
      </w:r>
    </w:p>
    <w:p w:rsidR="009F3989" w:rsidRPr="004C30DD" w:rsidRDefault="009F3989" w:rsidP="004C30DD">
      <w:pPr>
        <w:spacing w:after="0" w:line="312" w:lineRule="auto"/>
        <w:ind w:left="1134" w:right="283"/>
        <w:jc w:val="both"/>
        <w:rPr>
          <w:rFonts w:ascii="Arial" w:hAnsi="Arial" w:cs="Arial"/>
          <w:spacing w:val="20"/>
          <w:sz w:val="24"/>
          <w:szCs w:val="24"/>
        </w:rPr>
      </w:pPr>
      <w:r w:rsidRPr="004C30DD">
        <w:rPr>
          <w:rFonts w:ascii="Arial" w:hAnsi="Arial" w:cs="Arial"/>
          <w:spacing w:val="20"/>
          <w:sz w:val="24"/>
          <w:szCs w:val="24"/>
        </w:rPr>
        <w:t xml:space="preserve"> 1. Solar appliances - Flat plate collectors, focusing type collectors, solar air heater. </w:t>
      </w:r>
    </w:p>
    <w:p w:rsidR="009F3989" w:rsidRPr="004C30DD" w:rsidRDefault="009F3989" w:rsidP="004C30DD">
      <w:pPr>
        <w:spacing w:after="0" w:line="312" w:lineRule="auto"/>
        <w:ind w:left="1134" w:right="283"/>
        <w:jc w:val="both"/>
        <w:rPr>
          <w:rFonts w:ascii="Arial" w:hAnsi="Arial" w:cs="Arial"/>
          <w:spacing w:val="20"/>
          <w:sz w:val="24"/>
          <w:szCs w:val="24"/>
        </w:rPr>
      </w:pPr>
      <w:r w:rsidRPr="004C30DD">
        <w:rPr>
          <w:rFonts w:ascii="Arial" w:hAnsi="Arial" w:cs="Arial"/>
          <w:spacing w:val="20"/>
          <w:sz w:val="24"/>
          <w:szCs w:val="24"/>
        </w:rPr>
        <w:t xml:space="preserve">2. Solar space heating and cooling - Solar energy gadgets, solar cookers, solar water heating systems. </w:t>
      </w:r>
    </w:p>
    <w:p w:rsidR="009F3989" w:rsidRPr="004C30DD" w:rsidRDefault="009F3989" w:rsidP="004C30DD">
      <w:pPr>
        <w:spacing w:after="0" w:line="312" w:lineRule="auto"/>
        <w:ind w:left="1134" w:right="283"/>
        <w:jc w:val="both"/>
        <w:rPr>
          <w:rFonts w:ascii="Arial" w:hAnsi="Arial" w:cs="Arial"/>
          <w:spacing w:val="20"/>
          <w:sz w:val="24"/>
          <w:szCs w:val="24"/>
        </w:rPr>
      </w:pPr>
      <w:r w:rsidRPr="004C30DD">
        <w:rPr>
          <w:rFonts w:ascii="Arial" w:hAnsi="Arial" w:cs="Arial"/>
          <w:spacing w:val="20"/>
          <w:sz w:val="24"/>
          <w:szCs w:val="24"/>
        </w:rPr>
        <w:t>3. Solar grain dryers, solar refrigeration system, solar ponds.</w:t>
      </w:r>
    </w:p>
    <w:p w:rsidR="009F3989" w:rsidRPr="004C30DD" w:rsidRDefault="009F3989" w:rsidP="004C30DD">
      <w:pPr>
        <w:spacing w:after="0" w:line="312" w:lineRule="auto"/>
        <w:ind w:left="1134" w:right="283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9F3989" w:rsidRPr="004C30DD" w:rsidRDefault="004C30DD" w:rsidP="009F3989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</w:t>
      </w:r>
      <w:r w:rsidR="009F3989" w:rsidRPr="004C30DD">
        <w:rPr>
          <w:rFonts w:ascii="Arial" w:hAnsi="Arial" w:cs="Arial"/>
          <w:b/>
          <w:bCs/>
          <w:spacing w:val="20"/>
          <w:sz w:val="24"/>
          <w:szCs w:val="24"/>
        </w:rPr>
        <w:t>UNIT -IV (3 Hours)</w:t>
      </w:r>
    </w:p>
    <w:p w:rsidR="009F3989" w:rsidRPr="004C30DD" w:rsidRDefault="009F3989" w:rsidP="004C30DD">
      <w:pPr>
        <w:spacing w:after="0" w:line="312" w:lineRule="auto"/>
        <w:ind w:left="1560" w:hanging="567"/>
        <w:jc w:val="both"/>
        <w:rPr>
          <w:rFonts w:ascii="Arial" w:hAnsi="Arial" w:cs="Arial"/>
          <w:spacing w:val="20"/>
          <w:sz w:val="24"/>
          <w:szCs w:val="24"/>
        </w:rPr>
      </w:pPr>
      <w:r w:rsidRPr="004C30DD">
        <w:rPr>
          <w:rFonts w:ascii="Arial" w:hAnsi="Arial" w:cs="Arial"/>
          <w:spacing w:val="20"/>
          <w:sz w:val="24"/>
          <w:szCs w:val="24"/>
        </w:rPr>
        <w:t xml:space="preserve"> 1. Solar photovoltaic system - Solar lantern, solar street lights, solar fencing</w:t>
      </w:r>
      <w:proofErr w:type="gramStart"/>
      <w:r w:rsidRPr="004C30DD">
        <w:rPr>
          <w:rFonts w:ascii="Arial" w:hAnsi="Arial" w:cs="Arial"/>
          <w:spacing w:val="20"/>
          <w:sz w:val="24"/>
          <w:szCs w:val="24"/>
        </w:rPr>
        <w:t xml:space="preserve">, </w:t>
      </w:r>
      <w:r w:rsidR="004C30DD">
        <w:rPr>
          <w:rFonts w:ascii="Arial" w:hAnsi="Arial" w:cs="Arial"/>
          <w:spacing w:val="20"/>
          <w:sz w:val="24"/>
          <w:szCs w:val="24"/>
        </w:rPr>
        <w:t xml:space="preserve"> </w:t>
      </w:r>
      <w:r w:rsidRPr="004C30DD">
        <w:rPr>
          <w:rFonts w:ascii="Arial" w:hAnsi="Arial" w:cs="Arial"/>
          <w:spacing w:val="20"/>
          <w:sz w:val="24"/>
          <w:szCs w:val="24"/>
        </w:rPr>
        <w:t>solar</w:t>
      </w:r>
      <w:proofErr w:type="gramEnd"/>
      <w:r w:rsidRPr="004C30DD">
        <w:rPr>
          <w:rFonts w:ascii="Arial" w:hAnsi="Arial" w:cs="Arial"/>
          <w:spacing w:val="20"/>
          <w:sz w:val="24"/>
          <w:szCs w:val="24"/>
        </w:rPr>
        <w:t xml:space="preserve"> water pumping system. </w:t>
      </w:r>
    </w:p>
    <w:p w:rsidR="009F3989" w:rsidRPr="004C30DD" w:rsidRDefault="009F3989" w:rsidP="004C30DD">
      <w:pPr>
        <w:spacing w:after="0" w:line="312" w:lineRule="auto"/>
        <w:ind w:left="993"/>
        <w:jc w:val="both"/>
        <w:rPr>
          <w:rFonts w:ascii="Arial" w:hAnsi="Arial" w:cs="Arial"/>
          <w:spacing w:val="20"/>
          <w:sz w:val="24"/>
          <w:szCs w:val="24"/>
        </w:rPr>
      </w:pPr>
      <w:r w:rsidRPr="004C30DD">
        <w:rPr>
          <w:rFonts w:ascii="Arial" w:hAnsi="Arial" w:cs="Arial"/>
          <w:spacing w:val="20"/>
          <w:sz w:val="24"/>
          <w:szCs w:val="24"/>
        </w:rPr>
        <w:t xml:space="preserve">2. Wind energy - Advantages, disadvantages, wind mills and types. </w:t>
      </w:r>
    </w:p>
    <w:p w:rsidR="009F3989" w:rsidRPr="004C30DD" w:rsidRDefault="009F3989" w:rsidP="004C30DD">
      <w:pPr>
        <w:spacing w:after="0" w:line="312" w:lineRule="auto"/>
        <w:ind w:left="993"/>
        <w:jc w:val="both"/>
        <w:rPr>
          <w:rFonts w:ascii="Arial" w:hAnsi="Arial" w:cs="Arial"/>
          <w:spacing w:val="20"/>
          <w:sz w:val="24"/>
          <w:szCs w:val="24"/>
        </w:rPr>
      </w:pPr>
      <w:r w:rsidRPr="004C30DD">
        <w:rPr>
          <w:rFonts w:ascii="Arial" w:hAnsi="Arial" w:cs="Arial"/>
          <w:spacing w:val="20"/>
          <w:sz w:val="24"/>
          <w:szCs w:val="24"/>
        </w:rPr>
        <w:t xml:space="preserve">3. Constructional details of wind mills, applications of wind mills. </w:t>
      </w:r>
    </w:p>
    <w:p w:rsidR="009F3989" w:rsidRPr="004C30DD" w:rsidRDefault="009F3989" w:rsidP="004C30DD">
      <w:pPr>
        <w:spacing w:after="0" w:line="312" w:lineRule="auto"/>
        <w:ind w:left="993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9F3989" w:rsidRPr="004C30DD" w:rsidRDefault="004C30DD" w:rsidP="009F3989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</w:t>
      </w:r>
      <w:r w:rsidR="009F3989" w:rsidRPr="004C30DD">
        <w:rPr>
          <w:rFonts w:ascii="Arial" w:hAnsi="Arial" w:cs="Arial"/>
          <w:b/>
          <w:bCs/>
          <w:spacing w:val="20"/>
          <w:sz w:val="24"/>
          <w:szCs w:val="24"/>
        </w:rPr>
        <w:t>UNIT-V (3 hours)</w:t>
      </w:r>
    </w:p>
    <w:p w:rsidR="009F3989" w:rsidRPr="004C30DD" w:rsidRDefault="009F3989" w:rsidP="004C30DD">
      <w:pPr>
        <w:spacing w:after="0" w:line="312" w:lineRule="auto"/>
        <w:ind w:left="1418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4C30DD">
        <w:rPr>
          <w:rFonts w:ascii="Arial" w:hAnsi="Arial" w:cs="Arial"/>
          <w:spacing w:val="20"/>
          <w:sz w:val="24"/>
          <w:szCs w:val="24"/>
        </w:rPr>
        <w:t xml:space="preserve">1. Biofuels – Characteristics of various biofuels, different parameters and </w:t>
      </w:r>
      <w:r w:rsidR="004C30DD">
        <w:rPr>
          <w:rFonts w:ascii="Arial" w:hAnsi="Arial" w:cs="Arial"/>
          <w:spacing w:val="20"/>
          <w:sz w:val="24"/>
          <w:szCs w:val="24"/>
        </w:rPr>
        <w:t xml:space="preserve">  </w:t>
      </w:r>
      <w:r w:rsidRPr="004C30DD">
        <w:rPr>
          <w:rFonts w:ascii="Arial" w:hAnsi="Arial" w:cs="Arial"/>
          <w:spacing w:val="20"/>
          <w:sz w:val="24"/>
          <w:szCs w:val="24"/>
        </w:rPr>
        <w:t xml:space="preserve">calorific values. </w:t>
      </w:r>
    </w:p>
    <w:p w:rsidR="009F3989" w:rsidRPr="004C30DD" w:rsidRDefault="009F3989" w:rsidP="004C30DD">
      <w:pPr>
        <w:spacing w:after="0" w:line="312" w:lineRule="auto"/>
        <w:ind w:left="993"/>
        <w:jc w:val="both"/>
        <w:rPr>
          <w:rFonts w:ascii="Arial" w:hAnsi="Arial" w:cs="Arial"/>
          <w:spacing w:val="20"/>
          <w:sz w:val="24"/>
          <w:szCs w:val="24"/>
        </w:rPr>
      </w:pPr>
      <w:r w:rsidRPr="004C30DD">
        <w:rPr>
          <w:rFonts w:ascii="Arial" w:hAnsi="Arial" w:cs="Arial"/>
          <w:spacing w:val="20"/>
          <w:sz w:val="24"/>
          <w:szCs w:val="24"/>
        </w:rPr>
        <w:t xml:space="preserve">2. Bio diesel production – Applications, extraction from </w:t>
      </w:r>
      <w:proofErr w:type="spellStart"/>
      <w:r w:rsidRPr="004C30DD">
        <w:rPr>
          <w:rFonts w:ascii="Arial" w:hAnsi="Arial" w:cs="Arial"/>
          <w:spacing w:val="20"/>
          <w:sz w:val="24"/>
          <w:szCs w:val="24"/>
        </w:rPr>
        <w:t>jatropha</w:t>
      </w:r>
      <w:proofErr w:type="spellEnd"/>
      <w:r w:rsidRPr="004C30DD">
        <w:rPr>
          <w:rFonts w:ascii="Arial" w:hAnsi="Arial" w:cs="Arial"/>
          <w:spacing w:val="20"/>
          <w:sz w:val="24"/>
          <w:szCs w:val="24"/>
        </w:rPr>
        <w:t xml:space="preserve">. </w:t>
      </w:r>
    </w:p>
    <w:p w:rsidR="009F3989" w:rsidRPr="004C30DD" w:rsidRDefault="009F3989" w:rsidP="004C30DD">
      <w:pPr>
        <w:spacing w:after="0" w:line="312" w:lineRule="auto"/>
        <w:ind w:left="993"/>
        <w:jc w:val="both"/>
        <w:rPr>
          <w:rFonts w:ascii="Arial" w:hAnsi="Arial" w:cs="Arial"/>
          <w:spacing w:val="20"/>
          <w:sz w:val="24"/>
          <w:szCs w:val="24"/>
        </w:rPr>
      </w:pPr>
      <w:r w:rsidRPr="004C30DD">
        <w:rPr>
          <w:rFonts w:ascii="Arial" w:hAnsi="Arial" w:cs="Arial"/>
          <w:spacing w:val="20"/>
          <w:sz w:val="24"/>
          <w:szCs w:val="24"/>
        </w:rPr>
        <w:t>3. Ethanol from agricultural produce (sugarcane and corn).</w:t>
      </w:r>
    </w:p>
    <w:p w:rsidR="009F3989" w:rsidRPr="004C30DD" w:rsidRDefault="009F3989" w:rsidP="004C30DD">
      <w:pPr>
        <w:spacing w:after="0" w:line="312" w:lineRule="auto"/>
        <w:ind w:left="993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9F3989" w:rsidRPr="004C30DD" w:rsidRDefault="004C30DD" w:rsidP="009F3989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</w:t>
      </w:r>
      <w:r w:rsidR="009F3989" w:rsidRPr="004C30DD">
        <w:rPr>
          <w:rFonts w:ascii="Arial" w:hAnsi="Arial" w:cs="Arial"/>
          <w:b/>
          <w:bCs/>
          <w:spacing w:val="20"/>
          <w:sz w:val="24"/>
          <w:szCs w:val="24"/>
        </w:rPr>
        <w:t>References text books</w:t>
      </w:r>
    </w:p>
    <w:p w:rsidR="009F3989" w:rsidRPr="004C30DD" w:rsidRDefault="009F3989" w:rsidP="004C30DD">
      <w:pPr>
        <w:pStyle w:val="ListParagraph"/>
        <w:numPr>
          <w:ilvl w:val="0"/>
          <w:numId w:val="2"/>
        </w:numPr>
        <w:spacing w:after="0" w:line="312" w:lineRule="auto"/>
        <w:ind w:left="1418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4C30DD">
        <w:rPr>
          <w:rFonts w:ascii="Arial" w:hAnsi="Arial" w:cs="Arial"/>
          <w:spacing w:val="20"/>
          <w:sz w:val="24"/>
          <w:szCs w:val="24"/>
        </w:rPr>
        <w:t xml:space="preserve">Rai, G.D. 2004. Non-conventional Energy Sources. Khanna Publishers, New Delhi. </w:t>
      </w:r>
    </w:p>
    <w:p w:rsidR="009F3989" w:rsidRPr="004C30DD" w:rsidRDefault="009F3989" w:rsidP="004C30DD">
      <w:pPr>
        <w:pStyle w:val="ListParagraph"/>
        <w:numPr>
          <w:ilvl w:val="0"/>
          <w:numId w:val="2"/>
        </w:numPr>
        <w:spacing w:after="0" w:line="312" w:lineRule="auto"/>
        <w:ind w:left="1418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4C30DD">
        <w:rPr>
          <w:rFonts w:ascii="Arial" w:hAnsi="Arial" w:cs="Arial"/>
          <w:spacing w:val="20"/>
          <w:sz w:val="24"/>
          <w:szCs w:val="24"/>
        </w:rPr>
        <w:t>Rajput, R. K. 2012. Non-conventional Energy Sources. S. Chand Publishers.</w:t>
      </w:r>
    </w:p>
    <w:p w:rsidR="009F3989" w:rsidRPr="004C30DD" w:rsidRDefault="009F3989" w:rsidP="004C30DD">
      <w:pPr>
        <w:pStyle w:val="ListParagraph"/>
        <w:numPr>
          <w:ilvl w:val="0"/>
          <w:numId w:val="2"/>
        </w:numPr>
        <w:spacing w:after="0" w:line="312" w:lineRule="auto"/>
        <w:ind w:left="1418" w:hanging="425"/>
        <w:jc w:val="both"/>
        <w:rPr>
          <w:rFonts w:ascii="Arial" w:hAnsi="Arial" w:cs="Arial"/>
          <w:spacing w:val="20"/>
          <w:sz w:val="24"/>
          <w:szCs w:val="24"/>
        </w:rPr>
      </w:pPr>
      <w:proofErr w:type="spellStart"/>
      <w:r w:rsidRPr="004C30DD">
        <w:rPr>
          <w:rFonts w:ascii="Arial" w:hAnsi="Arial" w:cs="Arial"/>
          <w:spacing w:val="20"/>
          <w:sz w:val="24"/>
          <w:szCs w:val="24"/>
        </w:rPr>
        <w:t>Ojha</w:t>
      </w:r>
      <w:proofErr w:type="spellEnd"/>
      <w:r w:rsidRPr="004C30DD">
        <w:rPr>
          <w:rFonts w:ascii="Arial" w:hAnsi="Arial" w:cs="Arial"/>
          <w:spacing w:val="20"/>
          <w:sz w:val="24"/>
          <w:szCs w:val="24"/>
        </w:rPr>
        <w:t xml:space="preserve">, T.P. and Michael, A.M. Principles of Agricultural Engineering. Vol. I, Jain Brothers, New Delhi. </w:t>
      </w:r>
    </w:p>
    <w:p w:rsidR="009F3989" w:rsidRPr="004C30DD" w:rsidRDefault="009F3989" w:rsidP="004C30DD">
      <w:pPr>
        <w:pStyle w:val="ListParagraph"/>
        <w:numPr>
          <w:ilvl w:val="0"/>
          <w:numId w:val="2"/>
        </w:numPr>
        <w:spacing w:after="0" w:line="312" w:lineRule="auto"/>
        <w:ind w:left="1418" w:hanging="425"/>
        <w:jc w:val="both"/>
        <w:rPr>
          <w:rFonts w:ascii="Arial" w:hAnsi="Arial" w:cs="Arial"/>
          <w:spacing w:val="20"/>
          <w:sz w:val="24"/>
          <w:szCs w:val="24"/>
        </w:rPr>
      </w:pPr>
      <w:proofErr w:type="spellStart"/>
      <w:r w:rsidRPr="004C30DD">
        <w:rPr>
          <w:rFonts w:ascii="Arial" w:hAnsi="Arial" w:cs="Arial"/>
          <w:spacing w:val="20"/>
          <w:sz w:val="24"/>
          <w:szCs w:val="24"/>
        </w:rPr>
        <w:t>Rathore</w:t>
      </w:r>
      <w:proofErr w:type="spellEnd"/>
      <w:r w:rsidRPr="004C30DD">
        <w:rPr>
          <w:rFonts w:ascii="Arial" w:hAnsi="Arial" w:cs="Arial"/>
          <w:spacing w:val="20"/>
          <w:sz w:val="24"/>
          <w:szCs w:val="24"/>
        </w:rPr>
        <w:t xml:space="preserve">, N.S., </w:t>
      </w:r>
      <w:proofErr w:type="spellStart"/>
      <w:r w:rsidRPr="004C30DD">
        <w:rPr>
          <w:rFonts w:ascii="Arial" w:hAnsi="Arial" w:cs="Arial"/>
          <w:spacing w:val="20"/>
          <w:sz w:val="24"/>
          <w:szCs w:val="24"/>
        </w:rPr>
        <w:t>Mathur</w:t>
      </w:r>
      <w:proofErr w:type="spellEnd"/>
      <w:r w:rsidRPr="004C30DD">
        <w:rPr>
          <w:rFonts w:ascii="Arial" w:hAnsi="Arial" w:cs="Arial"/>
          <w:spacing w:val="20"/>
          <w:sz w:val="24"/>
          <w:szCs w:val="24"/>
        </w:rPr>
        <w:t xml:space="preserve">, A.N. and Kothari, S. Alternate Sources of Energy. ICAR Publication. </w:t>
      </w:r>
    </w:p>
    <w:p w:rsidR="009F3989" w:rsidRPr="004C30DD" w:rsidRDefault="009F3989" w:rsidP="004C30DD">
      <w:pPr>
        <w:spacing w:after="0" w:line="312" w:lineRule="auto"/>
        <w:ind w:left="1418" w:hanging="425"/>
        <w:jc w:val="both"/>
        <w:rPr>
          <w:rFonts w:ascii="Arial" w:hAnsi="Arial" w:cs="Arial"/>
          <w:spacing w:val="20"/>
          <w:sz w:val="24"/>
          <w:szCs w:val="24"/>
        </w:rPr>
      </w:pPr>
    </w:p>
    <w:p w:rsidR="009F3989" w:rsidRPr="004C30DD" w:rsidRDefault="009F3989" w:rsidP="009F3989">
      <w:pPr>
        <w:tabs>
          <w:tab w:val="center" w:pos="4680"/>
        </w:tabs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9F3989" w:rsidRPr="004C30DD" w:rsidRDefault="009F3989" w:rsidP="009F3989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9F3989" w:rsidRPr="004C30DD" w:rsidRDefault="004C30DD" w:rsidP="004C30DD">
      <w:pPr>
        <w:spacing w:after="0"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***       ***       ***</w:t>
      </w:r>
    </w:p>
    <w:p w:rsidR="008656A3" w:rsidRDefault="008656A3"/>
    <w:sectPr w:rsidR="008656A3" w:rsidSect="001B7791">
      <w:pgSz w:w="11907" w:h="16839" w:code="9"/>
      <w:pgMar w:top="284" w:right="758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F26AF"/>
    <w:multiLevelType w:val="hybridMultilevel"/>
    <w:tmpl w:val="87F082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6E033A"/>
    <w:multiLevelType w:val="hybridMultilevel"/>
    <w:tmpl w:val="D9ECC8C8"/>
    <w:lvl w:ilvl="0" w:tplc="F0DA5CC8">
      <w:start w:val="1"/>
      <w:numFmt w:val="decimal"/>
      <w:lvlText w:val="%1."/>
      <w:lvlJc w:val="left"/>
      <w:pPr>
        <w:ind w:left="585" w:hanging="51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5" w:hanging="360"/>
      </w:pPr>
    </w:lvl>
    <w:lvl w:ilvl="2" w:tplc="4009001B" w:tentative="1">
      <w:start w:val="1"/>
      <w:numFmt w:val="lowerRoman"/>
      <w:lvlText w:val="%3."/>
      <w:lvlJc w:val="right"/>
      <w:pPr>
        <w:ind w:left="1875" w:hanging="180"/>
      </w:pPr>
    </w:lvl>
    <w:lvl w:ilvl="3" w:tplc="4009000F" w:tentative="1">
      <w:start w:val="1"/>
      <w:numFmt w:val="decimal"/>
      <w:lvlText w:val="%4."/>
      <w:lvlJc w:val="left"/>
      <w:pPr>
        <w:ind w:left="2595" w:hanging="360"/>
      </w:pPr>
    </w:lvl>
    <w:lvl w:ilvl="4" w:tplc="40090019" w:tentative="1">
      <w:start w:val="1"/>
      <w:numFmt w:val="lowerLetter"/>
      <w:lvlText w:val="%5."/>
      <w:lvlJc w:val="left"/>
      <w:pPr>
        <w:ind w:left="3315" w:hanging="360"/>
      </w:pPr>
    </w:lvl>
    <w:lvl w:ilvl="5" w:tplc="4009001B" w:tentative="1">
      <w:start w:val="1"/>
      <w:numFmt w:val="lowerRoman"/>
      <w:lvlText w:val="%6."/>
      <w:lvlJc w:val="right"/>
      <w:pPr>
        <w:ind w:left="4035" w:hanging="180"/>
      </w:pPr>
    </w:lvl>
    <w:lvl w:ilvl="6" w:tplc="4009000F" w:tentative="1">
      <w:start w:val="1"/>
      <w:numFmt w:val="decimal"/>
      <w:lvlText w:val="%7."/>
      <w:lvlJc w:val="left"/>
      <w:pPr>
        <w:ind w:left="4755" w:hanging="360"/>
      </w:pPr>
    </w:lvl>
    <w:lvl w:ilvl="7" w:tplc="40090019" w:tentative="1">
      <w:start w:val="1"/>
      <w:numFmt w:val="lowerLetter"/>
      <w:lvlText w:val="%8."/>
      <w:lvlJc w:val="left"/>
      <w:pPr>
        <w:ind w:left="5475" w:hanging="360"/>
      </w:pPr>
    </w:lvl>
    <w:lvl w:ilvl="8" w:tplc="40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F3989"/>
    <w:rsid w:val="001B7791"/>
    <w:rsid w:val="004C30DD"/>
    <w:rsid w:val="00784933"/>
    <w:rsid w:val="008656A3"/>
    <w:rsid w:val="009F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4736C8-2A20-4F33-9815-F2457B2B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3989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989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77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791"/>
    <w:rPr>
      <w:rFonts w:ascii="Segoe UI" w:hAnsi="Segoe UI" w:cs="Segoe UI"/>
      <w:sz w:val="18"/>
      <w:szCs w:val="18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</cp:revision>
  <cp:lastPrinted>2024-01-27T08:50:00Z</cp:lastPrinted>
  <dcterms:created xsi:type="dcterms:W3CDTF">2024-01-27T04:30:00Z</dcterms:created>
  <dcterms:modified xsi:type="dcterms:W3CDTF">2024-01-27T08:50:00Z</dcterms:modified>
</cp:coreProperties>
</file>