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197" w:rsidRDefault="003F1197" w:rsidP="003F11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:rsidR="003F1197" w:rsidRPr="00480EBC" w:rsidRDefault="003F1197" w:rsidP="003F11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</w:t>
      </w:r>
      <w:bookmarkStart w:id="0" w:name="_GoBack"/>
      <w:bookmarkEnd w:id="0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AND RURAL DEVELOPMENT WITH SINGLE MAJOR</w:t>
      </w:r>
    </w:p>
    <w:p w:rsidR="003F1197" w:rsidRPr="00E6133F" w:rsidRDefault="003F1197" w:rsidP="003F1197">
      <w:pPr>
        <w:pStyle w:val="Heading1"/>
        <w:spacing w:before="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E6133F">
        <w:rPr>
          <w:rFonts w:ascii="Arial" w:hAnsi="Arial" w:cs="Arial"/>
          <w:color w:val="auto"/>
          <w:sz w:val="24"/>
          <w:szCs w:val="24"/>
        </w:rPr>
        <w:t xml:space="preserve">I SEMESTER       </w:t>
      </w:r>
      <w:r>
        <w:rPr>
          <w:rFonts w:ascii="Arial" w:hAnsi="Arial" w:cs="Arial"/>
          <w:color w:val="auto"/>
          <w:sz w:val="24"/>
          <w:szCs w:val="24"/>
        </w:rPr>
        <w:t xml:space="preserve">    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 </w:t>
      </w:r>
      <w:r w:rsidRPr="008B6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   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E6133F">
        <w:rPr>
          <w:rFonts w:ascii="Arial" w:hAnsi="Arial" w:cs="Arial"/>
          <w:iCs/>
          <w:color w:val="auto"/>
          <w:sz w:val="24"/>
          <w:szCs w:val="24"/>
        </w:rPr>
        <w:t>Time: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 w:rsidR="00CC61E9">
        <w:rPr>
          <w:rFonts w:ascii="Arial" w:hAnsi="Arial" w:cs="Arial"/>
          <w:color w:val="auto"/>
          <w:sz w:val="24"/>
          <w:szCs w:val="24"/>
        </w:rPr>
        <w:t>3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hrs/week </w:t>
      </w:r>
    </w:p>
    <w:p w:rsidR="003F1197" w:rsidRPr="00E6133F" w:rsidRDefault="003F1197" w:rsidP="003F1197">
      <w:pPr>
        <w:spacing w:after="0" w:line="240" w:lineRule="auto"/>
        <w:rPr>
          <w:sz w:val="24"/>
          <w:szCs w:val="24"/>
        </w:rPr>
      </w:pPr>
      <w:proofErr w:type="gramStart"/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19</w:t>
      </w:r>
      <w:r w:rsidRPr="00E6133F">
        <w:rPr>
          <w:rFonts w:ascii="Arial" w:hAnsi="Arial" w:cs="Arial"/>
          <w:bCs/>
          <w:sz w:val="24"/>
          <w:szCs w:val="24"/>
        </w:rPr>
        <w:t>(</w:t>
      </w:r>
      <w:proofErr w:type="gramEnd"/>
      <w:r w:rsidR="00CC61E9">
        <w:rPr>
          <w:rFonts w:ascii="Arial" w:hAnsi="Arial" w:cs="Arial"/>
          <w:bCs/>
          <w:sz w:val="24"/>
          <w:szCs w:val="24"/>
        </w:rPr>
        <w:t>4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105E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RURAL DEVELOPMENT IN INDIA</w:t>
      </w:r>
      <w:r w:rsidRPr="00E6133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</w:t>
      </w:r>
      <w:r w:rsidRPr="00E6133F">
        <w:rPr>
          <w:rFonts w:ascii="Arial" w:hAnsi="Arial" w:cs="Arial"/>
          <w:bCs/>
          <w:sz w:val="24"/>
          <w:szCs w:val="24"/>
        </w:rPr>
        <w:t>Marks:</w:t>
      </w:r>
      <w:r>
        <w:rPr>
          <w:rFonts w:ascii="Arial" w:hAnsi="Arial" w:cs="Arial"/>
          <w:bCs/>
          <w:sz w:val="24"/>
          <w:szCs w:val="24"/>
        </w:rPr>
        <w:t>10</w:t>
      </w:r>
      <w:r w:rsidRPr="00E6133F">
        <w:rPr>
          <w:rFonts w:ascii="Arial" w:hAnsi="Arial" w:cs="Arial"/>
          <w:bCs/>
          <w:sz w:val="24"/>
          <w:szCs w:val="24"/>
        </w:rPr>
        <w:t xml:space="preserve">0       </w:t>
      </w:r>
    </w:p>
    <w:p w:rsidR="003F1197" w:rsidRPr="00312B5F" w:rsidRDefault="003F1197" w:rsidP="003F1197">
      <w:pPr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6133F">
        <w:rPr>
          <w:rFonts w:ascii="Arial" w:hAnsi="Arial" w:cs="Arial"/>
        </w:rPr>
        <w:t>w.e.f</w:t>
      </w:r>
      <w:proofErr w:type="spellEnd"/>
      <w:proofErr w:type="gramEnd"/>
      <w:r w:rsidRPr="00E6133F">
        <w:rPr>
          <w:rFonts w:ascii="Arial" w:hAnsi="Arial" w:cs="Arial"/>
        </w:rPr>
        <w:t xml:space="preserve"> </w:t>
      </w:r>
      <w:r w:rsidRPr="00E6133F">
        <w:t>AK</w:t>
      </w:r>
      <w:r w:rsidRPr="00E6133F">
        <w:rPr>
          <w:rFonts w:ascii="Arial" w:hAnsi="Arial" w:cs="Arial"/>
        </w:rPr>
        <w:t xml:space="preserve"> 2023-2024 (Admitted batch)</w:t>
      </w:r>
      <w:r>
        <w:rPr>
          <w:rFonts w:ascii="Arial" w:hAnsi="Arial" w:cs="Arial"/>
        </w:rPr>
        <w:t xml:space="preserve">  </w:t>
      </w:r>
      <w:r w:rsidRPr="00312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SYLLABUS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                                          </w:t>
      </w:r>
      <w:r w:rsidRPr="003F1197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color w:val="000000"/>
          <w:sz w:val="24"/>
          <w:szCs w:val="24"/>
        </w:rPr>
        <w:tab/>
        <w:t>   </w:t>
      </w:r>
    </w:p>
    <w:p w:rsidR="00105EC3" w:rsidRPr="003F1197" w:rsidRDefault="003F1197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OBJECTIVES:</w:t>
      </w:r>
    </w:p>
    <w:p w:rsidR="00105EC3" w:rsidRPr="003F1197" w:rsidRDefault="00105EC3" w:rsidP="00105EC3">
      <w:pPr>
        <w:numPr>
          <w:ilvl w:val="0"/>
          <w:numId w:val="1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To learn the importance of rural sociology in agricultural extension.</w:t>
      </w:r>
    </w:p>
    <w:p w:rsidR="00105EC3" w:rsidRPr="003F1197" w:rsidRDefault="00105EC3" w:rsidP="00105EC3">
      <w:pPr>
        <w:numPr>
          <w:ilvl w:val="0"/>
          <w:numId w:val="1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To learn Rural development and leadership </w:t>
      </w:r>
      <w:proofErr w:type="spellStart"/>
      <w:proofErr w:type="gram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programmes</w:t>
      </w:r>
      <w:proofErr w:type="spellEnd"/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.</w:t>
      </w:r>
      <w:proofErr w:type="gramEnd"/>
    </w:p>
    <w:p w:rsidR="00105EC3" w:rsidRPr="003F1197" w:rsidRDefault="00105EC3" w:rsidP="00105EC3">
      <w:pPr>
        <w:numPr>
          <w:ilvl w:val="0"/>
          <w:numId w:val="1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 To learn to implement the Panchayats for Rural Development.</w:t>
      </w:r>
    </w:p>
    <w:p w:rsidR="00105EC3" w:rsidRPr="003F1197" w:rsidRDefault="00105EC3" w:rsidP="00105EC3">
      <w:pPr>
        <w:numPr>
          <w:ilvl w:val="0"/>
          <w:numId w:val="1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To learn principles of Agriculture and Rural </w:t>
      </w:r>
      <w:proofErr w:type="gram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Development .</w:t>
      </w:r>
      <w:proofErr w:type="gramEnd"/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05EC3" w:rsidRPr="003F1197" w:rsidRDefault="003F1197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COURSE OUTCOMES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105EC3" w:rsidRPr="003F1197" w:rsidRDefault="003F1197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          </w:t>
      </w:r>
      <w:r w:rsidR="00105EC3" w:rsidRPr="003F1197">
        <w:rPr>
          <w:rFonts w:ascii="Arial" w:eastAsia="Times New Roman" w:hAnsi="Arial" w:cs="Arial"/>
          <w:color w:val="000000"/>
          <w:sz w:val="24"/>
          <w:szCs w:val="24"/>
        </w:rPr>
        <w:t>At the end of the course, students will be able to </w:t>
      </w:r>
    </w:p>
    <w:p w:rsidR="00105EC3" w:rsidRPr="003F1197" w:rsidRDefault="00105EC3" w:rsidP="003F1197">
      <w:pPr>
        <w:spacing w:after="0" w:line="240" w:lineRule="auto"/>
        <w:ind w:left="810" w:hanging="810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CO1: </w:t>
      </w:r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Explain the relevance of rural sociology in agricultural extension, characteristics of rural society, </w:t>
      </w:r>
      <w:r w:rsidR="003F1197"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3F1197">
        <w:rPr>
          <w:rFonts w:ascii="Arial" w:eastAsia="Times New Roman" w:hAnsi="Arial" w:cs="Arial"/>
          <w:color w:val="000000"/>
          <w:sz w:val="24"/>
          <w:szCs w:val="24"/>
        </w:rPr>
        <w:t>classification and stratification of social groups.</w:t>
      </w:r>
    </w:p>
    <w:p w:rsidR="00105EC3" w:rsidRPr="003F1197" w:rsidRDefault="00105EC3" w:rsidP="003F119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CO2:</w:t>
      </w:r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Outline </w:t>
      </w:r>
      <w:proofErr w:type="gram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Rural</w:t>
      </w:r>
      <w:proofErr w:type="gramEnd"/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development and leadership </w:t>
      </w:r>
      <w:proofErr w:type="spell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programmes</w:t>
      </w:r>
      <w:proofErr w:type="spellEnd"/>
      <w:r w:rsidRPr="003F1197">
        <w:rPr>
          <w:rFonts w:ascii="Arial" w:eastAsia="Times New Roman" w:hAnsi="Arial" w:cs="Arial"/>
          <w:color w:val="000000"/>
          <w:sz w:val="24"/>
          <w:szCs w:val="24"/>
        </w:rPr>
        <w:t>  </w:t>
      </w:r>
    </w:p>
    <w:p w:rsidR="00105EC3" w:rsidRPr="003F1197" w:rsidRDefault="00105EC3" w:rsidP="003F119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CO3:</w:t>
      </w:r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Summarize the meaning, scope and importance of </w:t>
      </w:r>
      <w:proofErr w:type="spell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self employments</w:t>
      </w:r>
      <w:proofErr w:type="spellEnd"/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and Entrepreneurship </w:t>
      </w:r>
    </w:p>
    <w:p w:rsidR="00105EC3" w:rsidRPr="003F1197" w:rsidRDefault="00105EC3" w:rsidP="003F119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CO4:</w:t>
      </w:r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Explain meaning, definition and steps of extension teaching and risk benefit analysis.</w:t>
      </w:r>
    </w:p>
    <w:p w:rsidR="00105EC3" w:rsidRPr="003F1197" w:rsidRDefault="00105EC3" w:rsidP="003F119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CO5:</w:t>
      </w:r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Summarize </w:t>
      </w:r>
      <w:proofErr w:type="spell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thePanchayats</w:t>
      </w:r>
      <w:proofErr w:type="spellEnd"/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for Rural Development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05EC3" w:rsidRPr="003F1197" w:rsidRDefault="00105EC3" w:rsidP="00105EC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I:</w:t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(6Hrs.)</w:t>
      </w:r>
    </w:p>
    <w:p w:rsidR="00105EC3" w:rsidRPr="003F1197" w:rsidRDefault="00105EC3" w:rsidP="003F1197">
      <w:pPr>
        <w:spacing w:after="0" w:line="240" w:lineRule="auto"/>
        <w:ind w:left="900" w:hanging="900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1. Sociology and rural sociology, extension education, agricultural extension - meaning and definitions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2. Socio Economic Structure of Rural Development</w:t>
      </w:r>
    </w:p>
    <w:p w:rsidR="00105EC3" w:rsidRPr="003F1197" w:rsidRDefault="00105EC3" w:rsidP="003F1197">
      <w:pPr>
        <w:spacing w:after="0" w:line="240" w:lineRule="auto"/>
        <w:ind w:left="1080" w:hanging="1080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3. Characteristics of Indian, rural society - differences and relationships between rural and urban societies </w:t>
      </w:r>
    </w:p>
    <w:p w:rsidR="00105EC3" w:rsidRPr="003F1197" w:rsidRDefault="003F1197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4. Rural development</w:t>
      </w:r>
      <w:r w:rsidR="00105EC3" w:rsidRPr="003F1197">
        <w:rPr>
          <w:rFonts w:ascii="Arial" w:eastAsia="Times New Roman" w:hAnsi="Arial" w:cs="Arial"/>
          <w:color w:val="000000"/>
          <w:sz w:val="24"/>
          <w:szCs w:val="24"/>
        </w:rPr>
        <w:t>: An Overview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5. Rural Poverty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105EC3" w:rsidRPr="003F1197" w:rsidRDefault="00105EC3" w:rsidP="00105EC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II:</w:t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(6Hrs.)            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 1. Meaning and Content of Rural Development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2. National program of Rural Development 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3. Leadership - meaning - classification of leaders - roles of a leader and different methods in selection of a leader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4. Training of leaders - lay and professional leaders - advantages and limitations in using local leaders in agricultural extension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5. Issues in Rural development  </w:t>
      </w:r>
    </w:p>
    <w:p w:rsidR="00105EC3" w:rsidRPr="003F1197" w:rsidRDefault="00105EC3" w:rsidP="00105EC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        </w:t>
      </w:r>
    </w:p>
    <w:p w:rsidR="00105EC3" w:rsidRPr="003F1197" w:rsidRDefault="00105EC3" w:rsidP="00105EC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UNIT-III</w:t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</w:t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(6Hrs.)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1. Employment Guarantee scheme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Self employment</w:t>
      </w:r>
      <w:proofErr w:type="spellEnd"/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and Entrepreneurship Development 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3. National Social Assistance </w:t>
      </w:r>
      <w:proofErr w:type="spell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Programme</w:t>
      </w:r>
      <w:proofErr w:type="spellEnd"/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4. Rural water supply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05EC3" w:rsidRPr="003F1197" w:rsidRDefault="00105EC3" w:rsidP="00105EC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UNIT-IV:</w:t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</w:t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(6Hrs.)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1. Agriculture and Rural Development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2. Modern agricultural Technology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3. Rural </w:t>
      </w:r>
      <w:proofErr w:type="spell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Industrialisation</w:t>
      </w:r>
      <w:proofErr w:type="spellEnd"/>
      <w:r w:rsidRPr="003F119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4. Energy management 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C61E9" w:rsidRDefault="00CC61E9" w:rsidP="00105E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E6133F">
        <w:rPr>
          <w:rFonts w:ascii="Arial" w:hAnsi="Arial" w:cs="Arial"/>
          <w:bCs/>
          <w:sz w:val="24"/>
          <w:szCs w:val="24"/>
        </w:rPr>
        <w:lastRenderedPageBreak/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19</w:t>
      </w:r>
      <w:r w:rsidRPr="00E6133F">
        <w:rPr>
          <w:rFonts w:ascii="Arial" w:hAnsi="Arial" w:cs="Arial"/>
          <w:bCs/>
          <w:sz w:val="24"/>
          <w:szCs w:val="24"/>
        </w:rPr>
        <w:t>(</w:t>
      </w:r>
      <w:proofErr w:type="gramEnd"/>
      <w:r>
        <w:rPr>
          <w:rFonts w:ascii="Arial" w:hAnsi="Arial" w:cs="Arial"/>
          <w:bCs/>
          <w:sz w:val="24"/>
          <w:szCs w:val="24"/>
        </w:rPr>
        <w:t>4</w:t>
      </w:r>
      <w:r w:rsidRPr="00E6133F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::2::</w:t>
      </w:r>
    </w:p>
    <w:p w:rsidR="00CC61E9" w:rsidRDefault="00CC61E9" w:rsidP="00105E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105EC3" w:rsidRPr="003F1197" w:rsidRDefault="00105EC3" w:rsidP="00105E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UNIT-V:</w:t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(6Hrs.)</w:t>
      </w:r>
    </w:p>
    <w:p w:rsidR="00105EC3" w:rsidRPr="003F1197" w:rsidRDefault="00105EC3" w:rsidP="00105EC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social forestry </w:t>
      </w:r>
    </w:p>
    <w:p w:rsidR="00105EC3" w:rsidRPr="003F1197" w:rsidRDefault="00105EC3" w:rsidP="00105EC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the national bank for Agriculture and Rural Development </w:t>
      </w:r>
    </w:p>
    <w:p w:rsidR="00105EC3" w:rsidRPr="003F1197" w:rsidRDefault="00105EC3" w:rsidP="00105EC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Rural management</w:t>
      </w:r>
    </w:p>
    <w:p w:rsidR="00105EC3" w:rsidRPr="003F1197" w:rsidRDefault="00105EC3" w:rsidP="00105EC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Training for Rural people</w:t>
      </w:r>
    </w:p>
    <w:p w:rsidR="00105EC3" w:rsidRPr="003F1197" w:rsidRDefault="00105EC3" w:rsidP="00105EC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Panchayats for Rural Development</w:t>
      </w:r>
    </w:p>
    <w:p w:rsidR="00105EC3" w:rsidRPr="003F1197" w:rsidRDefault="00105EC3" w:rsidP="00105EC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05EC3" w:rsidRPr="003F1197" w:rsidRDefault="00105EC3" w:rsidP="00105EC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3F1197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 Text Books: </w:t>
      </w:r>
    </w:p>
    <w:p w:rsidR="00105EC3" w:rsidRPr="003F1197" w:rsidRDefault="00105EC3" w:rsidP="00105EC3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3F1197">
        <w:rPr>
          <w:rFonts w:ascii="Arial" w:eastAsia="Times New Roman" w:hAnsi="Arial" w:cs="Arial"/>
          <w:color w:val="000000"/>
          <w:sz w:val="24"/>
          <w:szCs w:val="24"/>
        </w:rPr>
        <w:t>Rural Development in India author : Vasant Desai</w:t>
      </w:r>
    </w:p>
    <w:p w:rsidR="00105EC3" w:rsidRPr="003F1197" w:rsidRDefault="00105EC3" w:rsidP="00105EC3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Adivi</w:t>
      </w:r>
      <w:proofErr w:type="spellEnd"/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Reddy, A. 2001. Extension Education. Sri Lakshmi Press, </w:t>
      </w:r>
      <w:proofErr w:type="spell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Bapatla</w:t>
      </w:r>
      <w:proofErr w:type="spellEnd"/>
      <w:r w:rsidRPr="003F1197">
        <w:rPr>
          <w:rFonts w:ascii="Arial" w:eastAsia="Times New Roman" w:hAnsi="Arial" w:cs="Arial"/>
          <w:color w:val="000000"/>
          <w:sz w:val="24"/>
          <w:szCs w:val="24"/>
        </w:rPr>
        <w:t>. </w:t>
      </w:r>
    </w:p>
    <w:p w:rsidR="00105EC3" w:rsidRPr="003F1197" w:rsidRDefault="00105EC3" w:rsidP="00105EC3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Divadeenam</w:t>
      </w:r>
      <w:proofErr w:type="spellEnd"/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, P. 2002. Educational Psychology in Agriculture. </w:t>
      </w:r>
      <w:proofErr w:type="spell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Agrotech</w:t>
      </w:r>
      <w:proofErr w:type="spellEnd"/>
      <w:r w:rsidRPr="003F1197">
        <w:rPr>
          <w:rFonts w:ascii="Arial" w:eastAsia="Times New Roman" w:hAnsi="Arial" w:cs="Arial"/>
          <w:color w:val="000000"/>
          <w:sz w:val="24"/>
          <w:szCs w:val="24"/>
        </w:rPr>
        <w:t xml:space="preserve"> Publishing Academy, Udaipur. </w:t>
      </w:r>
    </w:p>
    <w:p w:rsidR="00105EC3" w:rsidRPr="003F1197" w:rsidRDefault="00105EC3" w:rsidP="00105EC3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3F1197">
        <w:rPr>
          <w:rFonts w:ascii="Arial" w:eastAsia="Times New Roman" w:hAnsi="Arial" w:cs="Arial"/>
          <w:color w:val="000000"/>
          <w:sz w:val="24"/>
          <w:szCs w:val="24"/>
        </w:rPr>
        <w:t>Mangal</w:t>
      </w:r>
      <w:proofErr w:type="spellEnd"/>
      <w:r w:rsidRPr="003F1197">
        <w:rPr>
          <w:rFonts w:ascii="Arial" w:eastAsia="Times New Roman" w:hAnsi="Arial" w:cs="Arial"/>
          <w:color w:val="000000"/>
          <w:sz w:val="24"/>
          <w:szCs w:val="24"/>
        </w:rPr>
        <w:t>, S.K. 2000. Educational Psychology. Prakash Brothers, Ludhiana.</w:t>
      </w:r>
    </w:p>
    <w:p w:rsidR="00711F81" w:rsidRPr="003F1197" w:rsidRDefault="00CC61E9">
      <w:pPr>
        <w:rPr>
          <w:rFonts w:ascii="Arial" w:hAnsi="Arial" w:cs="Arial"/>
          <w:sz w:val="24"/>
          <w:szCs w:val="24"/>
        </w:rPr>
      </w:pPr>
    </w:p>
    <w:sectPr w:rsidR="00711F81" w:rsidRPr="003F1197" w:rsidSect="003F1197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9100E"/>
    <w:multiLevelType w:val="multilevel"/>
    <w:tmpl w:val="33048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675D27"/>
    <w:multiLevelType w:val="multilevel"/>
    <w:tmpl w:val="B6520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2C1A10"/>
    <w:multiLevelType w:val="multilevel"/>
    <w:tmpl w:val="38A0B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105EC3"/>
    <w:rsid w:val="00105EC3"/>
    <w:rsid w:val="002B7086"/>
    <w:rsid w:val="003F1197"/>
    <w:rsid w:val="006240E7"/>
    <w:rsid w:val="00805B6C"/>
    <w:rsid w:val="00A116F2"/>
    <w:rsid w:val="00A927B2"/>
    <w:rsid w:val="00AD48A2"/>
    <w:rsid w:val="00C365DF"/>
    <w:rsid w:val="00CC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E379C0-6B3D-4590-A541-9DB48DF2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5DF"/>
  </w:style>
  <w:style w:type="paragraph" w:styleId="Heading1">
    <w:name w:val="heading 1"/>
    <w:basedOn w:val="Normal"/>
    <w:next w:val="Normal"/>
    <w:link w:val="Heading1Char"/>
    <w:uiPriority w:val="9"/>
    <w:qFormat/>
    <w:rsid w:val="003F11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5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105EC3"/>
  </w:style>
  <w:style w:type="character" w:customStyle="1" w:styleId="Heading1Char">
    <w:name w:val="Heading 1 Char"/>
    <w:basedOn w:val="DefaultParagraphFont"/>
    <w:link w:val="Heading1"/>
    <w:uiPriority w:val="9"/>
    <w:rsid w:val="003F11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2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6</cp:revision>
  <dcterms:created xsi:type="dcterms:W3CDTF">2023-09-15T02:17:00Z</dcterms:created>
  <dcterms:modified xsi:type="dcterms:W3CDTF">2023-11-23T10:09:00Z</dcterms:modified>
</cp:coreProperties>
</file>