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52E6" w14:textId="77777777" w:rsidR="009659CD" w:rsidRPr="00F95DBA" w:rsidRDefault="009659CD" w:rsidP="00D22AF1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1D083492" w14:textId="7A54CE1D" w:rsidR="009659CD" w:rsidRPr="00F95DBA" w:rsidRDefault="009659CD" w:rsidP="00D22AF1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  </w:t>
      </w:r>
      <w:r w:rsidRPr="00F95DBA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F95DBA">
        <w:rPr>
          <w:rFonts w:ascii="Arial" w:hAnsi="Arial" w:cs="Arial"/>
          <w:bCs/>
          <w:sz w:val="24"/>
          <w:szCs w:val="24"/>
        </w:rPr>
        <w:tab/>
        <w:t xml:space="preserve">                              </w:t>
      </w:r>
      <w:r w:rsidR="00D22AF1">
        <w:rPr>
          <w:rFonts w:ascii="Arial" w:hAnsi="Arial" w:cs="Arial"/>
          <w:bCs/>
          <w:sz w:val="24"/>
          <w:szCs w:val="24"/>
        </w:rPr>
        <w:t xml:space="preserve">           </w:t>
      </w:r>
      <w:r w:rsidRPr="00F95DBA">
        <w:rPr>
          <w:rFonts w:ascii="Arial" w:hAnsi="Arial" w:cs="Arial"/>
          <w:bCs/>
          <w:sz w:val="24"/>
          <w:szCs w:val="24"/>
        </w:rPr>
        <w:t>TIME:5</w:t>
      </w:r>
      <w:r w:rsidR="0065624A">
        <w:rPr>
          <w:rFonts w:ascii="Arial" w:hAnsi="Arial" w:cs="Arial"/>
          <w:bCs/>
          <w:sz w:val="24"/>
          <w:szCs w:val="24"/>
        </w:rPr>
        <w:t>/4</w:t>
      </w:r>
      <w:r w:rsidRPr="00F95DBA">
        <w:rPr>
          <w:rFonts w:ascii="Arial" w:hAnsi="Arial" w:cs="Arial"/>
          <w:bCs/>
          <w:sz w:val="24"/>
          <w:szCs w:val="24"/>
        </w:rPr>
        <w:t>HRS/WEEK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14:paraId="5ED597FC" w14:textId="46A7C1DC" w:rsidR="009659CD" w:rsidRPr="00F95DBA" w:rsidRDefault="009659CD" w:rsidP="00D22AF1">
      <w:pPr>
        <w:jc w:val="both"/>
        <w:rPr>
          <w:rFonts w:ascii="Arial" w:hAnsi="Arial" w:cs="Arial"/>
          <w:bCs/>
          <w:sz w:val="24"/>
          <w:szCs w:val="24"/>
        </w:rPr>
      </w:pPr>
      <w:r w:rsidRPr="0065624A">
        <w:rPr>
          <w:rFonts w:ascii="Arial" w:hAnsi="Arial" w:cs="Arial"/>
          <w:bCs/>
          <w:sz w:val="24"/>
          <w:szCs w:val="24"/>
        </w:rPr>
        <w:t>EC</w:t>
      </w:r>
      <w:r w:rsidR="0065624A" w:rsidRPr="0065624A">
        <w:rPr>
          <w:rFonts w:ascii="Arial" w:hAnsi="Arial" w:cs="Arial"/>
          <w:bCs/>
          <w:sz w:val="24"/>
          <w:szCs w:val="24"/>
        </w:rPr>
        <w:t>S</w:t>
      </w:r>
      <w:r w:rsidRPr="0065624A">
        <w:rPr>
          <w:rFonts w:ascii="Arial" w:hAnsi="Arial" w:cs="Arial"/>
          <w:bCs/>
          <w:sz w:val="24"/>
          <w:szCs w:val="24"/>
        </w:rPr>
        <w:t xml:space="preserve"> 4703</w:t>
      </w:r>
      <w:r w:rsidR="0065624A" w:rsidRPr="0065624A">
        <w:rPr>
          <w:rFonts w:ascii="Arial" w:hAnsi="Arial" w:cs="Arial"/>
          <w:bCs/>
          <w:sz w:val="24"/>
          <w:szCs w:val="24"/>
        </w:rPr>
        <w:t>(3)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</w:t>
      </w:r>
      <w:r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</w:t>
      </w:r>
      <w:r w:rsidR="00D22AF1">
        <w:rPr>
          <w:rFonts w:ascii="Arial" w:hAnsi="Arial" w:cs="Arial"/>
          <w:bCs/>
          <w:color w:val="FF0000"/>
          <w:sz w:val="24"/>
          <w:szCs w:val="24"/>
        </w:rPr>
        <w:t xml:space="preserve">                  </w:t>
      </w:r>
      <w:r w:rsidR="00D25553">
        <w:rPr>
          <w:rFonts w:ascii="Arial" w:hAnsi="Arial" w:cs="Arial"/>
          <w:bCs/>
          <w:color w:val="FF0000"/>
          <w:sz w:val="24"/>
          <w:szCs w:val="24"/>
        </w:rPr>
        <w:t xml:space="preserve">                   </w:t>
      </w:r>
      <w:r w:rsidRPr="00F95DBA">
        <w:rPr>
          <w:rFonts w:ascii="Arial" w:hAnsi="Arial" w:cs="Arial"/>
          <w:bCs/>
          <w:sz w:val="24"/>
          <w:szCs w:val="24"/>
        </w:rPr>
        <w:t>MAX.MARKS:100</w:t>
      </w:r>
    </w:p>
    <w:p w14:paraId="43347B4F" w14:textId="77777777" w:rsidR="009659CD" w:rsidRPr="00F95DBA" w:rsidRDefault="00D22AF1" w:rsidP="00D22AF1">
      <w:pPr>
        <w:spacing w:before="137"/>
        <w:ind w:right="1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color w:val="FF0000"/>
          <w:sz w:val="24"/>
          <w:szCs w:val="24"/>
        </w:rPr>
        <w:t xml:space="preserve">                  </w:t>
      </w:r>
      <w:r w:rsidR="009659CD" w:rsidRPr="00F95DB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9659CD" w:rsidRPr="00F95DBA">
        <w:rPr>
          <w:rFonts w:ascii="Arial" w:hAnsi="Arial" w:cs="Arial"/>
          <w:b/>
          <w:sz w:val="24"/>
          <w:szCs w:val="24"/>
        </w:rPr>
        <w:t>ECONOMIC DEVELOPMENT- INDIA AND ANDHRA PRADESH</w:t>
      </w:r>
    </w:p>
    <w:p w14:paraId="4F6B5A98" w14:textId="587B1CE9" w:rsidR="009659CD" w:rsidRPr="00D22AF1" w:rsidRDefault="009659CD" w:rsidP="00D22AF1">
      <w:pPr>
        <w:ind w:left="810" w:hanging="810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D22AF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22AF1"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 w:rsidRPr="00D22AF1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65624A">
        <w:rPr>
          <w:rFonts w:ascii="Arial" w:hAnsi="Arial" w:cs="Arial"/>
          <w:bCs/>
          <w:sz w:val="24"/>
          <w:szCs w:val="24"/>
          <w:lang w:val="fr-FR"/>
        </w:rPr>
        <w:t>Year</w:t>
      </w:r>
      <w:proofErr w:type="spellEnd"/>
      <w:r w:rsidR="0065624A">
        <w:rPr>
          <w:rFonts w:ascii="Arial" w:hAnsi="Arial" w:cs="Arial"/>
          <w:bCs/>
          <w:sz w:val="24"/>
          <w:szCs w:val="24"/>
          <w:lang w:val="fr-FR"/>
        </w:rPr>
        <w:t xml:space="preserve"> 2021-22 (</w:t>
      </w:r>
      <w:r w:rsidR="00D22AF1" w:rsidRPr="00D22AF1">
        <w:rPr>
          <w:rFonts w:ascii="Arial" w:hAnsi="Arial" w:cs="Arial"/>
          <w:bCs/>
          <w:sz w:val="24"/>
          <w:szCs w:val="24"/>
          <w:lang w:val="fr-FR"/>
        </w:rPr>
        <w:t>20</w:t>
      </w:r>
      <w:proofErr w:type="gramStart"/>
      <w:r w:rsidR="00D22AF1" w:rsidRPr="00D22AF1">
        <w:rPr>
          <w:rFonts w:ascii="Arial" w:hAnsi="Arial" w:cs="Arial"/>
          <w:bCs/>
          <w:sz w:val="24"/>
          <w:szCs w:val="24"/>
          <w:lang w:val="fr-FR"/>
        </w:rPr>
        <w:t>AH</w:t>
      </w:r>
      <w:r w:rsidR="0065624A">
        <w:rPr>
          <w:rFonts w:ascii="Arial" w:hAnsi="Arial" w:cs="Arial"/>
          <w:bCs/>
          <w:sz w:val="24"/>
          <w:szCs w:val="24"/>
          <w:lang w:val="fr-FR"/>
        </w:rPr>
        <w:t>)</w:t>
      </w:r>
      <w:r w:rsidRPr="00D22AF1">
        <w:rPr>
          <w:rFonts w:ascii="Arial" w:hAnsi="Arial" w:cs="Arial"/>
          <w:bCs/>
          <w:sz w:val="24"/>
          <w:szCs w:val="24"/>
          <w:lang w:val="fr-FR"/>
        </w:rPr>
        <w:t xml:space="preserve">   </w:t>
      </w:r>
      <w:proofErr w:type="gramEnd"/>
      <w:r w:rsidRPr="00D22AF1">
        <w:rPr>
          <w:rFonts w:ascii="Arial" w:hAnsi="Arial" w:cs="Arial"/>
          <w:bCs/>
          <w:sz w:val="24"/>
          <w:szCs w:val="24"/>
          <w:lang w:val="fr-FR"/>
        </w:rPr>
        <w:t xml:space="preserve">            </w:t>
      </w:r>
      <w:r w:rsidRPr="00D22AF1">
        <w:rPr>
          <w:rFonts w:ascii="Arial" w:hAnsi="Arial" w:cs="Arial"/>
          <w:b/>
          <w:bCs/>
          <w:sz w:val="24"/>
          <w:szCs w:val="24"/>
          <w:lang w:val="fr-FR"/>
        </w:rPr>
        <w:t>SYLLABUS</w:t>
      </w:r>
    </w:p>
    <w:p w14:paraId="647F4B57" w14:textId="77777777" w:rsidR="00E754E4" w:rsidRPr="00D22AF1" w:rsidRDefault="00E754E4" w:rsidP="00D22AF1">
      <w:pPr>
        <w:spacing w:before="137" w:line="360" w:lineRule="auto"/>
        <w:ind w:right="1120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027A2572" w14:textId="77777777" w:rsidR="00E754E4" w:rsidRPr="00F95DBA" w:rsidRDefault="006954D5" w:rsidP="00D22AF1">
      <w:pPr>
        <w:pStyle w:val="BodyText"/>
        <w:jc w:val="both"/>
        <w:rPr>
          <w:rFonts w:ascii="Arial" w:hAnsi="Arial" w:cs="Arial"/>
        </w:rPr>
      </w:pPr>
      <w:r w:rsidRPr="00F95DBA">
        <w:rPr>
          <w:rFonts w:ascii="Arial" w:hAnsi="Arial" w:cs="Arial"/>
          <w:b/>
        </w:rPr>
        <w:t>OBJECTIVES:</w:t>
      </w:r>
      <w:r w:rsidR="00E754E4" w:rsidRPr="00F95DBA">
        <w:rPr>
          <w:rFonts w:ascii="Arial" w:hAnsi="Arial" w:cs="Arial"/>
        </w:rPr>
        <w:t xml:space="preserve"> The purpose of the course is to</w:t>
      </w:r>
    </w:p>
    <w:p w14:paraId="22FB3BEA" w14:textId="77777777" w:rsidR="006954D5" w:rsidRPr="00F95DBA" w:rsidRDefault="006954D5" w:rsidP="00D22AF1">
      <w:pPr>
        <w:pStyle w:val="BodyText"/>
        <w:jc w:val="both"/>
        <w:rPr>
          <w:rFonts w:ascii="Arial" w:hAnsi="Arial" w:cs="Arial"/>
        </w:rPr>
      </w:pPr>
    </w:p>
    <w:p w14:paraId="1B364E03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 xml:space="preserve">Bring awareness regarding INDIAN ECONOMIC  </w:t>
      </w:r>
      <w:r w:rsidR="006954D5" w:rsidRPr="00F95DBA">
        <w:rPr>
          <w:rFonts w:ascii="Arial" w:hAnsi="Arial" w:cs="Arial"/>
        </w:rPr>
        <w:t>DEVEL</w:t>
      </w:r>
      <w:r w:rsidRPr="00F95DBA">
        <w:rPr>
          <w:rFonts w:ascii="Arial" w:hAnsi="Arial" w:cs="Arial"/>
        </w:rPr>
        <w:t>OPMENT</w:t>
      </w:r>
    </w:p>
    <w:p w14:paraId="0D5B96F2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Analysis on Indian demographic feature</w:t>
      </w:r>
    </w:p>
    <w:p w14:paraId="0DBA6AD4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Examine the Indian tax system</w:t>
      </w:r>
    </w:p>
    <w:p w14:paraId="43A1013C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Understand the role of agriculture in Indian economic development.</w:t>
      </w:r>
    </w:p>
    <w:p w14:paraId="12B939CF" w14:textId="77777777"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14:paraId="66EB79F6" w14:textId="77777777" w:rsidR="00E754E4" w:rsidRPr="00F95DBA" w:rsidRDefault="00E754E4" w:rsidP="00D22AF1">
      <w:pPr>
        <w:spacing w:before="230"/>
        <w:ind w:left="120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b/>
          <w:sz w:val="24"/>
          <w:szCs w:val="24"/>
        </w:rPr>
        <w:t>LEARNING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OUTCOMES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FOR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THE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F95DBA">
        <w:rPr>
          <w:rFonts w:ascii="Arial" w:hAnsi="Arial" w:cs="Arial"/>
          <w:b/>
          <w:sz w:val="24"/>
          <w:szCs w:val="24"/>
        </w:rPr>
        <w:t>COURSE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72B2C24F" w14:textId="77777777" w:rsidR="00E754E4" w:rsidRPr="00F95DBA" w:rsidRDefault="00E754E4" w:rsidP="00D22AF1">
      <w:pPr>
        <w:pStyle w:val="BodyText"/>
        <w:spacing w:before="6"/>
        <w:jc w:val="both"/>
        <w:rPr>
          <w:rFonts w:ascii="Arial" w:hAnsi="Arial" w:cs="Arial"/>
          <w:b/>
        </w:rPr>
      </w:pPr>
    </w:p>
    <w:p w14:paraId="4ED538C6" w14:textId="77777777" w:rsidR="00E754E4" w:rsidRPr="00F95DBA" w:rsidRDefault="00E754E4" w:rsidP="00D22AF1">
      <w:pPr>
        <w:pStyle w:val="BodyText"/>
        <w:spacing w:before="1" w:line="362" w:lineRule="auto"/>
        <w:ind w:left="12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At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end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course, the </w:t>
      </w:r>
      <w:r w:rsidRPr="00F95DBA">
        <w:rPr>
          <w:rFonts w:ascii="Arial" w:hAnsi="Arial" w:cs="Arial"/>
        </w:rPr>
        <w:t>student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expected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to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demonstrate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following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cognitive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abilities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 psychomotor skills.</w:t>
      </w:r>
    </w:p>
    <w:p w14:paraId="64EFE94E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spacing w:line="271" w:lineRule="exact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Remembers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states in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systematic way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(Knowledge)</w:t>
      </w:r>
    </w:p>
    <w:p w14:paraId="62D64C52" w14:textId="77777777" w:rsidR="00E754E4" w:rsidRPr="00F95DBA" w:rsidRDefault="00D22AF1" w:rsidP="00D22AF1">
      <w:pPr>
        <w:pStyle w:val="ListParagraph"/>
        <w:numPr>
          <w:ilvl w:val="0"/>
          <w:numId w:val="4"/>
        </w:numPr>
        <w:tabs>
          <w:tab w:val="left" w:pos="1066"/>
        </w:tabs>
        <w:spacing w:before="139" w:line="360" w:lineRule="auto"/>
        <w:ind w:right="73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Leading </w:t>
      </w:r>
      <w:r w:rsidR="006954D5" w:rsidRPr="00F95DBA">
        <w:rPr>
          <w:rFonts w:ascii="Arial" w:hAnsi="Arial" w:cs="Arial"/>
          <w:sz w:val="24"/>
          <w:szCs w:val="24"/>
        </w:rPr>
        <w:t xml:space="preserve">issues of </w:t>
      </w:r>
      <w:r w:rsidR="00E754E4" w:rsidRPr="00F95DBA">
        <w:rPr>
          <w:rFonts w:ascii="Arial" w:hAnsi="Arial" w:cs="Arial"/>
          <w:sz w:val="24"/>
          <w:szCs w:val="24"/>
        </w:rPr>
        <w:t>Indian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economic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development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reference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potential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for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growth,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obstacles and  policy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responses</w:t>
      </w:r>
    </w:p>
    <w:p w14:paraId="523AD0B6" w14:textId="77777777" w:rsidR="00E754E4" w:rsidRPr="00F95DBA" w:rsidRDefault="00E754E4" w:rsidP="00D22AF1">
      <w:pPr>
        <w:pStyle w:val="ListParagraph"/>
        <w:numPr>
          <w:ilvl w:val="0"/>
          <w:numId w:val="4"/>
        </w:numPr>
        <w:tabs>
          <w:tab w:val="left" w:pos="108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Objectives,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out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lays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achievements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 economic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plans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 growth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strategies</w:t>
      </w:r>
    </w:p>
    <w:p w14:paraId="3565B7AD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Explains(understanding) </w:t>
      </w:r>
    </w:p>
    <w:p w14:paraId="1A442E5C" w14:textId="77777777" w:rsidR="00E754E4" w:rsidRPr="00F95DBA" w:rsidRDefault="00E754E4" w:rsidP="00D22AF1">
      <w:pPr>
        <w:pStyle w:val="ListParagraph"/>
        <w:numPr>
          <w:ilvl w:val="0"/>
          <w:numId w:val="5"/>
        </w:numPr>
        <w:tabs>
          <w:tab w:val="left" w:pos="1066"/>
        </w:tabs>
        <w:spacing w:before="139" w:line="360" w:lineRule="auto"/>
        <w:ind w:right="994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Available Resources, demographic issues, general problems of poverty and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unemployment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relevant policies</w:t>
      </w:r>
    </w:p>
    <w:p w14:paraId="44B32FFA" w14:textId="77777777"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ind w:right="951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Sector specific problems, remedial policies and their effectiveness relating to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Agriculture and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Industrial Sectors of Indian and AP economy and infrastructure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 of AP economy</w:t>
      </w:r>
    </w:p>
    <w:p w14:paraId="29445846" w14:textId="77777777"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Indian Tax system, recent changes,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 of public expenditure and public debt,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recent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finance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commissions and devolution of funds</w:t>
      </w:r>
    </w:p>
    <w:p w14:paraId="3DFB2FB9" w14:textId="77777777"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ind w:right="553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Major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 economic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development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Andhra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Pradesh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after bifurcation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Central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assistance</w:t>
      </w:r>
    </w:p>
    <w:p w14:paraId="6862B22F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Critically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examines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using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at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 figures(analysis 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evaluation)</w:t>
      </w:r>
    </w:p>
    <w:p w14:paraId="2D5A9715" w14:textId="77777777" w:rsidR="00E754E4" w:rsidRPr="00F95DBA" w:rsidRDefault="00E754E4" w:rsidP="00D22AF1">
      <w:pPr>
        <w:pStyle w:val="ListParagraph"/>
        <w:numPr>
          <w:ilvl w:val="0"/>
          <w:numId w:val="6"/>
        </w:numPr>
        <w:tabs>
          <w:tab w:val="left" w:pos="1069"/>
        </w:tabs>
        <w:spacing w:before="139" w:line="360" w:lineRule="auto"/>
        <w:ind w:right="616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Leading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issues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 current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importance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relating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to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India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AP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economy,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major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policies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F95DBA">
        <w:rPr>
          <w:rFonts w:ascii="Arial" w:hAnsi="Arial" w:cs="Arial"/>
          <w:sz w:val="24"/>
          <w:szCs w:val="24"/>
        </w:rPr>
        <w:t>programmes</w:t>
      </w:r>
      <w:proofErr w:type="spellEnd"/>
    </w:p>
    <w:p w14:paraId="0762CA96" w14:textId="77777777" w:rsidR="00E754E4" w:rsidRPr="00F95DBA" w:rsidRDefault="00E754E4" w:rsidP="00D22AF1">
      <w:pPr>
        <w:pStyle w:val="ListParagraph"/>
        <w:numPr>
          <w:ilvl w:val="0"/>
          <w:numId w:val="6"/>
        </w:numPr>
        <w:tabs>
          <w:tab w:val="left" w:pos="102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Covid–19anditsimpactonIndianeconomy</w:t>
      </w:r>
    </w:p>
    <w:p w14:paraId="74029AAE" w14:textId="77777777"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14:paraId="22F4FC46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Uses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</w:t>
      </w:r>
      <w:r w:rsidR="00D22AF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ficial</w:t>
      </w:r>
      <w:proofErr w:type="spellEnd"/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statistical data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reports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including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tables 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graphs</w:t>
      </w:r>
    </w:p>
    <w:p w14:paraId="2B7ED509" w14:textId="77777777" w:rsidR="00E754E4" w:rsidRPr="00F95DBA" w:rsidRDefault="00E754E4" w:rsidP="00D22AF1">
      <w:pPr>
        <w:pStyle w:val="ListParagraph"/>
        <w:tabs>
          <w:tab w:val="left" w:pos="1066"/>
        </w:tabs>
        <w:spacing w:before="137" w:line="360" w:lineRule="auto"/>
        <w:ind w:left="360" w:right="266" w:firstLine="0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To explain the achievements of Indian economy with reference to the objectives of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planning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 policy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make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criticale</w:t>
      </w:r>
      <w:proofErr w:type="spellEnd"/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valuation</w:t>
      </w:r>
    </w:p>
    <w:p w14:paraId="3BBF7850" w14:textId="77777777" w:rsidR="00E754E4" w:rsidRPr="00F95DBA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</w:p>
    <w:p w14:paraId="3B7757D3" w14:textId="77777777" w:rsidR="00E754E4" w:rsidRPr="00F95DBA" w:rsidRDefault="0069328C" w:rsidP="00D22AF1">
      <w:pPr>
        <w:pStyle w:val="Heading1"/>
        <w:spacing w:before="61"/>
        <w:ind w:left="1620" w:hanging="162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MODULE–</w:t>
      </w:r>
      <w:proofErr w:type="gramStart"/>
      <w:r w:rsidRPr="00F95DBA">
        <w:rPr>
          <w:rFonts w:ascii="Arial" w:hAnsi="Arial" w:cs="Arial"/>
        </w:rPr>
        <w:t>1 :</w:t>
      </w:r>
      <w:proofErr w:type="gramEnd"/>
      <w:r w:rsidRPr="00F95DBA">
        <w:rPr>
          <w:rFonts w:ascii="Arial" w:hAnsi="Arial" w:cs="Arial"/>
        </w:rPr>
        <w:t xml:space="preserve"> BASIC FEATURES : </w:t>
      </w:r>
      <w:r w:rsidR="00E754E4" w:rsidRPr="00F95DBA">
        <w:rPr>
          <w:rFonts w:ascii="Arial" w:hAnsi="Arial" w:cs="Arial"/>
          <w:b w:val="0"/>
        </w:rPr>
        <w:t>Basic characteristics of Indian Economy as a developing economy – Econom</w:t>
      </w:r>
      <w:r w:rsidR="00F95DBA">
        <w:rPr>
          <w:rFonts w:ascii="Arial" w:hAnsi="Arial" w:cs="Arial"/>
          <w:b w:val="0"/>
        </w:rPr>
        <w:t xml:space="preserve">ic development since in dependence </w:t>
      </w:r>
      <w:r w:rsidR="00E754E4" w:rsidRPr="00F95DBA">
        <w:rPr>
          <w:rFonts w:ascii="Arial" w:hAnsi="Arial" w:cs="Arial"/>
          <w:b w:val="0"/>
        </w:rPr>
        <w:t>Objectives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achievements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planning–Planning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Commission/NITIA</w:t>
      </w:r>
      <w:r w:rsidR="00F95DBA">
        <w:rPr>
          <w:rFonts w:ascii="Arial" w:hAnsi="Arial" w:cs="Arial"/>
          <w:b w:val="0"/>
        </w:rPr>
        <w:t xml:space="preserve"> </w:t>
      </w:r>
      <w:r w:rsidR="00F95DBA" w:rsidRPr="00F95DBA">
        <w:rPr>
          <w:rFonts w:ascii="Arial" w:hAnsi="Arial" w:cs="Arial"/>
          <w:b w:val="0"/>
        </w:rPr>
        <w:t>yoga</w:t>
      </w:r>
      <w:r w:rsidR="00E754E4" w:rsidRPr="00F95DBA">
        <w:rPr>
          <w:rFonts w:ascii="Arial" w:hAnsi="Arial" w:cs="Arial"/>
          <w:b w:val="0"/>
        </w:rPr>
        <w:t xml:space="preserve"> and their approaches to economic development - India’s Rank in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Global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Human Development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Index</w:t>
      </w:r>
      <w:r w:rsidR="00E754E4" w:rsidRPr="00F95DBA">
        <w:rPr>
          <w:rFonts w:ascii="Arial" w:hAnsi="Arial" w:cs="Arial"/>
        </w:rPr>
        <w:t>.</w:t>
      </w:r>
      <w:r w:rsidR="00F95DBA">
        <w:rPr>
          <w:rFonts w:ascii="Arial" w:hAnsi="Arial" w:cs="Arial"/>
        </w:rPr>
        <w:t xml:space="preserve"> </w:t>
      </w:r>
    </w:p>
    <w:p w14:paraId="6C710D6B" w14:textId="77777777" w:rsidR="009659CD" w:rsidRPr="00F95DBA" w:rsidRDefault="007A6036" w:rsidP="00D22AF1">
      <w:pPr>
        <w:pStyle w:val="Heading1"/>
        <w:ind w:left="180" w:hanging="180"/>
        <w:jc w:val="both"/>
        <w:rPr>
          <w:rFonts w:ascii="Arial" w:hAnsi="Arial" w:cs="Arial"/>
          <w:b w:val="0"/>
          <w:bCs w:val="0"/>
        </w:rPr>
      </w:pPr>
      <w:r w:rsidRPr="00F95DBA">
        <w:rPr>
          <w:rFonts w:ascii="Arial" w:hAnsi="Arial" w:cs="Arial"/>
          <w:b w:val="0"/>
          <w:bCs w:val="0"/>
        </w:rPr>
        <w:t xml:space="preserve">  </w:t>
      </w:r>
    </w:p>
    <w:p w14:paraId="481CC4EC" w14:textId="77777777" w:rsidR="009659CD" w:rsidRPr="00F95DBA" w:rsidRDefault="009659CD" w:rsidP="00D22AF1">
      <w:pPr>
        <w:pStyle w:val="Heading1"/>
        <w:ind w:left="180" w:hanging="180"/>
        <w:jc w:val="both"/>
        <w:rPr>
          <w:rFonts w:ascii="Arial" w:hAnsi="Arial" w:cs="Arial"/>
          <w:b w:val="0"/>
          <w:bCs w:val="0"/>
        </w:rPr>
      </w:pPr>
    </w:p>
    <w:p w14:paraId="12BB5FBD" w14:textId="77777777" w:rsidR="00E754E4" w:rsidRPr="00F95DBA" w:rsidRDefault="0069328C" w:rsidP="00D22AF1">
      <w:pPr>
        <w:pStyle w:val="Heading1"/>
        <w:ind w:left="1620" w:hanging="162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MODULE-</w:t>
      </w:r>
      <w:proofErr w:type="gramStart"/>
      <w:r w:rsidRPr="00F95DBA">
        <w:rPr>
          <w:rFonts w:ascii="Arial" w:hAnsi="Arial" w:cs="Arial"/>
        </w:rPr>
        <w:t>2 :</w:t>
      </w:r>
      <w:proofErr w:type="gramEnd"/>
      <w:r w:rsidRPr="00F95DBA">
        <w:rPr>
          <w:rFonts w:ascii="Arial" w:hAnsi="Arial" w:cs="Arial"/>
        </w:rPr>
        <w:t xml:space="preserve"> NATIONALINCOME AND DEMOGRAPHY :</w:t>
      </w:r>
      <w:r w:rsidR="00E754E4" w:rsidRPr="00F95DBA">
        <w:rPr>
          <w:rFonts w:ascii="Arial" w:hAnsi="Arial" w:cs="Arial"/>
          <w:b w:val="0"/>
        </w:rPr>
        <w:t>Trends in National income - Demographic trends - Poverty and Inequalities – Occupational</w:t>
      </w:r>
      <w:r w:rsidR="00D22AF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Structure and Unemployment - Various Schemes of employment generation and eradication</w:t>
      </w:r>
      <w:r w:rsidR="00D22AF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 poverty – Issues in Rural Development and Urban Development –Intra-state and Inter-state</w:t>
      </w:r>
      <w:r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Migration and unorganized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sector Problems of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Migrant</w:t>
      </w:r>
      <w:r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</w:p>
    <w:p w14:paraId="39548C82" w14:textId="77777777" w:rsidR="00D22AF1" w:rsidRDefault="00F95DBA" w:rsidP="00D22AF1">
      <w:pPr>
        <w:pStyle w:val="Heading1"/>
        <w:spacing w:before="230"/>
        <w:ind w:left="1620" w:hanging="171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 xml:space="preserve"> </w:t>
      </w:r>
    </w:p>
    <w:p w14:paraId="7B9F2F90" w14:textId="77777777" w:rsidR="00D22AF1" w:rsidRDefault="00D22AF1" w:rsidP="00D22AF1">
      <w:pPr>
        <w:pStyle w:val="Heading1"/>
        <w:spacing w:before="230"/>
        <w:ind w:left="1620" w:hanging="1710"/>
        <w:jc w:val="both"/>
        <w:rPr>
          <w:rFonts w:ascii="Arial" w:hAnsi="Arial" w:cs="Arial"/>
        </w:rPr>
      </w:pPr>
    </w:p>
    <w:p w14:paraId="24F0AD70" w14:textId="77777777" w:rsidR="00E754E4" w:rsidRPr="00F95DBA" w:rsidRDefault="0069328C" w:rsidP="00D22AF1">
      <w:pPr>
        <w:pStyle w:val="Heading1"/>
        <w:spacing w:before="230"/>
        <w:ind w:left="1620" w:hanging="171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MODULE–3</w:t>
      </w:r>
      <w:r w:rsidR="00F95DBA" w:rsidRPr="00F95DBA">
        <w:rPr>
          <w:rFonts w:ascii="Arial" w:hAnsi="Arial" w:cs="Arial"/>
        </w:rPr>
        <w:t xml:space="preserve"> : </w:t>
      </w:r>
      <w:r w:rsidRPr="00F95DBA">
        <w:rPr>
          <w:rFonts w:ascii="Arial" w:hAnsi="Arial" w:cs="Arial"/>
        </w:rPr>
        <w:t xml:space="preserve">AGRICULTURAL AND INDUSTRIAL DEVELOPMENTS </w:t>
      </w:r>
      <w:r w:rsidRPr="00F95DBA">
        <w:rPr>
          <w:rFonts w:ascii="Arial" w:hAnsi="Arial" w:cs="Arial"/>
          <w:b w:val="0"/>
        </w:rPr>
        <w:t xml:space="preserve">: </w:t>
      </w:r>
      <w:r w:rsidR="00E754E4" w:rsidRPr="00F95DBA">
        <w:rPr>
          <w:rFonts w:ascii="Arial" w:hAnsi="Arial" w:cs="Arial"/>
          <w:b w:val="0"/>
        </w:rPr>
        <w:t>Indian Agriculture – Agricultural Strategy and Agricultural Policy – Agrarian Crisis and land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 xml:space="preserve">reforms – Agricultural credit – Minimum Support Prices -Malnutrition and Food Security </w:t>
      </w:r>
      <w:r w:rsidR="009659CD" w:rsidRPr="00F95DBA">
        <w:rPr>
          <w:rFonts w:ascii="Arial" w:hAnsi="Arial" w:cs="Arial"/>
          <w:b w:val="0"/>
        </w:rPr>
        <w:t>–</w:t>
      </w:r>
      <w:r w:rsidR="00E754E4" w:rsidRPr="00F95DBA">
        <w:rPr>
          <w:rFonts w:ascii="Arial" w:hAnsi="Arial" w:cs="Arial"/>
          <w:b w:val="0"/>
        </w:rPr>
        <w:t>Indian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Industry-Recent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Industrial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Policy–Make-in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India–Start-up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Stand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up</w:t>
      </w:r>
      <w:r w:rsidR="009659CD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programmes</w:t>
      </w:r>
      <w:proofErr w:type="spellEnd"/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–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SEZs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Industrial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Corridors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-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Economic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Reforms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their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impact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Economic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initiatives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by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government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 India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during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COVID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-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At</w:t>
      </w:r>
      <w:r w:rsidR="009659CD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manirbhar</w:t>
      </w:r>
      <w:proofErr w:type="spellEnd"/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Bharat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package.</w:t>
      </w:r>
    </w:p>
    <w:p w14:paraId="403A5A8F" w14:textId="77777777" w:rsidR="00E754E4" w:rsidRPr="00F95DBA" w:rsidRDefault="009659CD" w:rsidP="00D22AF1">
      <w:pPr>
        <w:pStyle w:val="Heading1"/>
        <w:ind w:left="1620" w:hanging="162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</w:t>
      </w:r>
      <w:proofErr w:type="gramStart"/>
      <w:r w:rsidRPr="00F95DBA">
        <w:rPr>
          <w:rFonts w:ascii="Arial" w:hAnsi="Arial" w:cs="Arial"/>
        </w:rPr>
        <w:t>4</w:t>
      </w:r>
      <w:r w:rsidR="00F95DBA" w:rsidRPr="00F95DBA">
        <w:rPr>
          <w:rFonts w:ascii="Arial" w:hAnsi="Arial" w:cs="Arial"/>
        </w:rPr>
        <w:t xml:space="preserve"> :</w:t>
      </w:r>
      <w:proofErr w:type="gramEnd"/>
      <w:r w:rsidR="00F95DBA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 xml:space="preserve"> INDIAN PUBLIC FINANCE : </w:t>
      </w:r>
      <w:r w:rsidR="00E754E4" w:rsidRPr="00F95DBA">
        <w:rPr>
          <w:rFonts w:ascii="Arial" w:hAnsi="Arial" w:cs="Arial"/>
          <w:b w:val="0"/>
        </w:rPr>
        <w:t>Indian Tax System and Recent changes – GST and its impact on Commerce and Industry –Centre, States financial relations- Recommendations of Recent Finance Commission – Public</w:t>
      </w:r>
      <w:r w:rsidR="00F95DBA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Expenditureand</w:t>
      </w:r>
      <w:proofErr w:type="spellEnd"/>
      <w:r w:rsidR="00E754E4" w:rsidRPr="00F95DBA">
        <w:rPr>
          <w:rFonts w:ascii="Arial" w:hAnsi="Arial" w:cs="Arial"/>
          <w:b w:val="0"/>
        </w:rPr>
        <w:t xml:space="preserve"> Public</w:t>
      </w:r>
      <w:r w:rsidR="00F95DBA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Debt-Fiscal Polic</w:t>
      </w:r>
      <w:r w:rsidR="00F95DBA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yand</w:t>
      </w:r>
      <w:proofErr w:type="spellEnd"/>
      <w:r w:rsidR="00F95DBA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Budgetary</w:t>
      </w:r>
      <w:r w:rsidR="00F95DBA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Trends</w:t>
      </w:r>
    </w:p>
    <w:p w14:paraId="19B0F49F" w14:textId="77777777" w:rsidR="00E754E4" w:rsidRPr="00F95DBA" w:rsidRDefault="00E754E4" w:rsidP="00D22AF1">
      <w:pPr>
        <w:pStyle w:val="BodyText"/>
        <w:spacing w:before="5"/>
        <w:jc w:val="both"/>
        <w:rPr>
          <w:rFonts w:ascii="Arial" w:hAnsi="Arial" w:cs="Arial"/>
        </w:rPr>
      </w:pPr>
    </w:p>
    <w:p w14:paraId="34A534FB" w14:textId="77777777" w:rsidR="00E754E4" w:rsidRPr="00F95DBA" w:rsidRDefault="00F95DBA" w:rsidP="00D22AF1">
      <w:pPr>
        <w:pStyle w:val="Heading1"/>
        <w:tabs>
          <w:tab w:val="left" w:pos="90"/>
        </w:tabs>
        <w:spacing w:line="20" w:lineRule="atLeast"/>
        <w:ind w:left="1526" w:hanging="1530"/>
        <w:jc w:val="both"/>
        <w:rPr>
          <w:rFonts w:ascii="Arial" w:hAnsi="Arial" w:cs="Arial"/>
          <w:b w:val="0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 w:rsidRPr="00F95DBA">
        <w:rPr>
          <w:rFonts w:ascii="Arial" w:hAnsi="Arial" w:cs="Arial"/>
        </w:rPr>
        <w:t>MODULE-</w:t>
      </w:r>
      <w:proofErr w:type="gramStart"/>
      <w:r w:rsidRPr="00F95DBA">
        <w:rPr>
          <w:rFonts w:ascii="Arial" w:hAnsi="Arial" w:cs="Arial"/>
        </w:rPr>
        <w:t>5 :</w:t>
      </w:r>
      <w:proofErr w:type="gramEnd"/>
      <w:r w:rsidRPr="00F95DBA">
        <w:rPr>
          <w:rFonts w:ascii="Arial" w:hAnsi="Arial" w:cs="Arial"/>
        </w:rPr>
        <w:t xml:space="preserve"> ANDHRA PRADESH ECONOMY : </w:t>
      </w:r>
      <w:r w:rsidR="00E754E4" w:rsidRPr="00F95DBA">
        <w:rPr>
          <w:rFonts w:ascii="Arial" w:hAnsi="Arial" w:cs="Arial"/>
          <w:b w:val="0"/>
        </w:rPr>
        <w:t>The basic characteri</w:t>
      </w:r>
      <w:r w:rsidRPr="00F95DBA">
        <w:rPr>
          <w:rFonts w:ascii="Arial" w:hAnsi="Arial" w:cs="Arial"/>
          <w:b w:val="0"/>
        </w:rPr>
        <w:t xml:space="preserve">stics of Andhra Pradesh economy after bifurcation in 2014 – Impact </w:t>
      </w:r>
      <w:r w:rsidR="00E754E4" w:rsidRPr="00F95DBA">
        <w:rPr>
          <w:rFonts w:ascii="Arial" w:hAnsi="Arial" w:cs="Arial"/>
          <w:b w:val="0"/>
        </w:rPr>
        <w:t>of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bifurcation</w:t>
      </w:r>
      <w:r w:rsidRPr="00F95DBA">
        <w:rPr>
          <w:rFonts w:ascii="Arial" w:hAnsi="Arial" w:cs="Arial"/>
          <w:b w:val="0"/>
        </w:rPr>
        <w:t xml:space="preserve"> on the </w:t>
      </w:r>
      <w:r w:rsidR="00E754E4" w:rsidRPr="00F95DBA">
        <w:rPr>
          <w:rFonts w:ascii="Arial" w:hAnsi="Arial" w:cs="Arial"/>
          <w:b w:val="0"/>
        </w:rPr>
        <w:t>end</w:t>
      </w:r>
      <w:r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owment</w:t>
      </w:r>
      <w:proofErr w:type="spellEnd"/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natural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resources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state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revenue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–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new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challenges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to</w:t>
      </w:r>
    </w:p>
    <w:p w14:paraId="40EE4405" w14:textId="77777777" w:rsidR="00E754E4" w:rsidRPr="00F95DBA" w:rsidRDefault="00F95DBA" w:rsidP="00D22AF1">
      <w:pPr>
        <w:pStyle w:val="BodyText"/>
        <w:tabs>
          <w:tab w:val="left" w:pos="1530"/>
        </w:tabs>
        <w:spacing w:line="20" w:lineRule="atLeast"/>
        <w:ind w:left="1526" w:right="134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I</w:t>
      </w:r>
      <w:r w:rsidR="00E754E4" w:rsidRPr="00F95DBA">
        <w:rPr>
          <w:rFonts w:ascii="Arial" w:hAnsi="Arial" w:cs="Arial"/>
        </w:rPr>
        <w:t>ndustry and commerce - the new initiatives to develop infrastructure – Power and Transport -InformationTechnologyande-governance–Urbanizationandsmartcities–Skilldevelopmentand employment–Social welfare</w:t>
      </w:r>
      <w:r w:rsidRPr="00F95DBA">
        <w:rPr>
          <w:rFonts w:ascii="Arial" w:hAnsi="Arial" w:cs="Arial"/>
        </w:rPr>
        <w:t xml:space="preserve"> </w:t>
      </w:r>
      <w:proofErr w:type="spellStart"/>
      <w:r w:rsidR="00E754E4" w:rsidRPr="00F95DBA">
        <w:rPr>
          <w:rFonts w:ascii="Arial" w:hAnsi="Arial" w:cs="Arial"/>
        </w:rPr>
        <w:t>programmes</w:t>
      </w:r>
      <w:proofErr w:type="spellEnd"/>
      <w:r w:rsidR="00E754E4" w:rsidRPr="00F95DBA">
        <w:rPr>
          <w:rFonts w:ascii="Arial" w:hAnsi="Arial" w:cs="Arial"/>
        </w:rPr>
        <w:t>.</w:t>
      </w:r>
    </w:p>
    <w:p w14:paraId="0FB44E8F" w14:textId="77777777" w:rsidR="00E754E4" w:rsidRPr="00F95DBA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14:paraId="13367627" w14:textId="77777777" w:rsidR="00D22AF1" w:rsidRDefault="00D22AF1" w:rsidP="00D22AF1">
      <w:pPr>
        <w:pStyle w:val="Heading1"/>
        <w:spacing w:before="61"/>
        <w:ind w:left="0"/>
        <w:jc w:val="both"/>
        <w:rPr>
          <w:rFonts w:ascii="Arial" w:hAnsi="Arial" w:cs="Arial"/>
        </w:rPr>
      </w:pPr>
    </w:p>
    <w:p w14:paraId="2B5F8478" w14:textId="77777777" w:rsidR="00E754E4" w:rsidRPr="00F95DBA" w:rsidRDefault="00F95DBA" w:rsidP="00D22AF1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REFERENCE BOOKS:</w:t>
      </w:r>
    </w:p>
    <w:p w14:paraId="0A69C251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Dhingra, </w:t>
      </w: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I.C.,</w:t>
      </w:r>
      <w:r w:rsidRPr="00F95DBA">
        <w:rPr>
          <w:rFonts w:ascii="Arial" w:hAnsi="Arial" w:cs="Arial"/>
          <w:b/>
          <w:sz w:val="24"/>
          <w:szCs w:val="24"/>
        </w:rPr>
        <w:t>Indian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Economy</w:t>
      </w:r>
      <w:r w:rsidRPr="00F95DBA">
        <w:rPr>
          <w:rFonts w:ascii="Arial" w:hAnsi="Arial" w:cs="Arial"/>
          <w:sz w:val="24"/>
          <w:szCs w:val="24"/>
        </w:rPr>
        <w:t>,SultanChand,NewDelhi,2014.</w:t>
      </w:r>
    </w:p>
    <w:p w14:paraId="16506549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9" w:line="360" w:lineRule="auto"/>
        <w:ind w:right="812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Gaurav Datt and Ashwani </w:t>
      </w: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Mahajan,</w:t>
      </w:r>
      <w:r w:rsidRPr="00F95DBA">
        <w:rPr>
          <w:rFonts w:ascii="Arial" w:hAnsi="Arial" w:cs="Arial"/>
          <w:b/>
          <w:sz w:val="24"/>
          <w:szCs w:val="24"/>
        </w:rPr>
        <w:t>Datt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Sundharam’s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Indian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Economy</w:t>
      </w:r>
      <w:r w:rsidRPr="00F95DBA">
        <w:rPr>
          <w:rFonts w:ascii="Arial" w:hAnsi="Arial" w:cs="Arial"/>
          <w:sz w:val="24"/>
          <w:szCs w:val="24"/>
        </w:rPr>
        <w:t>,S.Chand&amp;Co</w:t>
      </w:r>
      <w:proofErr w:type="spellEnd"/>
      <w:r w:rsidRPr="00F95DBA">
        <w:rPr>
          <w:rFonts w:ascii="Arial" w:hAnsi="Arial" w:cs="Arial"/>
          <w:sz w:val="24"/>
          <w:szCs w:val="24"/>
        </w:rPr>
        <w:t>., 2016.</w:t>
      </w:r>
    </w:p>
    <w:p w14:paraId="254A5C6A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360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G. M. Meier, </w:t>
      </w:r>
      <w:r w:rsidRPr="00F95DBA">
        <w:rPr>
          <w:rFonts w:ascii="Arial" w:hAnsi="Arial" w:cs="Arial"/>
          <w:b/>
          <w:sz w:val="24"/>
          <w:szCs w:val="24"/>
        </w:rPr>
        <w:t>Leading Issues in Economic Development</w:t>
      </w:r>
      <w:r w:rsidRPr="00F95DBA">
        <w:rPr>
          <w:rFonts w:ascii="Arial" w:hAnsi="Arial" w:cs="Arial"/>
          <w:sz w:val="24"/>
          <w:szCs w:val="24"/>
        </w:rPr>
        <w:t xml:space="preserve">, Oxford University </w:t>
      </w: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Press,NewYork</w:t>
      </w:r>
      <w:proofErr w:type="spellEnd"/>
      <w:proofErr w:type="gramEnd"/>
      <w:r w:rsidRPr="00F95DBA">
        <w:rPr>
          <w:rFonts w:ascii="Arial" w:hAnsi="Arial" w:cs="Arial"/>
          <w:sz w:val="24"/>
          <w:szCs w:val="24"/>
        </w:rPr>
        <w:t>, 3/e.</w:t>
      </w:r>
    </w:p>
    <w:p w14:paraId="30C81F82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360" w:lineRule="auto"/>
        <w:ind w:right="50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M. P. Todaro and Stephen C. Smith, </w:t>
      </w:r>
      <w:r w:rsidRPr="00F95DBA">
        <w:rPr>
          <w:rFonts w:ascii="Arial" w:hAnsi="Arial" w:cs="Arial"/>
          <w:b/>
          <w:sz w:val="24"/>
          <w:szCs w:val="24"/>
        </w:rPr>
        <w:t>Economic Development</w:t>
      </w:r>
      <w:r w:rsidRPr="00F95DBA">
        <w:rPr>
          <w:rFonts w:ascii="Arial" w:hAnsi="Arial" w:cs="Arial"/>
          <w:sz w:val="24"/>
          <w:szCs w:val="24"/>
        </w:rPr>
        <w:t xml:space="preserve">, 10/e, Indian </w:t>
      </w:r>
      <w:proofErr w:type="spellStart"/>
      <w:r w:rsidRPr="00F95DBA">
        <w:rPr>
          <w:rFonts w:ascii="Arial" w:hAnsi="Arial" w:cs="Arial"/>
          <w:sz w:val="24"/>
          <w:szCs w:val="24"/>
        </w:rPr>
        <w:t>EditionPublished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byDorlingKindersleyIndia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Pvt.Ltd</w:t>
      </w:r>
      <w:proofErr w:type="spellEnd"/>
      <w:r w:rsidRPr="00F95DBA">
        <w:rPr>
          <w:rFonts w:ascii="Arial" w:hAnsi="Arial" w:cs="Arial"/>
          <w:sz w:val="24"/>
          <w:szCs w:val="24"/>
        </w:rPr>
        <w:t>. 2012.</w:t>
      </w:r>
    </w:p>
    <w:p w14:paraId="086D7F45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900"/>
          <w:tab w:val="left" w:pos="901"/>
        </w:tabs>
        <w:spacing w:before="1" w:line="362" w:lineRule="auto"/>
        <w:ind w:right="959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ab/>
        <w:t xml:space="preserve">P. K. Dhar, </w:t>
      </w:r>
      <w:r w:rsidRPr="00F95DBA">
        <w:rPr>
          <w:rFonts w:ascii="Arial" w:hAnsi="Arial" w:cs="Arial"/>
          <w:b/>
          <w:sz w:val="24"/>
          <w:szCs w:val="24"/>
        </w:rPr>
        <w:t xml:space="preserve">Indian Economy: Its Growing Dimensions, Kalyani </w:t>
      </w:r>
      <w:proofErr w:type="spellStart"/>
      <w:proofErr w:type="gramStart"/>
      <w:r w:rsidRPr="00F95DBA">
        <w:rPr>
          <w:rFonts w:ascii="Arial" w:hAnsi="Arial" w:cs="Arial"/>
          <w:b/>
          <w:sz w:val="24"/>
          <w:szCs w:val="24"/>
        </w:rPr>
        <w:t>Publishers,Ludhiana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>, 2018.</w:t>
      </w:r>
    </w:p>
    <w:p w14:paraId="6BB820A7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271" w:lineRule="exact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ReserveBankofIndia,</w:t>
      </w:r>
      <w:r w:rsidRPr="00F95DBA">
        <w:rPr>
          <w:rFonts w:ascii="Arial" w:hAnsi="Arial" w:cs="Arial"/>
          <w:b/>
          <w:sz w:val="24"/>
          <w:szCs w:val="24"/>
        </w:rPr>
        <w:t>HandbookofStatisticsonIndianEconomy</w:t>
      </w:r>
      <w:proofErr w:type="spellEnd"/>
      <w:proofErr w:type="gramEnd"/>
      <w:r w:rsidRPr="00F95DBA">
        <w:rPr>
          <w:rFonts w:ascii="Arial" w:hAnsi="Arial" w:cs="Arial"/>
          <w:sz w:val="24"/>
          <w:szCs w:val="24"/>
        </w:rPr>
        <w:t>(Latest).</w:t>
      </w:r>
    </w:p>
    <w:p w14:paraId="11C9956A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S.</w:t>
      </w:r>
      <w:proofErr w:type="gramStart"/>
      <w:r w:rsidRPr="00F95DBA">
        <w:rPr>
          <w:rFonts w:ascii="Arial" w:hAnsi="Arial" w:cs="Arial"/>
          <w:sz w:val="24"/>
          <w:szCs w:val="24"/>
        </w:rPr>
        <w:t>K.Misra</w:t>
      </w:r>
      <w:proofErr w:type="gramEnd"/>
      <w:r w:rsidRPr="00F95DBA">
        <w:rPr>
          <w:rFonts w:ascii="Arial" w:hAnsi="Arial" w:cs="Arial"/>
          <w:sz w:val="24"/>
          <w:szCs w:val="24"/>
        </w:rPr>
        <w:t>&amp;V,K,Puri,</w:t>
      </w:r>
      <w:r w:rsidRPr="00F95DBA">
        <w:rPr>
          <w:rFonts w:ascii="Arial" w:hAnsi="Arial" w:cs="Arial"/>
          <w:b/>
          <w:sz w:val="24"/>
          <w:szCs w:val="24"/>
        </w:rPr>
        <w:t>Indian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Economy</w:t>
      </w:r>
      <w:r w:rsidRPr="00F95DBA">
        <w:rPr>
          <w:rFonts w:ascii="Arial" w:hAnsi="Arial" w:cs="Arial"/>
          <w:sz w:val="24"/>
          <w:szCs w:val="24"/>
        </w:rPr>
        <w:t>,HimalayaPublishingHouse,2015.</w:t>
      </w:r>
    </w:p>
    <w:p w14:paraId="7D75C8F7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9" w:line="360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R.S.Rao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95DBA">
        <w:rPr>
          <w:rFonts w:ascii="Arial" w:hAnsi="Arial" w:cs="Arial"/>
          <w:sz w:val="24"/>
          <w:szCs w:val="24"/>
        </w:rPr>
        <w:t>V.Hanumantha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Rao &amp;</w:t>
      </w:r>
      <w:proofErr w:type="spellStart"/>
      <w:r w:rsidRPr="00F95DBA">
        <w:rPr>
          <w:rFonts w:ascii="Arial" w:hAnsi="Arial" w:cs="Arial"/>
          <w:sz w:val="24"/>
          <w:szCs w:val="24"/>
        </w:rPr>
        <w:t>N.Venu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Gopal (Ed.), </w:t>
      </w:r>
      <w:r w:rsidRPr="00F95DBA">
        <w:rPr>
          <w:rFonts w:ascii="Arial" w:hAnsi="Arial" w:cs="Arial"/>
          <w:b/>
          <w:sz w:val="24"/>
          <w:szCs w:val="24"/>
        </w:rPr>
        <w:t xml:space="preserve">Fifty Years of Andhra Pradesh(1956-2006), </w:t>
      </w:r>
      <w:r w:rsidRPr="00F95DBA">
        <w:rPr>
          <w:rFonts w:ascii="Arial" w:hAnsi="Arial" w:cs="Arial"/>
          <w:sz w:val="24"/>
          <w:szCs w:val="24"/>
        </w:rPr>
        <w:t>Centre for Documentation, Research and Communications, Hyderabad,2007.</w:t>
      </w:r>
    </w:p>
    <w:p w14:paraId="2AAB942F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275" w:lineRule="exact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G.Omkarnath</w:t>
      </w:r>
      <w:proofErr w:type="gramEnd"/>
      <w:r w:rsidRPr="00F95DBA">
        <w:rPr>
          <w:rFonts w:ascii="Arial" w:hAnsi="Arial" w:cs="Arial"/>
          <w:sz w:val="24"/>
          <w:szCs w:val="24"/>
        </w:rPr>
        <w:t>,</w:t>
      </w:r>
      <w:r w:rsidRPr="00F95DBA">
        <w:rPr>
          <w:rFonts w:ascii="Arial" w:hAnsi="Arial" w:cs="Arial"/>
          <w:b/>
          <w:sz w:val="24"/>
          <w:szCs w:val="24"/>
        </w:rPr>
        <w:t>Economics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-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APrimerfor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India </w:t>
      </w:r>
      <w:r w:rsidRPr="00F95DBA">
        <w:rPr>
          <w:rFonts w:ascii="Arial" w:hAnsi="Arial" w:cs="Arial"/>
          <w:sz w:val="24"/>
          <w:szCs w:val="24"/>
        </w:rPr>
        <w:t>-OrientBlackswan,2012.</w:t>
      </w:r>
    </w:p>
    <w:p w14:paraId="13608AA5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40"/>
        <w:ind w:hanging="36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A.PEconomy-TeluguAcademy,2018</w:t>
      </w:r>
    </w:p>
    <w:p w14:paraId="79B39EED" w14:textId="77777777" w:rsidR="00F35166" w:rsidRPr="00F95DBA" w:rsidRDefault="00F35166" w:rsidP="00D22AF1">
      <w:pPr>
        <w:jc w:val="both"/>
        <w:rPr>
          <w:rFonts w:ascii="Arial" w:hAnsi="Arial" w:cs="Arial"/>
          <w:sz w:val="24"/>
          <w:szCs w:val="24"/>
        </w:rPr>
      </w:pPr>
    </w:p>
    <w:p w14:paraId="7AE4D2C5" w14:textId="77777777" w:rsidR="00E754E4" w:rsidRPr="00F95DBA" w:rsidRDefault="00F95DBA" w:rsidP="00D22AF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14:paraId="3776C654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62A35A9B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2FD7E133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07E722CB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492E813D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1820E38B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40C611EE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09AAA76A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72E539B6" w14:textId="77777777" w:rsidR="00E754E4" w:rsidRDefault="00E754E4">
      <w:pPr>
        <w:rPr>
          <w:rFonts w:ascii="Arial" w:hAnsi="Arial" w:cs="Arial"/>
          <w:sz w:val="24"/>
          <w:szCs w:val="24"/>
        </w:rPr>
      </w:pPr>
    </w:p>
    <w:p w14:paraId="5EE401C3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6C247F69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4F38DCB9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53788F88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53272494" w14:textId="77777777" w:rsidR="00D22AF1" w:rsidRPr="00F95DBA" w:rsidRDefault="00D22AF1">
      <w:pPr>
        <w:rPr>
          <w:rFonts w:ascii="Arial" w:hAnsi="Arial" w:cs="Arial"/>
          <w:sz w:val="24"/>
          <w:szCs w:val="24"/>
        </w:rPr>
      </w:pPr>
    </w:p>
    <w:p w14:paraId="1FB3293E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37420372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7A8AF0AC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sectPr w:rsidR="00E754E4" w:rsidRPr="00F95DBA" w:rsidSect="00D22AF1">
      <w:type w:val="continuous"/>
      <w:pgSz w:w="12240" w:h="20160" w:code="5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22C"/>
    <w:multiLevelType w:val="hybridMultilevel"/>
    <w:tmpl w:val="C902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670"/>
    <w:multiLevelType w:val="hybridMultilevel"/>
    <w:tmpl w:val="045E0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22B"/>
    <w:multiLevelType w:val="hybridMultilevel"/>
    <w:tmpl w:val="06DC6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F7FC7"/>
    <w:multiLevelType w:val="hybridMultilevel"/>
    <w:tmpl w:val="946EE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813CA"/>
    <w:multiLevelType w:val="hybridMultilevel"/>
    <w:tmpl w:val="DC4847CE"/>
    <w:lvl w:ilvl="0" w:tplc="1C9CD8A4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B18CDEE">
      <w:start w:val="1"/>
      <w:numFmt w:val="lowerLetter"/>
      <w:lvlText w:val="%2."/>
      <w:lvlJc w:val="left"/>
      <w:pPr>
        <w:ind w:left="12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B0F65A18">
      <w:numFmt w:val="bullet"/>
      <w:lvlText w:val="•"/>
      <w:lvlJc w:val="left"/>
      <w:pPr>
        <w:ind w:left="840" w:hanging="226"/>
      </w:pPr>
      <w:rPr>
        <w:rFonts w:hint="default"/>
        <w:lang w:val="en-US" w:eastAsia="en-US" w:bidi="ar-SA"/>
      </w:rPr>
    </w:lvl>
    <w:lvl w:ilvl="3" w:tplc="AD4601A8">
      <w:numFmt w:val="bullet"/>
      <w:lvlText w:val="•"/>
      <w:lvlJc w:val="left"/>
      <w:pPr>
        <w:ind w:left="1020" w:hanging="226"/>
      </w:pPr>
      <w:rPr>
        <w:rFonts w:hint="default"/>
        <w:lang w:val="en-US" w:eastAsia="en-US" w:bidi="ar-SA"/>
      </w:rPr>
    </w:lvl>
    <w:lvl w:ilvl="4" w:tplc="E1DC4990">
      <w:numFmt w:val="bullet"/>
      <w:lvlText w:val="•"/>
      <w:lvlJc w:val="left"/>
      <w:pPr>
        <w:ind w:left="2200" w:hanging="226"/>
      </w:pPr>
      <w:rPr>
        <w:rFonts w:hint="default"/>
        <w:lang w:val="en-US" w:eastAsia="en-US" w:bidi="ar-SA"/>
      </w:rPr>
    </w:lvl>
    <w:lvl w:ilvl="5" w:tplc="74F427B0">
      <w:numFmt w:val="bullet"/>
      <w:lvlText w:val="•"/>
      <w:lvlJc w:val="left"/>
      <w:pPr>
        <w:ind w:left="3381" w:hanging="226"/>
      </w:pPr>
      <w:rPr>
        <w:rFonts w:hint="default"/>
        <w:lang w:val="en-US" w:eastAsia="en-US" w:bidi="ar-SA"/>
      </w:rPr>
    </w:lvl>
    <w:lvl w:ilvl="6" w:tplc="DAAEFB8A">
      <w:numFmt w:val="bullet"/>
      <w:lvlText w:val="•"/>
      <w:lvlJc w:val="left"/>
      <w:pPr>
        <w:ind w:left="4562" w:hanging="226"/>
      </w:pPr>
      <w:rPr>
        <w:rFonts w:hint="default"/>
        <w:lang w:val="en-US" w:eastAsia="en-US" w:bidi="ar-SA"/>
      </w:rPr>
    </w:lvl>
    <w:lvl w:ilvl="7" w:tplc="74066A6C">
      <w:numFmt w:val="bullet"/>
      <w:lvlText w:val="•"/>
      <w:lvlJc w:val="left"/>
      <w:pPr>
        <w:ind w:left="5743" w:hanging="226"/>
      </w:pPr>
      <w:rPr>
        <w:rFonts w:hint="default"/>
        <w:lang w:val="en-US" w:eastAsia="en-US" w:bidi="ar-SA"/>
      </w:rPr>
    </w:lvl>
    <w:lvl w:ilvl="8" w:tplc="4BC4145A">
      <w:numFmt w:val="bullet"/>
      <w:lvlText w:val="•"/>
      <w:lvlJc w:val="left"/>
      <w:pPr>
        <w:ind w:left="6924" w:hanging="226"/>
      </w:pPr>
      <w:rPr>
        <w:rFonts w:hint="default"/>
        <w:lang w:val="en-US" w:eastAsia="en-US" w:bidi="ar-SA"/>
      </w:rPr>
    </w:lvl>
  </w:abstractNum>
  <w:abstractNum w:abstractNumId="5" w15:restartNumberingAfterBreak="0">
    <w:nsid w:val="6FD75CBC"/>
    <w:multiLevelType w:val="hybridMultilevel"/>
    <w:tmpl w:val="DDEC4C0E"/>
    <w:lvl w:ilvl="0" w:tplc="209C71A2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1" w:tplc="F7DC650C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EE9671F0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3" w:tplc="67325738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755A6B2A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AB3453CE">
      <w:numFmt w:val="bullet"/>
      <w:lvlText w:val="•"/>
      <w:lvlJc w:val="left"/>
      <w:pPr>
        <w:ind w:left="5063" w:hanging="360"/>
      </w:pPr>
      <w:rPr>
        <w:rFonts w:hint="default"/>
        <w:lang w:val="en-US" w:eastAsia="en-US" w:bidi="ar-SA"/>
      </w:rPr>
    </w:lvl>
    <w:lvl w:ilvl="6" w:tplc="5B8EC45A">
      <w:numFmt w:val="bullet"/>
      <w:lvlText w:val="•"/>
      <w:lvlJc w:val="left"/>
      <w:pPr>
        <w:ind w:left="5907" w:hanging="360"/>
      </w:pPr>
      <w:rPr>
        <w:rFonts w:hint="default"/>
        <w:lang w:val="en-US" w:eastAsia="en-US" w:bidi="ar-SA"/>
      </w:rPr>
    </w:lvl>
    <w:lvl w:ilvl="7" w:tplc="3418DBA8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8" w:tplc="4DECD186"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</w:abstractNum>
  <w:num w:numId="1" w16cid:durableId="2080707159">
    <w:abstractNumId w:val="5"/>
  </w:num>
  <w:num w:numId="2" w16cid:durableId="494686888">
    <w:abstractNumId w:val="4"/>
  </w:num>
  <w:num w:numId="3" w16cid:durableId="1365207134">
    <w:abstractNumId w:val="2"/>
  </w:num>
  <w:num w:numId="4" w16cid:durableId="476263884">
    <w:abstractNumId w:val="3"/>
  </w:num>
  <w:num w:numId="5" w16cid:durableId="1117486015">
    <w:abstractNumId w:val="0"/>
  </w:num>
  <w:num w:numId="6" w16cid:durableId="1900242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4E4"/>
    <w:rsid w:val="00093F48"/>
    <w:rsid w:val="000F42D7"/>
    <w:rsid w:val="0065624A"/>
    <w:rsid w:val="0069328C"/>
    <w:rsid w:val="006954D5"/>
    <w:rsid w:val="007A6036"/>
    <w:rsid w:val="009659CD"/>
    <w:rsid w:val="00AD403E"/>
    <w:rsid w:val="00D005C4"/>
    <w:rsid w:val="00D22AF1"/>
    <w:rsid w:val="00D25553"/>
    <w:rsid w:val="00E754E4"/>
    <w:rsid w:val="00F35166"/>
    <w:rsid w:val="00F95DBA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663DB"/>
  <w15:docId w15:val="{AB73ED1A-9953-43AF-890A-BF506468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7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E754E4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54E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754E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5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E754E4"/>
    <w:pPr>
      <w:ind w:left="8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8</cp:revision>
  <dcterms:created xsi:type="dcterms:W3CDTF">2021-10-05T05:51:00Z</dcterms:created>
  <dcterms:modified xsi:type="dcterms:W3CDTF">2024-02-13T07:19:00Z</dcterms:modified>
</cp:coreProperties>
</file>