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C4" w:rsidRPr="00C1707F" w:rsidRDefault="00E474C4" w:rsidP="004414A3">
      <w:pPr>
        <w:pStyle w:val="NoSpacing"/>
        <w:rPr>
          <w:sz w:val="24"/>
          <w:szCs w:val="24"/>
        </w:rPr>
      </w:pPr>
    </w:p>
    <w:p w:rsidR="004414A3" w:rsidRPr="00C1707F" w:rsidRDefault="004414A3" w:rsidP="00C1707F">
      <w:pPr>
        <w:spacing w:line="240" w:lineRule="auto"/>
        <w:jc w:val="center"/>
        <w:rPr>
          <w:sz w:val="24"/>
          <w:szCs w:val="24"/>
        </w:rPr>
      </w:pPr>
      <w:r w:rsidRPr="00C1707F">
        <w:rPr>
          <w:sz w:val="24"/>
          <w:szCs w:val="24"/>
        </w:rPr>
        <w:t>ST. JOSEPH’S COLLEGE FOR WOMEN (AUTONOMOUS) VISAKHAPATNAM</w:t>
      </w:r>
    </w:p>
    <w:p w:rsidR="004414A3" w:rsidRPr="00C1707F" w:rsidRDefault="004414A3" w:rsidP="004414A3">
      <w:pPr>
        <w:spacing w:line="240" w:lineRule="auto"/>
        <w:rPr>
          <w:sz w:val="24"/>
          <w:szCs w:val="24"/>
        </w:rPr>
      </w:pPr>
      <w:r w:rsidRPr="00C1707F">
        <w:rPr>
          <w:sz w:val="24"/>
          <w:szCs w:val="24"/>
        </w:rPr>
        <w:t xml:space="preserve">IV SEMESTER                                 </w:t>
      </w:r>
      <w:r w:rsidR="00DA3481">
        <w:rPr>
          <w:sz w:val="24"/>
          <w:szCs w:val="24"/>
        </w:rPr>
        <w:t xml:space="preserve">  </w:t>
      </w:r>
      <w:r w:rsidRPr="00C1707F">
        <w:rPr>
          <w:b/>
          <w:sz w:val="24"/>
          <w:szCs w:val="24"/>
        </w:rPr>
        <w:t xml:space="preserve">B.B.A  </w:t>
      </w:r>
      <w:r w:rsidRPr="00C1707F">
        <w:rPr>
          <w:sz w:val="24"/>
          <w:szCs w:val="24"/>
        </w:rPr>
        <w:tab/>
      </w:r>
      <w:r w:rsidRPr="00C1707F">
        <w:rPr>
          <w:sz w:val="24"/>
          <w:szCs w:val="24"/>
        </w:rPr>
        <w:tab/>
        <w:t xml:space="preserve">            </w:t>
      </w:r>
      <w:r w:rsidR="00C1707F">
        <w:rPr>
          <w:sz w:val="24"/>
          <w:szCs w:val="24"/>
        </w:rPr>
        <w:t xml:space="preserve">           </w:t>
      </w:r>
      <w:r w:rsidR="00C1707F" w:rsidRPr="00C1707F">
        <w:rPr>
          <w:sz w:val="24"/>
          <w:szCs w:val="24"/>
        </w:rPr>
        <w:t>TIME</w:t>
      </w:r>
      <w:proofErr w:type="gramStart"/>
      <w:r w:rsidRPr="00C1707F">
        <w:rPr>
          <w:sz w:val="24"/>
          <w:szCs w:val="24"/>
        </w:rPr>
        <w:t>:5HRS</w:t>
      </w:r>
      <w:proofErr w:type="gramEnd"/>
      <w:r w:rsidRPr="00C1707F">
        <w:rPr>
          <w:sz w:val="24"/>
          <w:szCs w:val="24"/>
        </w:rPr>
        <w:t>/WEEK</w:t>
      </w:r>
    </w:p>
    <w:p w:rsidR="004414A3" w:rsidRPr="00C1707F" w:rsidRDefault="00C1707F" w:rsidP="004414A3">
      <w:pPr>
        <w:spacing w:line="240" w:lineRule="auto"/>
        <w:rPr>
          <w:sz w:val="24"/>
          <w:szCs w:val="24"/>
        </w:rPr>
      </w:pPr>
      <w:r w:rsidRPr="00C1707F">
        <w:rPr>
          <w:sz w:val="24"/>
          <w:szCs w:val="24"/>
        </w:rPr>
        <w:t xml:space="preserve">BBA </w:t>
      </w:r>
      <w:r w:rsidR="00DA3481">
        <w:rPr>
          <w:sz w:val="24"/>
          <w:szCs w:val="24"/>
        </w:rPr>
        <w:t>4103(4)</w:t>
      </w:r>
      <w:r w:rsidRPr="00C1707F">
        <w:rPr>
          <w:sz w:val="24"/>
          <w:szCs w:val="24"/>
        </w:rPr>
        <w:t xml:space="preserve">            </w:t>
      </w:r>
      <w:r w:rsidR="00DA3481">
        <w:rPr>
          <w:b/>
          <w:sz w:val="24"/>
          <w:szCs w:val="24"/>
        </w:rPr>
        <w:t xml:space="preserve">         </w:t>
      </w:r>
      <w:r w:rsidR="004414A3" w:rsidRPr="00C1707F">
        <w:rPr>
          <w:b/>
          <w:sz w:val="24"/>
          <w:szCs w:val="24"/>
        </w:rPr>
        <w:t>TRAINING AND DEVELOPMENT</w:t>
      </w:r>
      <w:r w:rsidR="004414A3" w:rsidRPr="00C1707F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DA3481">
        <w:rPr>
          <w:sz w:val="24"/>
          <w:szCs w:val="24"/>
        </w:rPr>
        <w:t xml:space="preserve">           </w:t>
      </w:r>
      <w:r w:rsidR="004414A3" w:rsidRPr="00C1707F">
        <w:rPr>
          <w:sz w:val="24"/>
          <w:szCs w:val="24"/>
        </w:rPr>
        <w:t>MARKS</w:t>
      </w:r>
      <w:proofErr w:type="gramStart"/>
      <w:r w:rsidR="004414A3" w:rsidRPr="00C1707F">
        <w:rPr>
          <w:sz w:val="24"/>
          <w:szCs w:val="24"/>
        </w:rPr>
        <w:t>:100</w:t>
      </w:r>
      <w:proofErr w:type="gramEnd"/>
    </w:p>
    <w:p w:rsidR="004414A3" w:rsidRPr="00C1707F" w:rsidRDefault="004414A3" w:rsidP="004414A3">
      <w:pPr>
        <w:tabs>
          <w:tab w:val="left" w:pos="1515"/>
        </w:tabs>
        <w:spacing w:line="240" w:lineRule="auto"/>
        <w:rPr>
          <w:b/>
          <w:sz w:val="24"/>
          <w:szCs w:val="24"/>
        </w:rPr>
      </w:pPr>
      <w:proofErr w:type="spellStart"/>
      <w:r w:rsidRPr="00C1707F">
        <w:rPr>
          <w:sz w:val="24"/>
          <w:szCs w:val="24"/>
        </w:rPr>
        <w:t>Wef</w:t>
      </w:r>
      <w:proofErr w:type="spellEnd"/>
      <w:r w:rsidRPr="00C1707F">
        <w:rPr>
          <w:sz w:val="24"/>
          <w:szCs w:val="24"/>
        </w:rPr>
        <w:t xml:space="preserve"> 20-21 admitted batch- “20AH”  </w:t>
      </w:r>
      <w:r w:rsidR="001D0F49">
        <w:rPr>
          <w:sz w:val="24"/>
          <w:szCs w:val="24"/>
        </w:rPr>
        <w:t xml:space="preserve">  </w:t>
      </w:r>
      <w:r w:rsidRPr="00C1707F">
        <w:rPr>
          <w:b/>
          <w:sz w:val="24"/>
          <w:szCs w:val="24"/>
        </w:rPr>
        <w:t>SYLLABUS</w:t>
      </w:r>
    </w:p>
    <w:p w:rsidR="004414A3" w:rsidRDefault="004414A3" w:rsidP="004414A3">
      <w:pPr>
        <w:tabs>
          <w:tab w:val="left" w:pos="1515"/>
        </w:tabs>
        <w:spacing w:line="240" w:lineRule="auto"/>
        <w:rPr>
          <w:b/>
          <w:sz w:val="20"/>
          <w:szCs w:val="24"/>
        </w:rPr>
      </w:pPr>
    </w:p>
    <w:p w:rsidR="001D0F49" w:rsidRPr="00461619" w:rsidRDefault="001D0F49" w:rsidP="004414A3">
      <w:pPr>
        <w:tabs>
          <w:tab w:val="left" w:pos="1515"/>
        </w:tabs>
        <w:spacing w:line="240" w:lineRule="auto"/>
        <w:rPr>
          <w:b/>
          <w:sz w:val="20"/>
          <w:szCs w:val="24"/>
        </w:rPr>
      </w:pPr>
    </w:p>
    <w:p w:rsidR="007B2B44" w:rsidRPr="00C1707F" w:rsidRDefault="007B2B44" w:rsidP="00353B3B">
      <w:pPr>
        <w:spacing w:line="360" w:lineRule="auto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 xml:space="preserve">OBJECTIVES: </w:t>
      </w:r>
    </w:p>
    <w:p w:rsidR="007B2B44" w:rsidRPr="00C1707F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>To understand the concept and significance of Training</w:t>
      </w:r>
    </w:p>
    <w:p w:rsidR="007B2B44" w:rsidRPr="00C1707F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>To describe the various steps involved in Training programs</w:t>
      </w:r>
    </w:p>
    <w:p w:rsidR="007B2B44" w:rsidRPr="00C1707F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 xml:space="preserve">To acquire knowledge on training, coaching and </w:t>
      </w:r>
      <w:proofErr w:type="spellStart"/>
      <w:r w:rsidRPr="00C1707F">
        <w:rPr>
          <w:sz w:val="24"/>
          <w:szCs w:val="24"/>
        </w:rPr>
        <w:t>counselling</w:t>
      </w:r>
      <w:proofErr w:type="spellEnd"/>
      <w:r w:rsidRPr="00C1707F">
        <w:rPr>
          <w:sz w:val="24"/>
          <w:szCs w:val="24"/>
        </w:rPr>
        <w:t xml:space="preserve"> methods</w:t>
      </w:r>
    </w:p>
    <w:p w:rsidR="007B2B44" w:rsidRPr="00484267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>To learn the purpose and objectives of management of development</w:t>
      </w:r>
      <w:r w:rsidR="00484267">
        <w:rPr>
          <w:sz w:val="24"/>
          <w:szCs w:val="24"/>
        </w:rPr>
        <w:t>.</w:t>
      </w:r>
    </w:p>
    <w:p w:rsidR="007B2B44" w:rsidRPr="00C1707F" w:rsidRDefault="00B115A0" w:rsidP="00353B3B">
      <w:pPr>
        <w:spacing w:line="360" w:lineRule="auto"/>
        <w:rPr>
          <w:b/>
          <w:bCs/>
          <w:sz w:val="24"/>
          <w:szCs w:val="24"/>
        </w:rPr>
      </w:pPr>
      <w:r w:rsidRPr="00C1707F">
        <w:rPr>
          <w:b/>
          <w:bCs/>
          <w:sz w:val="24"/>
          <w:szCs w:val="24"/>
        </w:rPr>
        <w:t>LEARNING OUTCOMES:</w:t>
      </w:r>
      <w:r>
        <w:rPr>
          <w:b/>
          <w:bCs/>
          <w:sz w:val="24"/>
          <w:szCs w:val="24"/>
        </w:rPr>
        <w:t xml:space="preserve"> </w:t>
      </w:r>
      <w:r w:rsidR="007B2B44" w:rsidRPr="00C1707F">
        <w:rPr>
          <w:sz w:val="24"/>
          <w:szCs w:val="24"/>
        </w:rPr>
        <w:t>Students will be able to</w:t>
      </w:r>
    </w:p>
    <w:p w:rsidR="007B2B44" w:rsidRPr="00C1707F" w:rsidRDefault="007B2B44" w:rsidP="00353B3B">
      <w:pPr>
        <w:spacing w:line="360" w:lineRule="auto"/>
        <w:rPr>
          <w:rFonts w:eastAsia="Calibri"/>
          <w:sz w:val="24"/>
          <w:szCs w:val="24"/>
        </w:rPr>
      </w:pPr>
      <w:r w:rsidRPr="00C1707F">
        <w:rPr>
          <w:sz w:val="24"/>
          <w:szCs w:val="24"/>
        </w:rPr>
        <w:t xml:space="preserve">CO1: </w:t>
      </w:r>
      <w:r w:rsidRPr="00C1707F">
        <w:rPr>
          <w:rFonts w:eastAsia="Calibri"/>
          <w:sz w:val="24"/>
          <w:szCs w:val="24"/>
        </w:rPr>
        <w:t xml:space="preserve">Identify and develop the concepts of Training and </w:t>
      </w:r>
      <w:r w:rsidR="00E546E5" w:rsidRPr="00C1707F">
        <w:rPr>
          <w:rFonts w:eastAsia="Calibri"/>
          <w:sz w:val="24"/>
          <w:szCs w:val="24"/>
        </w:rPr>
        <w:t>D</w:t>
      </w:r>
      <w:r w:rsidRPr="00C1707F">
        <w:rPr>
          <w:rFonts w:eastAsia="Calibri"/>
          <w:sz w:val="24"/>
          <w:szCs w:val="24"/>
        </w:rPr>
        <w:t>evelopment</w:t>
      </w:r>
    </w:p>
    <w:p w:rsidR="007B2B44" w:rsidRPr="00C1707F" w:rsidRDefault="007B2B44" w:rsidP="00353B3B">
      <w:pPr>
        <w:spacing w:line="360" w:lineRule="auto"/>
        <w:rPr>
          <w:rFonts w:eastAsia="Calibri"/>
          <w:sz w:val="24"/>
          <w:szCs w:val="24"/>
        </w:rPr>
      </w:pPr>
      <w:r w:rsidRPr="00C1707F">
        <w:rPr>
          <w:sz w:val="24"/>
          <w:szCs w:val="24"/>
        </w:rPr>
        <w:t xml:space="preserve">CO2: </w:t>
      </w:r>
      <w:r w:rsidR="00127919" w:rsidRPr="00C1707F">
        <w:rPr>
          <w:color w:val="202124"/>
          <w:sz w:val="24"/>
          <w:szCs w:val="24"/>
          <w:shd w:val="clear" w:color="auto" w:fill="FFFFFF"/>
        </w:rPr>
        <w:t>learn various steps and policies in conducting training programs</w:t>
      </w:r>
    </w:p>
    <w:p w:rsidR="007B2B44" w:rsidRPr="00C1707F" w:rsidRDefault="007B2B44" w:rsidP="00353B3B">
      <w:pPr>
        <w:spacing w:line="360" w:lineRule="auto"/>
        <w:jc w:val="both"/>
        <w:rPr>
          <w:color w:val="202124"/>
          <w:sz w:val="24"/>
          <w:szCs w:val="24"/>
          <w:shd w:val="clear" w:color="auto" w:fill="FFFFFF"/>
        </w:rPr>
      </w:pPr>
      <w:r w:rsidRPr="00C1707F">
        <w:rPr>
          <w:sz w:val="24"/>
          <w:szCs w:val="24"/>
        </w:rPr>
        <w:t xml:space="preserve">CO3: </w:t>
      </w:r>
      <w:r w:rsidR="00127919" w:rsidRPr="00C1707F">
        <w:rPr>
          <w:color w:val="202124"/>
          <w:sz w:val="24"/>
          <w:szCs w:val="24"/>
          <w:shd w:val="clear" w:color="auto" w:fill="FFFFFF"/>
        </w:rPr>
        <w:t>Outline the sources and techniques involved in training methods</w:t>
      </w:r>
    </w:p>
    <w:p w:rsidR="007B2B44" w:rsidRPr="00C1707F" w:rsidRDefault="007B2B44" w:rsidP="00353B3B">
      <w:pPr>
        <w:spacing w:line="360" w:lineRule="auto"/>
        <w:jc w:val="both"/>
        <w:rPr>
          <w:color w:val="202124"/>
          <w:sz w:val="24"/>
          <w:szCs w:val="24"/>
          <w:shd w:val="clear" w:color="auto" w:fill="FFFFFF"/>
        </w:rPr>
      </w:pPr>
      <w:r w:rsidRPr="00C1707F">
        <w:rPr>
          <w:sz w:val="24"/>
          <w:szCs w:val="24"/>
        </w:rPr>
        <w:t xml:space="preserve">CO4: </w:t>
      </w:r>
      <w:r w:rsidR="00127919" w:rsidRPr="00C1707F">
        <w:rPr>
          <w:sz w:val="24"/>
          <w:szCs w:val="24"/>
        </w:rPr>
        <w:t>Describe components of development programs</w:t>
      </w:r>
    </w:p>
    <w:p w:rsidR="004414A3" w:rsidRPr="00353B3B" w:rsidRDefault="007B2B44" w:rsidP="00353B3B">
      <w:pPr>
        <w:spacing w:line="360" w:lineRule="auto"/>
        <w:jc w:val="both"/>
        <w:rPr>
          <w:color w:val="202124"/>
          <w:sz w:val="24"/>
          <w:szCs w:val="24"/>
          <w:shd w:val="clear" w:color="auto" w:fill="FFFFFF"/>
        </w:rPr>
      </w:pPr>
      <w:r w:rsidRPr="00C1707F">
        <w:rPr>
          <w:sz w:val="24"/>
          <w:szCs w:val="24"/>
        </w:rPr>
        <w:t>CO5</w:t>
      </w:r>
      <w:r w:rsidRPr="00C1707F">
        <w:rPr>
          <w:color w:val="202124"/>
          <w:sz w:val="24"/>
          <w:szCs w:val="24"/>
          <w:shd w:val="clear" w:color="auto" w:fill="FFFFFF"/>
        </w:rPr>
        <w:t xml:space="preserve">: </w:t>
      </w:r>
      <w:r w:rsidR="00127919" w:rsidRPr="00C1707F">
        <w:rPr>
          <w:color w:val="202124"/>
          <w:sz w:val="24"/>
          <w:szCs w:val="24"/>
          <w:shd w:val="clear" w:color="auto" w:fill="FFFFFF"/>
        </w:rPr>
        <w:t>Conduct management games and prepare Special project reports on Train</w:t>
      </w:r>
      <w:r w:rsidR="00E546E5" w:rsidRPr="00C1707F">
        <w:rPr>
          <w:color w:val="202124"/>
          <w:sz w:val="24"/>
          <w:szCs w:val="24"/>
          <w:shd w:val="clear" w:color="auto" w:fill="FFFFFF"/>
        </w:rPr>
        <w:t>ing and Development</w:t>
      </w:r>
    </w:p>
    <w:p w:rsidR="004414A3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390" w:hanging="709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UNIT-I</w:t>
      </w:r>
      <w:r w:rsidR="001D0F49" w:rsidRPr="00C1707F">
        <w:rPr>
          <w:b/>
          <w:sz w:val="24"/>
          <w:szCs w:val="24"/>
        </w:rPr>
        <w:t>:</w:t>
      </w:r>
      <w:r w:rsidR="001D0F49" w:rsidRPr="00C1707F">
        <w:rPr>
          <w:sz w:val="24"/>
          <w:szCs w:val="24"/>
        </w:rPr>
        <w:t xml:space="preserve"> Meaning</w:t>
      </w:r>
      <w:r w:rsidR="004414A3" w:rsidRPr="00C1707F">
        <w:rPr>
          <w:sz w:val="24"/>
          <w:szCs w:val="24"/>
        </w:rPr>
        <w:t xml:space="preserve"> and Definition Need for Training Importance of Thinking Objectives of Training Responsibility for Training (Case Studies)</w:t>
      </w:r>
    </w:p>
    <w:p w:rsidR="004414A3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90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UNIT-II:</w:t>
      </w:r>
      <w:r>
        <w:rPr>
          <w:b/>
          <w:sz w:val="24"/>
          <w:szCs w:val="24"/>
        </w:rPr>
        <w:t xml:space="preserve"> </w:t>
      </w:r>
      <w:r w:rsidR="004414A3" w:rsidRPr="00C1707F">
        <w:rPr>
          <w:sz w:val="24"/>
          <w:szCs w:val="24"/>
        </w:rPr>
        <w:t xml:space="preserve">Steps in Training Programs, Training Policy, Training courses, support material for </w:t>
      </w:r>
    </w:p>
    <w:p w:rsidR="004414A3" w:rsidRPr="00C1707F" w:rsidRDefault="004414A3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/>
        <w:jc w:val="both"/>
        <w:rPr>
          <w:sz w:val="24"/>
          <w:szCs w:val="24"/>
        </w:rPr>
      </w:pPr>
      <w:r w:rsidRPr="00C1707F">
        <w:rPr>
          <w:sz w:val="24"/>
          <w:szCs w:val="24"/>
        </w:rPr>
        <w:t>Training, Training period, Training for Different employees, principles of learning (Case Studies)</w:t>
      </w:r>
    </w:p>
    <w:p w:rsid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 w:hanging="851"/>
        <w:jc w:val="both"/>
        <w:rPr>
          <w:sz w:val="24"/>
          <w:szCs w:val="24"/>
        </w:rPr>
      </w:pPr>
      <w:r w:rsidRPr="00C1707F">
        <w:rPr>
          <w:b/>
          <w:sz w:val="24"/>
          <w:szCs w:val="24"/>
        </w:rPr>
        <w:t>UNIT-III:</w:t>
      </w:r>
      <w:r w:rsidR="001D0F49">
        <w:rPr>
          <w:b/>
          <w:sz w:val="24"/>
          <w:szCs w:val="24"/>
        </w:rPr>
        <w:t xml:space="preserve"> </w:t>
      </w:r>
      <w:r w:rsidR="004414A3" w:rsidRPr="00C1707F">
        <w:rPr>
          <w:sz w:val="24"/>
          <w:szCs w:val="24"/>
        </w:rPr>
        <w:t>Training methods: On the Job: Vestibule Training, Training by Experience Workman,</w:t>
      </w:r>
      <w:r w:rsidR="001D0F49">
        <w:rPr>
          <w:sz w:val="24"/>
          <w:szCs w:val="24"/>
        </w:rPr>
        <w:t xml:space="preserve"> </w:t>
      </w:r>
      <w:r w:rsidR="004414A3" w:rsidRPr="00C1707F">
        <w:rPr>
          <w:sz w:val="24"/>
          <w:szCs w:val="24"/>
        </w:rPr>
        <w:t>Training by Supervisors, Demonstrations and examples, Simulation, Apprenticeship.</w:t>
      </w:r>
    </w:p>
    <w:p w:rsidR="004414A3" w:rsidRPr="00C1707F" w:rsidRDefault="004414A3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/>
        <w:jc w:val="both"/>
        <w:rPr>
          <w:sz w:val="24"/>
          <w:szCs w:val="24"/>
        </w:rPr>
      </w:pPr>
      <w:r w:rsidRPr="00353B3B">
        <w:rPr>
          <w:b/>
          <w:sz w:val="24"/>
          <w:szCs w:val="24"/>
        </w:rPr>
        <w:t>Off the</w:t>
      </w:r>
      <w:r w:rsidR="00353B3B">
        <w:rPr>
          <w:b/>
          <w:sz w:val="24"/>
          <w:szCs w:val="24"/>
        </w:rPr>
        <w:t xml:space="preserve"> </w:t>
      </w:r>
      <w:r w:rsidRPr="00353B3B">
        <w:rPr>
          <w:b/>
          <w:sz w:val="24"/>
          <w:szCs w:val="24"/>
        </w:rPr>
        <w:t>Job</w:t>
      </w:r>
      <w:r w:rsidRPr="00C1707F">
        <w:rPr>
          <w:sz w:val="24"/>
          <w:szCs w:val="24"/>
        </w:rPr>
        <w:t xml:space="preserve">: Lecturers Conference method, Seminar or Team Discussion, Case Studies, Role playing. </w:t>
      </w:r>
      <w:proofErr w:type="gramStart"/>
      <w:r w:rsidRPr="00C1707F">
        <w:rPr>
          <w:sz w:val="24"/>
          <w:szCs w:val="24"/>
        </w:rPr>
        <w:t>Programmed instruction, T-Group training.</w:t>
      </w:r>
      <w:proofErr w:type="gramEnd"/>
      <w:r w:rsidRPr="00C1707F">
        <w:rPr>
          <w:sz w:val="24"/>
          <w:szCs w:val="24"/>
        </w:rPr>
        <w:t xml:space="preserve"> Audio-visual aids, Retraining (Case Studies)</w:t>
      </w:r>
    </w:p>
    <w:p w:rsidR="004414A3" w:rsidRPr="00C1707F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 w:hanging="851"/>
        <w:jc w:val="both"/>
        <w:rPr>
          <w:sz w:val="24"/>
          <w:szCs w:val="24"/>
        </w:rPr>
      </w:pPr>
      <w:r w:rsidRPr="00C1707F">
        <w:rPr>
          <w:b/>
          <w:sz w:val="24"/>
          <w:szCs w:val="24"/>
        </w:rPr>
        <w:t>UNIT-IV:</w:t>
      </w:r>
      <w:r w:rsidR="00D01DEF">
        <w:rPr>
          <w:b/>
          <w:sz w:val="24"/>
          <w:szCs w:val="24"/>
        </w:rPr>
        <w:t xml:space="preserve"> </w:t>
      </w:r>
      <w:r w:rsidR="004414A3" w:rsidRPr="00C1707F">
        <w:rPr>
          <w:sz w:val="24"/>
          <w:szCs w:val="24"/>
        </w:rPr>
        <w:t>Development</w:t>
      </w:r>
      <w:r w:rsidR="007B2B44" w:rsidRPr="00C1707F">
        <w:rPr>
          <w:sz w:val="24"/>
          <w:szCs w:val="24"/>
        </w:rPr>
        <w:t xml:space="preserve">: </w:t>
      </w:r>
      <w:r w:rsidR="004414A3" w:rsidRPr="00C1707F">
        <w:rPr>
          <w:sz w:val="24"/>
          <w:szCs w:val="24"/>
        </w:rPr>
        <w:t xml:space="preserve"> Importance of Development</w:t>
      </w:r>
      <w:r w:rsidR="007B2B44" w:rsidRPr="00C1707F">
        <w:rPr>
          <w:sz w:val="24"/>
          <w:szCs w:val="24"/>
        </w:rPr>
        <w:t>-</w:t>
      </w:r>
      <w:r w:rsidR="004414A3" w:rsidRPr="00C1707F">
        <w:rPr>
          <w:sz w:val="24"/>
          <w:szCs w:val="24"/>
        </w:rPr>
        <w:t xml:space="preserve"> Management Development, Purpose and objectives of Development, Stages in development programs, Components of development program, Factors inhibiting Development (Case Studies)</w:t>
      </w:r>
    </w:p>
    <w:p w:rsidR="00E546E5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 w:hanging="851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UNIT-V</w:t>
      </w:r>
      <w:proofErr w:type="gramStart"/>
      <w:r w:rsidRPr="00C1707F">
        <w:rPr>
          <w:b/>
          <w:sz w:val="24"/>
          <w:szCs w:val="24"/>
        </w:rPr>
        <w:t>:</w:t>
      </w:r>
      <w:r w:rsidR="004414A3" w:rsidRPr="00C1707F">
        <w:rPr>
          <w:sz w:val="24"/>
          <w:szCs w:val="24"/>
        </w:rPr>
        <w:t>Coaching</w:t>
      </w:r>
      <w:proofErr w:type="gramEnd"/>
      <w:r w:rsidR="004414A3" w:rsidRPr="00C1707F">
        <w:rPr>
          <w:sz w:val="24"/>
          <w:szCs w:val="24"/>
        </w:rPr>
        <w:t xml:space="preserve"> and </w:t>
      </w:r>
      <w:proofErr w:type="spellStart"/>
      <w:r w:rsidR="004414A3" w:rsidRPr="00C1707F">
        <w:rPr>
          <w:sz w:val="24"/>
          <w:szCs w:val="24"/>
        </w:rPr>
        <w:t>Counselling</w:t>
      </w:r>
      <w:proofErr w:type="spellEnd"/>
      <w:r w:rsidR="004414A3" w:rsidRPr="00C1707F">
        <w:rPr>
          <w:sz w:val="24"/>
          <w:szCs w:val="24"/>
        </w:rPr>
        <w:t xml:space="preserve"> Methods, Management syndicate, Incident process, In-Basket, Sensitivity </w:t>
      </w:r>
      <w:proofErr w:type="spellStart"/>
      <w:r w:rsidR="004414A3" w:rsidRPr="00C1707F">
        <w:rPr>
          <w:sz w:val="24"/>
          <w:szCs w:val="24"/>
        </w:rPr>
        <w:t>counselling</w:t>
      </w:r>
      <w:proofErr w:type="spellEnd"/>
      <w:r w:rsidR="00127919" w:rsidRPr="00C1707F">
        <w:rPr>
          <w:sz w:val="24"/>
          <w:szCs w:val="24"/>
        </w:rPr>
        <w:t>,</w:t>
      </w:r>
      <w:r w:rsidR="004414A3" w:rsidRPr="00C1707F">
        <w:rPr>
          <w:sz w:val="24"/>
          <w:szCs w:val="24"/>
        </w:rPr>
        <w:t xml:space="preserve"> Special Projects Committee assignments conferences, Management games (Case Studies)</w:t>
      </w:r>
    </w:p>
    <w:p w:rsidR="00E546E5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90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REFERENCES:</w:t>
      </w:r>
    </w:p>
    <w:p w:rsidR="007D0149" w:rsidRPr="00C1707F" w:rsidRDefault="004414A3" w:rsidP="00353B3B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390" w:hanging="284"/>
        <w:jc w:val="both"/>
        <w:rPr>
          <w:sz w:val="24"/>
          <w:szCs w:val="24"/>
        </w:rPr>
      </w:pPr>
      <w:r w:rsidRPr="00C1707F">
        <w:rPr>
          <w:sz w:val="24"/>
          <w:szCs w:val="24"/>
        </w:rPr>
        <w:t xml:space="preserve">P </w:t>
      </w:r>
      <w:proofErr w:type="spellStart"/>
      <w:r w:rsidRPr="00C1707F">
        <w:rPr>
          <w:sz w:val="24"/>
          <w:szCs w:val="24"/>
        </w:rPr>
        <w:t>Subba</w:t>
      </w:r>
      <w:proofErr w:type="spellEnd"/>
      <w:r w:rsidRPr="00C1707F">
        <w:rPr>
          <w:sz w:val="24"/>
          <w:szCs w:val="24"/>
        </w:rPr>
        <w:t xml:space="preserve"> </w:t>
      </w:r>
      <w:proofErr w:type="spellStart"/>
      <w:r w:rsidR="007D0149" w:rsidRPr="00C1707F">
        <w:rPr>
          <w:sz w:val="24"/>
          <w:szCs w:val="24"/>
        </w:rPr>
        <w:t>Ra</w:t>
      </w:r>
      <w:r w:rsidRPr="00C1707F">
        <w:rPr>
          <w:sz w:val="24"/>
          <w:szCs w:val="24"/>
        </w:rPr>
        <w:t>o</w:t>
      </w:r>
      <w:proofErr w:type="spellEnd"/>
      <w:r w:rsidRPr="00C1707F">
        <w:rPr>
          <w:sz w:val="24"/>
          <w:szCs w:val="24"/>
        </w:rPr>
        <w:t>, VSP</w:t>
      </w:r>
      <w:r w:rsidR="007D0149" w:rsidRPr="00C1707F">
        <w:rPr>
          <w:sz w:val="24"/>
          <w:szCs w:val="24"/>
        </w:rPr>
        <w:t xml:space="preserve"> </w:t>
      </w:r>
      <w:proofErr w:type="spellStart"/>
      <w:r w:rsidR="007D0149" w:rsidRPr="00C1707F">
        <w:rPr>
          <w:sz w:val="24"/>
          <w:szCs w:val="24"/>
        </w:rPr>
        <w:t>Rao,H</w:t>
      </w:r>
      <w:r w:rsidRPr="00C1707F">
        <w:rPr>
          <w:sz w:val="24"/>
          <w:szCs w:val="24"/>
        </w:rPr>
        <w:t>uman</w:t>
      </w:r>
      <w:proofErr w:type="spellEnd"/>
      <w:r w:rsidRPr="00C1707F">
        <w:rPr>
          <w:sz w:val="24"/>
          <w:szCs w:val="24"/>
        </w:rPr>
        <w:t xml:space="preserve"> Resource Management, </w:t>
      </w:r>
      <w:proofErr w:type="spellStart"/>
      <w:r w:rsidRPr="00C1707F">
        <w:rPr>
          <w:sz w:val="24"/>
          <w:szCs w:val="24"/>
        </w:rPr>
        <w:t>Ko</w:t>
      </w:r>
      <w:r w:rsidR="005A2743" w:rsidRPr="00C1707F">
        <w:rPr>
          <w:sz w:val="24"/>
          <w:szCs w:val="24"/>
        </w:rPr>
        <w:t>n</w:t>
      </w:r>
      <w:r w:rsidRPr="00C1707F">
        <w:rPr>
          <w:sz w:val="24"/>
          <w:szCs w:val="24"/>
        </w:rPr>
        <w:t>ark</w:t>
      </w:r>
      <w:proofErr w:type="spellEnd"/>
      <w:r w:rsidRPr="00C1707F">
        <w:rPr>
          <w:sz w:val="24"/>
          <w:szCs w:val="24"/>
        </w:rPr>
        <w:t xml:space="preserve"> Publishing Houses, </w:t>
      </w:r>
      <w:r w:rsidR="00353B3B">
        <w:rPr>
          <w:sz w:val="24"/>
          <w:szCs w:val="24"/>
        </w:rPr>
        <w:t xml:space="preserve">     </w:t>
      </w:r>
      <w:r w:rsidRPr="00C1707F">
        <w:rPr>
          <w:sz w:val="24"/>
          <w:szCs w:val="24"/>
        </w:rPr>
        <w:t>Mumbai</w:t>
      </w:r>
      <w:r w:rsidR="005A2743" w:rsidRPr="00C1707F">
        <w:rPr>
          <w:sz w:val="24"/>
          <w:szCs w:val="24"/>
        </w:rPr>
        <w:t>, 2013</w:t>
      </w:r>
    </w:p>
    <w:p w:rsidR="005A2743" w:rsidRPr="00C1707F" w:rsidRDefault="004414A3" w:rsidP="00ED612C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390" w:hanging="284"/>
        <w:jc w:val="both"/>
        <w:rPr>
          <w:sz w:val="24"/>
          <w:szCs w:val="24"/>
        </w:rPr>
      </w:pPr>
      <w:proofErr w:type="spellStart"/>
      <w:r w:rsidRPr="00C1707F">
        <w:rPr>
          <w:sz w:val="24"/>
          <w:szCs w:val="24"/>
        </w:rPr>
        <w:t>SubasG</w:t>
      </w:r>
      <w:r w:rsidR="005A2743" w:rsidRPr="00C1707F">
        <w:rPr>
          <w:sz w:val="24"/>
          <w:szCs w:val="24"/>
        </w:rPr>
        <w:t>urg</w:t>
      </w:r>
      <w:proofErr w:type="spellEnd"/>
      <w:r w:rsidR="005A2743" w:rsidRPr="00C1707F">
        <w:rPr>
          <w:sz w:val="24"/>
          <w:szCs w:val="24"/>
        </w:rPr>
        <w:t xml:space="preserve"> and</w:t>
      </w:r>
      <w:r w:rsidRPr="00C1707F">
        <w:rPr>
          <w:sz w:val="24"/>
          <w:szCs w:val="24"/>
        </w:rPr>
        <w:t xml:space="preserve"> SC Jain, Managing Human Resource, </w:t>
      </w:r>
      <w:proofErr w:type="spellStart"/>
      <w:r w:rsidRPr="00C1707F">
        <w:rPr>
          <w:sz w:val="24"/>
          <w:szCs w:val="24"/>
        </w:rPr>
        <w:t>Arihant</w:t>
      </w:r>
      <w:proofErr w:type="spellEnd"/>
      <w:r w:rsidRPr="00C1707F">
        <w:rPr>
          <w:sz w:val="24"/>
          <w:szCs w:val="24"/>
        </w:rPr>
        <w:t xml:space="preserve"> Publications </w:t>
      </w:r>
      <w:proofErr w:type="spellStart"/>
      <w:r w:rsidRPr="00C1707F">
        <w:rPr>
          <w:sz w:val="24"/>
          <w:szCs w:val="24"/>
        </w:rPr>
        <w:t>Jaipur</w:t>
      </w:r>
      <w:proofErr w:type="spellEnd"/>
      <w:r w:rsidR="005A2743" w:rsidRPr="00C1707F">
        <w:rPr>
          <w:sz w:val="24"/>
          <w:szCs w:val="24"/>
        </w:rPr>
        <w:t>, 2</w:t>
      </w:r>
      <w:r w:rsidR="005A2743" w:rsidRPr="00C1707F">
        <w:rPr>
          <w:sz w:val="24"/>
          <w:szCs w:val="24"/>
          <w:vertAlign w:val="superscript"/>
        </w:rPr>
        <w:t>nd</w:t>
      </w:r>
      <w:r w:rsidR="005A2743" w:rsidRPr="00C1707F">
        <w:rPr>
          <w:sz w:val="24"/>
          <w:szCs w:val="24"/>
        </w:rPr>
        <w:t xml:space="preserve"> edition</w:t>
      </w:r>
    </w:p>
    <w:p w:rsidR="00461619" w:rsidRPr="001D0F49" w:rsidRDefault="004414A3" w:rsidP="001D0F49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5"/>
          <w:tab w:val="left" w:pos="1890"/>
          <w:tab w:val="left" w:pos="2160"/>
        </w:tabs>
        <w:spacing w:line="360" w:lineRule="auto"/>
        <w:ind w:left="284" w:right="-390" w:hanging="284"/>
        <w:rPr>
          <w:sz w:val="24"/>
          <w:szCs w:val="24"/>
        </w:rPr>
      </w:pPr>
      <w:proofErr w:type="spellStart"/>
      <w:r w:rsidRPr="001D0F49">
        <w:rPr>
          <w:sz w:val="24"/>
          <w:szCs w:val="24"/>
        </w:rPr>
        <w:t>Bearddwell</w:t>
      </w:r>
      <w:proofErr w:type="spellEnd"/>
      <w:r w:rsidR="00D0662A" w:rsidRPr="001D0F49">
        <w:rPr>
          <w:sz w:val="24"/>
          <w:szCs w:val="24"/>
        </w:rPr>
        <w:t xml:space="preserve"> </w:t>
      </w:r>
      <w:r w:rsidRPr="001D0F49">
        <w:rPr>
          <w:sz w:val="24"/>
          <w:szCs w:val="24"/>
        </w:rPr>
        <w:t>&amp;</w:t>
      </w:r>
      <w:r w:rsidR="00D0662A" w:rsidRPr="001D0F49">
        <w:rPr>
          <w:sz w:val="24"/>
          <w:szCs w:val="24"/>
        </w:rPr>
        <w:t xml:space="preserve"> </w:t>
      </w:r>
      <w:proofErr w:type="spellStart"/>
      <w:r w:rsidR="005A2743" w:rsidRPr="001D0F49">
        <w:rPr>
          <w:sz w:val="24"/>
          <w:szCs w:val="24"/>
        </w:rPr>
        <w:t>L</w:t>
      </w:r>
      <w:r w:rsidRPr="001D0F49">
        <w:rPr>
          <w:sz w:val="24"/>
          <w:szCs w:val="24"/>
        </w:rPr>
        <w:t>enHol</w:t>
      </w:r>
      <w:r w:rsidR="005A2743" w:rsidRPr="001D0F49">
        <w:rPr>
          <w:sz w:val="24"/>
          <w:szCs w:val="24"/>
        </w:rPr>
        <w:t>dmen</w:t>
      </w:r>
      <w:proofErr w:type="spellEnd"/>
      <w:r w:rsidRPr="001D0F49">
        <w:rPr>
          <w:sz w:val="24"/>
          <w:szCs w:val="24"/>
        </w:rPr>
        <w:t>, Human Resource Management, Macmillan Publisher.</w:t>
      </w:r>
      <w:r w:rsidR="00DF2427" w:rsidRPr="001D0F49">
        <w:rPr>
          <w:sz w:val="24"/>
          <w:szCs w:val="24"/>
        </w:rPr>
        <w:t>4</w:t>
      </w:r>
      <w:r w:rsidR="00DF2427" w:rsidRPr="001D0F49">
        <w:rPr>
          <w:sz w:val="24"/>
          <w:szCs w:val="24"/>
          <w:vertAlign w:val="superscript"/>
        </w:rPr>
        <w:t>th</w:t>
      </w:r>
      <w:r w:rsidR="00DF2427" w:rsidRPr="001D0F49">
        <w:rPr>
          <w:sz w:val="24"/>
          <w:szCs w:val="24"/>
        </w:rPr>
        <w:t xml:space="preserve"> edition(2007)</w:t>
      </w:r>
      <w:r w:rsidR="001D0F49">
        <w:rPr>
          <w:sz w:val="24"/>
          <w:szCs w:val="24"/>
        </w:rPr>
        <w:t xml:space="preserve">                                              </w:t>
      </w:r>
      <w:r w:rsidR="00461619" w:rsidRPr="001D0F49">
        <w:rPr>
          <w:sz w:val="24"/>
          <w:szCs w:val="24"/>
          <w:lang w:val="en-IN"/>
        </w:rPr>
        <w:t>**           **          **</w:t>
      </w:r>
    </w:p>
    <w:sectPr w:rsidR="00461619" w:rsidRPr="001D0F49" w:rsidSect="00ED612C">
      <w:pgSz w:w="12242" w:h="18722" w:code="258"/>
      <w:pgMar w:top="630" w:right="1440" w:bottom="1135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11023"/>
    <w:multiLevelType w:val="hybridMultilevel"/>
    <w:tmpl w:val="20443A12"/>
    <w:lvl w:ilvl="0" w:tplc="EA6234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E63F5A"/>
    <w:multiLevelType w:val="hybridMultilevel"/>
    <w:tmpl w:val="3B48B1A6"/>
    <w:lvl w:ilvl="0" w:tplc="EA623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A1761"/>
    <w:multiLevelType w:val="hybridMultilevel"/>
    <w:tmpl w:val="9A9E201A"/>
    <w:lvl w:ilvl="0" w:tplc="0A4A215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74C4"/>
    <w:rsid w:val="000B6045"/>
    <w:rsid w:val="00127919"/>
    <w:rsid w:val="001D0F49"/>
    <w:rsid w:val="00353B3B"/>
    <w:rsid w:val="004414A3"/>
    <w:rsid w:val="00461619"/>
    <w:rsid w:val="00484267"/>
    <w:rsid w:val="00561233"/>
    <w:rsid w:val="005A2743"/>
    <w:rsid w:val="005E4C0A"/>
    <w:rsid w:val="007B2B44"/>
    <w:rsid w:val="007D0149"/>
    <w:rsid w:val="00A649EC"/>
    <w:rsid w:val="00B115A0"/>
    <w:rsid w:val="00C1707F"/>
    <w:rsid w:val="00D01DEF"/>
    <w:rsid w:val="00D0662A"/>
    <w:rsid w:val="00DA3481"/>
    <w:rsid w:val="00DF2427"/>
    <w:rsid w:val="00E019B3"/>
    <w:rsid w:val="00E474C4"/>
    <w:rsid w:val="00E546E5"/>
    <w:rsid w:val="00ED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EC"/>
  </w:style>
  <w:style w:type="paragraph" w:styleId="Heading1">
    <w:name w:val="heading 1"/>
    <w:basedOn w:val="Normal"/>
    <w:next w:val="Normal"/>
    <w:uiPriority w:val="9"/>
    <w:qFormat/>
    <w:rsid w:val="00A649E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649E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649E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649E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649EC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649E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649EC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A649E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649EC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A649EC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4414A3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7B2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11</cp:revision>
  <cp:lastPrinted>2022-12-01T09:57:00Z</cp:lastPrinted>
  <dcterms:created xsi:type="dcterms:W3CDTF">2021-09-15T14:22:00Z</dcterms:created>
  <dcterms:modified xsi:type="dcterms:W3CDTF">2022-12-01T09:57:00Z</dcterms:modified>
</cp:coreProperties>
</file>