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6B" w:rsidRPr="002D435E" w:rsidRDefault="00F7556B" w:rsidP="002D435E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2D435E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F7556B" w:rsidRPr="002D435E" w:rsidRDefault="00F7556B" w:rsidP="002D435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35E">
        <w:rPr>
          <w:rFonts w:ascii="Arial" w:hAnsi="Arial" w:cs="Arial"/>
          <w:b/>
          <w:sz w:val="24"/>
          <w:szCs w:val="24"/>
        </w:rPr>
        <w:t xml:space="preserve"> </w:t>
      </w:r>
      <w:r w:rsidRPr="002D435E">
        <w:rPr>
          <w:rFonts w:ascii="Arial" w:hAnsi="Arial" w:cs="Arial"/>
          <w:sz w:val="24"/>
          <w:szCs w:val="24"/>
        </w:rPr>
        <w:t>V SEMESTER</w:t>
      </w:r>
      <w:r w:rsidRPr="002D435E">
        <w:rPr>
          <w:rFonts w:ascii="Arial" w:hAnsi="Arial" w:cs="Arial"/>
          <w:b/>
          <w:sz w:val="24"/>
          <w:szCs w:val="24"/>
        </w:rPr>
        <w:t xml:space="preserve">                                         B.B.A        </w:t>
      </w:r>
      <w:r w:rsidRPr="002D435E">
        <w:rPr>
          <w:rFonts w:ascii="Arial" w:hAnsi="Arial" w:cs="Arial"/>
          <w:b/>
          <w:sz w:val="24"/>
          <w:szCs w:val="24"/>
        </w:rPr>
        <w:tab/>
      </w:r>
      <w:r w:rsidRPr="002D435E">
        <w:rPr>
          <w:rFonts w:ascii="Arial" w:hAnsi="Arial" w:cs="Arial"/>
          <w:b/>
          <w:sz w:val="24"/>
          <w:szCs w:val="24"/>
        </w:rPr>
        <w:tab/>
        <w:t xml:space="preserve">     </w:t>
      </w:r>
      <w:r w:rsidR="00910ED5" w:rsidRPr="002D435E">
        <w:rPr>
          <w:rFonts w:ascii="Arial" w:hAnsi="Arial" w:cs="Arial"/>
          <w:b/>
          <w:sz w:val="24"/>
          <w:szCs w:val="24"/>
        </w:rPr>
        <w:t xml:space="preserve">       </w:t>
      </w:r>
      <w:r w:rsidRPr="002D435E">
        <w:rPr>
          <w:rFonts w:ascii="Arial" w:hAnsi="Arial" w:cs="Arial"/>
          <w:sz w:val="24"/>
          <w:szCs w:val="24"/>
        </w:rPr>
        <w:t>Time</w:t>
      </w:r>
      <w:proofErr w:type="gramStart"/>
      <w:r w:rsidRPr="002D435E">
        <w:rPr>
          <w:rFonts w:ascii="Arial" w:hAnsi="Arial" w:cs="Arial"/>
          <w:sz w:val="24"/>
          <w:szCs w:val="24"/>
        </w:rPr>
        <w:t>:5HRS</w:t>
      </w:r>
      <w:proofErr w:type="gramEnd"/>
      <w:r w:rsidRPr="002D435E">
        <w:rPr>
          <w:rFonts w:ascii="Arial" w:hAnsi="Arial" w:cs="Arial"/>
          <w:sz w:val="24"/>
          <w:szCs w:val="24"/>
        </w:rPr>
        <w:t>/Week</w:t>
      </w:r>
      <w:r w:rsidRPr="002D435E">
        <w:rPr>
          <w:rFonts w:ascii="Arial" w:hAnsi="Arial" w:cs="Arial"/>
          <w:b/>
          <w:sz w:val="24"/>
          <w:szCs w:val="24"/>
        </w:rPr>
        <w:t xml:space="preserve"> </w:t>
      </w:r>
    </w:p>
    <w:p w:rsidR="00F7556B" w:rsidRPr="002D435E" w:rsidRDefault="00AC64C2" w:rsidP="002D435E">
      <w:pPr>
        <w:spacing w:after="0" w:line="240" w:lineRule="auto"/>
        <w:rPr>
          <w:rStyle w:val="Emphasis"/>
          <w:rFonts w:ascii="Arial" w:hAnsi="Arial" w:cs="Arial"/>
          <w:i w:val="0"/>
          <w:iCs w:val="0"/>
          <w:sz w:val="24"/>
          <w:szCs w:val="24"/>
        </w:rPr>
      </w:pPr>
      <w:r w:rsidRPr="002D435E">
        <w:rPr>
          <w:rFonts w:ascii="Arial" w:hAnsi="Arial" w:cs="Arial"/>
          <w:sz w:val="24"/>
          <w:szCs w:val="24"/>
        </w:rPr>
        <w:t>BBA-A1-5101</w:t>
      </w:r>
      <w:r w:rsidR="00030482" w:rsidRPr="002D435E">
        <w:rPr>
          <w:rFonts w:ascii="Arial" w:hAnsi="Arial" w:cs="Arial"/>
          <w:b/>
          <w:sz w:val="24"/>
          <w:szCs w:val="24"/>
        </w:rPr>
        <w:t xml:space="preserve">  </w:t>
      </w:r>
      <w:r w:rsidR="00910ED5" w:rsidRPr="002D435E">
        <w:rPr>
          <w:rFonts w:ascii="Arial" w:hAnsi="Arial" w:cs="Arial"/>
          <w:b/>
          <w:sz w:val="24"/>
          <w:szCs w:val="24"/>
        </w:rPr>
        <w:t xml:space="preserve">        </w:t>
      </w:r>
      <w:r w:rsidR="00F7556B" w:rsidRPr="002D435E">
        <w:rPr>
          <w:rFonts w:ascii="Arial" w:hAnsi="Arial" w:cs="Arial"/>
          <w:b/>
          <w:sz w:val="24"/>
          <w:szCs w:val="24"/>
        </w:rPr>
        <w:t xml:space="preserve">STRATEGIC FINANCIAL MANAGEMENT          </w:t>
      </w:r>
      <w:r w:rsidR="00F7556B" w:rsidRPr="002D435E">
        <w:rPr>
          <w:rFonts w:ascii="Arial" w:hAnsi="Arial" w:cs="Arial"/>
          <w:sz w:val="24"/>
          <w:szCs w:val="24"/>
        </w:rPr>
        <w:t>MARKS</w:t>
      </w:r>
      <w:proofErr w:type="gramStart"/>
      <w:r w:rsidR="00F7556B" w:rsidRPr="002D435E">
        <w:rPr>
          <w:rFonts w:ascii="Arial" w:hAnsi="Arial" w:cs="Arial"/>
          <w:sz w:val="24"/>
          <w:szCs w:val="24"/>
        </w:rPr>
        <w:t>:100</w:t>
      </w:r>
      <w:proofErr w:type="gramEnd"/>
    </w:p>
    <w:p w:rsidR="00F7556B" w:rsidRPr="002D435E" w:rsidRDefault="00910ED5" w:rsidP="002D435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2D435E">
        <w:rPr>
          <w:rFonts w:ascii="Arial" w:hAnsi="Arial" w:cs="Arial"/>
          <w:sz w:val="24"/>
          <w:szCs w:val="24"/>
        </w:rPr>
        <w:t>Wef</w:t>
      </w:r>
      <w:proofErr w:type="spellEnd"/>
      <w:r w:rsidRPr="002D435E">
        <w:rPr>
          <w:rFonts w:ascii="Arial" w:hAnsi="Arial" w:cs="Arial"/>
          <w:sz w:val="24"/>
          <w:szCs w:val="24"/>
        </w:rPr>
        <w:t xml:space="preserve"> 19-20 admitted batch (19AG)</w:t>
      </w:r>
      <w:r w:rsidR="00F7556B" w:rsidRPr="002D435E">
        <w:rPr>
          <w:rFonts w:ascii="Arial" w:hAnsi="Arial" w:cs="Arial"/>
          <w:sz w:val="24"/>
          <w:szCs w:val="24"/>
        </w:rPr>
        <w:t xml:space="preserve">      </w:t>
      </w:r>
      <w:r w:rsidR="00F7556B" w:rsidRPr="002D435E">
        <w:rPr>
          <w:rFonts w:ascii="Arial" w:hAnsi="Arial" w:cs="Arial"/>
          <w:b/>
          <w:sz w:val="24"/>
          <w:szCs w:val="24"/>
        </w:rPr>
        <w:t>SYLLABUS</w:t>
      </w:r>
    </w:p>
    <w:p w:rsidR="00343664" w:rsidRPr="002D435E" w:rsidRDefault="00E434F6" w:rsidP="002D435E">
      <w:pPr>
        <w:pStyle w:val="Default"/>
        <w:spacing w:line="360" w:lineRule="auto"/>
        <w:rPr>
          <w:rFonts w:ascii="Arial" w:hAnsi="Arial" w:cs="Arial"/>
          <w:b/>
        </w:rPr>
      </w:pPr>
      <w:r w:rsidRPr="002D435E">
        <w:rPr>
          <w:rFonts w:ascii="Arial" w:hAnsi="Arial" w:cs="Arial"/>
          <w:b/>
        </w:rPr>
        <w:t xml:space="preserve">OBJECTIVES: </w:t>
      </w:r>
    </w:p>
    <w:p w:rsidR="00343664" w:rsidRPr="002D435E" w:rsidRDefault="00343664" w:rsidP="00E434F6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2D435E">
        <w:rPr>
          <w:rFonts w:ascii="Arial" w:hAnsi="Arial" w:cs="Arial"/>
        </w:rPr>
        <w:t>To familiarize students with financial management concepts with strategic perspective.</w:t>
      </w:r>
    </w:p>
    <w:p w:rsidR="00343664" w:rsidRPr="002D435E" w:rsidRDefault="00343664" w:rsidP="00E434F6">
      <w:pPr>
        <w:pStyle w:val="Default"/>
        <w:rPr>
          <w:rFonts w:ascii="Arial" w:hAnsi="Arial" w:cs="Arial"/>
        </w:rPr>
      </w:pPr>
    </w:p>
    <w:p w:rsidR="00343664" w:rsidRPr="002D435E" w:rsidRDefault="00343664" w:rsidP="00E434F6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2D435E">
        <w:rPr>
          <w:rFonts w:ascii="Arial" w:hAnsi="Arial" w:cs="Arial"/>
        </w:rPr>
        <w:t>To understand various techniques of strategic financial management.</w:t>
      </w:r>
    </w:p>
    <w:p w:rsidR="00343664" w:rsidRPr="002D435E" w:rsidRDefault="00343664" w:rsidP="00E434F6">
      <w:pPr>
        <w:pStyle w:val="Default"/>
        <w:rPr>
          <w:rFonts w:ascii="Arial" w:hAnsi="Arial" w:cs="Arial"/>
        </w:rPr>
      </w:pPr>
    </w:p>
    <w:p w:rsidR="00343664" w:rsidRPr="002D435E" w:rsidRDefault="00343664" w:rsidP="00E434F6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2D435E">
        <w:rPr>
          <w:rFonts w:ascii="Arial" w:hAnsi="Arial" w:cs="Arial"/>
        </w:rPr>
        <w:t>To apply financial management theories and techniques for strategic decision making.</w:t>
      </w:r>
    </w:p>
    <w:p w:rsidR="00343664" w:rsidRPr="002D435E" w:rsidRDefault="00343664" w:rsidP="00E434F6">
      <w:pPr>
        <w:pStyle w:val="Default"/>
        <w:ind w:firstLine="45"/>
        <w:rPr>
          <w:rFonts w:ascii="Arial" w:hAnsi="Arial" w:cs="Arial"/>
        </w:rPr>
      </w:pPr>
    </w:p>
    <w:p w:rsidR="00343664" w:rsidRPr="002D435E" w:rsidRDefault="00343664" w:rsidP="00E434F6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2D435E">
        <w:rPr>
          <w:rFonts w:ascii="Arial" w:hAnsi="Arial" w:cs="Arial"/>
        </w:rPr>
        <w:t>To bring awareness on how strategic investments decisions have to be made under risk and uncertainties.</w:t>
      </w:r>
    </w:p>
    <w:p w:rsidR="00343664" w:rsidRPr="002D435E" w:rsidRDefault="00343664" w:rsidP="00E434F6">
      <w:pPr>
        <w:pStyle w:val="Default"/>
        <w:rPr>
          <w:rFonts w:ascii="Arial" w:hAnsi="Arial" w:cs="Arial"/>
        </w:rPr>
      </w:pPr>
    </w:p>
    <w:p w:rsidR="00343664" w:rsidRPr="002D435E" w:rsidRDefault="00343664" w:rsidP="00E434F6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2D435E">
        <w:rPr>
          <w:rFonts w:ascii="Arial" w:hAnsi="Arial" w:cs="Arial"/>
        </w:rPr>
        <w:t>To understand and analyze the reasons for corporate failure and develop strategies to meet financial crisis</w:t>
      </w: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  <w:r w:rsidRPr="002D435E">
        <w:rPr>
          <w:rFonts w:ascii="Arial" w:hAnsi="Arial" w:cs="Arial"/>
          <w:b/>
        </w:rPr>
        <w:t>MODULE I:</w:t>
      </w:r>
      <w:r w:rsidRPr="002D435E">
        <w:rPr>
          <w:rFonts w:ascii="Arial" w:hAnsi="Arial" w:cs="Arial"/>
        </w:rPr>
        <w:t xml:space="preserve"> Introduction-Financial Policy-Strategic Planning-</w:t>
      </w:r>
      <w:proofErr w:type="gramStart"/>
      <w:r w:rsidRPr="002D435E">
        <w:rPr>
          <w:rFonts w:ascii="Arial" w:hAnsi="Arial" w:cs="Arial"/>
        </w:rPr>
        <w:t>Strategic  Planning</w:t>
      </w:r>
      <w:proofErr w:type="gramEnd"/>
      <w:r w:rsidRPr="002D435E">
        <w:rPr>
          <w:rFonts w:ascii="Arial" w:hAnsi="Arial" w:cs="Arial"/>
        </w:rPr>
        <w:t xml:space="preserve"> Process-- Financial Models-Tools And Techniques Of Financial Modeling-Uses And Limitations-Types Of Financial Models-Management Of Corporate Debt- Case Study</w:t>
      </w: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  <w:r w:rsidRPr="002D435E">
        <w:rPr>
          <w:rFonts w:ascii="Arial" w:hAnsi="Arial" w:cs="Arial"/>
          <w:b/>
        </w:rPr>
        <w:t>MODULE II</w:t>
      </w:r>
      <w:r w:rsidRPr="002D435E">
        <w:rPr>
          <w:rFonts w:ascii="Arial" w:hAnsi="Arial" w:cs="Arial"/>
        </w:rPr>
        <w:t xml:space="preserve">: Investment Decisions Under Risk And Uncertainty- Risk Adjusted Cut Off Rate-Certainty Equivalent Method-Probability Technique-Standard Deviation Method-Co-Efficient Of Variance-Decision </w:t>
      </w:r>
      <w:proofErr w:type="gramStart"/>
      <w:r w:rsidRPr="002D435E">
        <w:rPr>
          <w:rFonts w:ascii="Arial" w:hAnsi="Arial" w:cs="Arial"/>
        </w:rPr>
        <w:t>Tree  Analysis</w:t>
      </w:r>
      <w:proofErr w:type="gramEnd"/>
      <w:r w:rsidRPr="002D435E">
        <w:rPr>
          <w:rFonts w:ascii="Arial" w:hAnsi="Arial" w:cs="Arial"/>
        </w:rPr>
        <w:t>-Construction Of Decision Tree- Case Study</w:t>
      </w: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  <w:r w:rsidRPr="002D435E">
        <w:rPr>
          <w:rFonts w:ascii="Arial" w:hAnsi="Arial" w:cs="Arial"/>
        </w:rPr>
        <w:t xml:space="preserve"> </w:t>
      </w: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  <w:r w:rsidRPr="002D435E">
        <w:rPr>
          <w:rFonts w:ascii="Arial" w:hAnsi="Arial" w:cs="Arial"/>
          <w:b/>
        </w:rPr>
        <w:t>MODULE III</w:t>
      </w:r>
      <w:r w:rsidRPr="002D435E">
        <w:rPr>
          <w:rFonts w:ascii="Arial" w:hAnsi="Arial" w:cs="Arial"/>
        </w:rPr>
        <w:t xml:space="preserve">: Capital Rationing-Investment Appraisal </w:t>
      </w:r>
      <w:proofErr w:type="gramStart"/>
      <w:r w:rsidRPr="002D435E">
        <w:rPr>
          <w:rFonts w:ascii="Arial" w:hAnsi="Arial" w:cs="Arial"/>
        </w:rPr>
        <w:t>Under</w:t>
      </w:r>
      <w:proofErr w:type="gramEnd"/>
      <w:r w:rsidRPr="002D435E">
        <w:rPr>
          <w:rFonts w:ascii="Arial" w:hAnsi="Arial" w:cs="Arial"/>
        </w:rPr>
        <w:t xml:space="preserve"> Inflationary Condition-Meaning-Merits And Demerits Of Capital Rationing-Problems. Case Study</w:t>
      </w: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  <w:r w:rsidRPr="002D435E">
        <w:rPr>
          <w:rFonts w:ascii="Arial" w:hAnsi="Arial" w:cs="Arial"/>
          <w:b/>
        </w:rPr>
        <w:t>MODULE IV</w:t>
      </w:r>
      <w:r w:rsidRPr="002D435E">
        <w:rPr>
          <w:rFonts w:ascii="Arial" w:hAnsi="Arial" w:cs="Arial"/>
        </w:rPr>
        <w:t xml:space="preserve">: Corporate Restructuring-Meaning-Types –Limitations </w:t>
      </w:r>
      <w:proofErr w:type="gramStart"/>
      <w:r w:rsidRPr="002D435E">
        <w:rPr>
          <w:rFonts w:ascii="Arial" w:hAnsi="Arial" w:cs="Arial"/>
        </w:rPr>
        <w:t>Of</w:t>
      </w:r>
      <w:proofErr w:type="gramEnd"/>
      <w:r w:rsidRPr="002D435E">
        <w:rPr>
          <w:rFonts w:ascii="Arial" w:hAnsi="Arial" w:cs="Arial"/>
        </w:rPr>
        <w:t xml:space="preserve"> Mergers-Amalgamation-Take Over-Determination Of Firms Value-Effect Of Merger On EPS And MPS-Pre Merger And Post Merger Impact-Case Study</w:t>
      </w: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</w:p>
    <w:p w:rsidR="00F7556B" w:rsidRPr="002D435E" w:rsidRDefault="00F7556B" w:rsidP="002D435E">
      <w:pPr>
        <w:pStyle w:val="Default"/>
        <w:spacing w:line="360" w:lineRule="auto"/>
        <w:rPr>
          <w:rFonts w:ascii="Arial" w:hAnsi="Arial" w:cs="Arial"/>
        </w:rPr>
      </w:pPr>
      <w:r w:rsidRPr="002D435E">
        <w:rPr>
          <w:rFonts w:ascii="Arial" w:hAnsi="Arial" w:cs="Arial"/>
          <w:b/>
        </w:rPr>
        <w:t>MODULE V:</w:t>
      </w:r>
      <w:r w:rsidRPr="002D435E">
        <w:rPr>
          <w:rFonts w:ascii="Arial" w:hAnsi="Arial" w:cs="Arial"/>
        </w:rPr>
        <w:t xml:space="preserve"> Financial Strategy </w:t>
      </w:r>
      <w:proofErr w:type="gramStart"/>
      <w:r w:rsidRPr="002D435E">
        <w:rPr>
          <w:rFonts w:ascii="Arial" w:hAnsi="Arial" w:cs="Arial"/>
        </w:rPr>
        <w:t>For</w:t>
      </w:r>
      <w:proofErr w:type="gramEnd"/>
      <w:r w:rsidRPr="002D435E">
        <w:rPr>
          <w:rFonts w:ascii="Arial" w:hAnsi="Arial" w:cs="Arial"/>
        </w:rPr>
        <w:t xml:space="preserve"> Corporate Turnaround-Causes For Corporate Failure And Turnaround Strategies-Measures To Meet The Financial Crisis-Financial Rehabilitation Framework Of Industrial Sickness In India-Case Study</w:t>
      </w:r>
    </w:p>
    <w:p w:rsidR="00343664" w:rsidRPr="002D435E" w:rsidRDefault="00343664" w:rsidP="002D435E">
      <w:pPr>
        <w:pStyle w:val="Default"/>
        <w:spacing w:line="360" w:lineRule="auto"/>
        <w:rPr>
          <w:rFonts w:ascii="Arial" w:hAnsi="Arial" w:cs="Arial"/>
          <w:b/>
        </w:rPr>
      </w:pPr>
      <w:r w:rsidRPr="002D435E">
        <w:rPr>
          <w:rFonts w:ascii="Arial" w:hAnsi="Arial" w:cs="Arial"/>
          <w:b/>
        </w:rPr>
        <w:t>REFERENCES:</w:t>
      </w:r>
    </w:p>
    <w:p w:rsidR="00343664" w:rsidRPr="002D435E" w:rsidRDefault="00343664" w:rsidP="002D435E">
      <w:pPr>
        <w:pStyle w:val="Default"/>
        <w:spacing w:line="360" w:lineRule="auto"/>
        <w:rPr>
          <w:rFonts w:ascii="Arial" w:hAnsi="Arial" w:cs="Arial"/>
        </w:rPr>
      </w:pPr>
      <w:proofErr w:type="gramStart"/>
      <w:r w:rsidRPr="002D435E">
        <w:rPr>
          <w:rFonts w:ascii="Arial" w:hAnsi="Arial" w:cs="Arial"/>
        </w:rPr>
        <w:t>1.Strategic</w:t>
      </w:r>
      <w:proofErr w:type="gramEnd"/>
      <w:r w:rsidRPr="002D435E">
        <w:rPr>
          <w:rFonts w:ascii="Arial" w:hAnsi="Arial" w:cs="Arial"/>
        </w:rPr>
        <w:t xml:space="preserve"> Financial  Management- </w:t>
      </w:r>
      <w:proofErr w:type="spellStart"/>
      <w:r w:rsidRPr="002D435E">
        <w:rPr>
          <w:rFonts w:ascii="Arial" w:hAnsi="Arial" w:cs="Arial"/>
        </w:rPr>
        <w:t>Prasanna</w:t>
      </w:r>
      <w:proofErr w:type="spellEnd"/>
      <w:r w:rsidRPr="002D435E">
        <w:rPr>
          <w:rFonts w:ascii="Arial" w:hAnsi="Arial" w:cs="Arial"/>
        </w:rPr>
        <w:t xml:space="preserve"> Chandra, MC </w:t>
      </w:r>
      <w:proofErr w:type="spellStart"/>
      <w:r w:rsidRPr="002D435E">
        <w:rPr>
          <w:rFonts w:ascii="Arial" w:hAnsi="Arial" w:cs="Arial"/>
        </w:rPr>
        <w:t>Graw</w:t>
      </w:r>
      <w:proofErr w:type="spellEnd"/>
      <w:r w:rsidRPr="002D435E">
        <w:rPr>
          <w:rFonts w:ascii="Arial" w:hAnsi="Arial" w:cs="Arial"/>
        </w:rPr>
        <w:t xml:space="preserve"> Hill Education, 2017</w:t>
      </w:r>
    </w:p>
    <w:p w:rsidR="00343664" w:rsidRPr="002D435E" w:rsidRDefault="00343664" w:rsidP="002D435E">
      <w:pPr>
        <w:pStyle w:val="Default"/>
        <w:spacing w:line="360" w:lineRule="auto"/>
        <w:rPr>
          <w:rFonts w:ascii="Arial" w:hAnsi="Arial" w:cs="Arial"/>
        </w:rPr>
      </w:pPr>
    </w:p>
    <w:p w:rsidR="00343664" w:rsidRPr="002D435E" w:rsidRDefault="00343664" w:rsidP="002D435E">
      <w:pPr>
        <w:pStyle w:val="Default"/>
        <w:spacing w:line="360" w:lineRule="auto"/>
        <w:rPr>
          <w:rFonts w:ascii="Arial" w:hAnsi="Arial" w:cs="Arial"/>
        </w:rPr>
      </w:pPr>
      <w:r w:rsidRPr="002D435E">
        <w:rPr>
          <w:rFonts w:ascii="Arial" w:hAnsi="Arial" w:cs="Arial"/>
        </w:rPr>
        <w:t>2. Financial Management-</w:t>
      </w:r>
      <w:proofErr w:type="spellStart"/>
      <w:r w:rsidRPr="002D435E">
        <w:rPr>
          <w:rFonts w:ascii="Arial" w:hAnsi="Arial" w:cs="Arial"/>
        </w:rPr>
        <w:t>I.M.Pandey</w:t>
      </w:r>
      <w:proofErr w:type="spellEnd"/>
      <w:r w:rsidRPr="002D435E">
        <w:rPr>
          <w:rFonts w:ascii="Arial" w:hAnsi="Arial" w:cs="Arial"/>
        </w:rPr>
        <w:t xml:space="preserve">, </w:t>
      </w:r>
      <w:proofErr w:type="spellStart"/>
      <w:r w:rsidRPr="002D435E">
        <w:rPr>
          <w:rFonts w:ascii="Arial" w:hAnsi="Arial" w:cs="Arial"/>
        </w:rPr>
        <w:t>Vikas</w:t>
      </w:r>
      <w:proofErr w:type="spellEnd"/>
      <w:r w:rsidRPr="002D435E">
        <w:rPr>
          <w:rFonts w:ascii="Arial" w:hAnsi="Arial" w:cs="Arial"/>
        </w:rPr>
        <w:t xml:space="preserve"> Publishing House, 2012</w:t>
      </w:r>
    </w:p>
    <w:p w:rsidR="00343664" w:rsidRPr="002D435E" w:rsidRDefault="00343664" w:rsidP="002D435E">
      <w:pPr>
        <w:pStyle w:val="Default"/>
        <w:spacing w:line="360" w:lineRule="auto"/>
        <w:rPr>
          <w:rFonts w:ascii="Arial" w:hAnsi="Arial" w:cs="Arial"/>
        </w:rPr>
      </w:pPr>
    </w:p>
    <w:p w:rsidR="00343664" w:rsidRPr="002D435E" w:rsidRDefault="00343664" w:rsidP="002D435E">
      <w:pPr>
        <w:pStyle w:val="Default"/>
        <w:spacing w:line="360" w:lineRule="auto"/>
        <w:rPr>
          <w:rFonts w:ascii="Arial" w:hAnsi="Arial" w:cs="Arial"/>
        </w:rPr>
      </w:pPr>
      <w:proofErr w:type="gramStart"/>
      <w:r w:rsidRPr="002D435E">
        <w:rPr>
          <w:rFonts w:ascii="Arial" w:hAnsi="Arial" w:cs="Arial"/>
        </w:rPr>
        <w:t>3.Financial</w:t>
      </w:r>
      <w:proofErr w:type="gramEnd"/>
      <w:r w:rsidRPr="002D435E">
        <w:rPr>
          <w:rFonts w:ascii="Arial" w:hAnsi="Arial" w:cs="Arial"/>
        </w:rPr>
        <w:t xml:space="preserve"> Management-</w:t>
      </w:r>
      <w:proofErr w:type="spellStart"/>
      <w:r w:rsidRPr="002D435E">
        <w:rPr>
          <w:rFonts w:ascii="Arial" w:hAnsi="Arial" w:cs="Arial"/>
        </w:rPr>
        <w:t>C.Paramasivan,T.Subramanian</w:t>
      </w:r>
      <w:proofErr w:type="spellEnd"/>
      <w:r w:rsidRPr="002D435E">
        <w:rPr>
          <w:rFonts w:ascii="Arial" w:hAnsi="Arial" w:cs="Arial"/>
        </w:rPr>
        <w:t>, New Age International Publishers, 2018</w:t>
      </w:r>
    </w:p>
    <w:p w:rsidR="00343664" w:rsidRPr="002D435E" w:rsidRDefault="00343664" w:rsidP="002D435E">
      <w:pPr>
        <w:pStyle w:val="Default"/>
        <w:spacing w:line="360" w:lineRule="auto"/>
        <w:rPr>
          <w:rFonts w:ascii="Arial" w:hAnsi="Arial" w:cs="Arial"/>
        </w:rPr>
      </w:pPr>
    </w:p>
    <w:p w:rsidR="00343664" w:rsidRPr="002D435E" w:rsidRDefault="00343664" w:rsidP="002D435E">
      <w:pPr>
        <w:pStyle w:val="Default"/>
        <w:spacing w:line="360" w:lineRule="auto"/>
        <w:rPr>
          <w:rFonts w:ascii="Arial" w:hAnsi="Arial" w:cs="Arial"/>
        </w:rPr>
      </w:pPr>
      <w:r w:rsidRPr="002D435E">
        <w:rPr>
          <w:rFonts w:ascii="Arial" w:hAnsi="Arial" w:cs="Arial"/>
        </w:rPr>
        <w:t xml:space="preserve">4. Strategic </w:t>
      </w:r>
      <w:proofErr w:type="gramStart"/>
      <w:r w:rsidRPr="002D435E">
        <w:rPr>
          <w:rFonts w:ascii="Arial" w:hAnsi="Arial" w:cs="Arial"/>
        </w:rPr>
        <w:t>Financial  Management</w:t>
      </w:r>
      <w:proofErr w:type="gramEnd"/>
      <w:r w:rsidRPr="002D435E">
        <w:rPr>
          <w:rFonts w:ascii="Arial" w:hAnsi="Arial" w:cs="Arial"/>
        </w:rPr>
        <w:t xml:space="preserve">, </w:t>
      </w:r>
      <w:proofErr w:type="spellStart"/>
      <w:r w:rsidRPr="002D435E">
        <w:rPr>
          <w:rFonts w:ascii="Arial" w:hAnsi="Arial" w:cs="Arial"/>
        </w:rPr>
        <w:t>Rajini</w:t>
      </w:r>
      <w:proofErr w:type="spellEnd"/>
      <w:r w:rsidRPr="002D435E">
        <w:rPr>
          <w:rFonts w:ascii="Arial" w:hAnsi="Arial" w:cs="Arial"/>
        </w:rPr>
        <w:t xml:space="preserve"> </w:t>
      </w:r>
      <w:proofErr w:type="spellStart"/>
      <w:r w:rsidRPr="002D435E">
        <w:rPr>
          <w:rFonts w:ascii="Arial" w:hAnsi="Arial" w:cs="Arial"/>
        </w:rPr>
        <w:t>sofat</w:t>
      </w:r>
      <w:proofErr w:type="spellEnd"/>
      <w:r w:rsidRPr="002D435E">
        <w:rPr>
          <w:rFonts w:ascii="Arial" w:hAnsi="Arial" w:cs="Arial"/>
        </w:rPr>
        <w:t xml:space="preserve">, </w:t>
      </w:r>
      <w:proofErr w:type="spellStart"/>
      <w:r w:rsidRPr="002D435E">
        <w:rPr>
          <w:rFonts w:ascii="Arial" w:hAnsi="Arial" w:cs="Arial"/>
        </w:rPr>
        <w:t>Preeti</w:t>
      </w:r>
      <w:proofErr w:type="spellEnd"/>
      <w:r w:rsidRPr="002D435E">
        <w:rPr>
          <w:rFonts w:ascii="Arial" w:hAnsi="Arial" w:cs="Arial"/>
        </w:rPr>
        <w:t xml:space="preserve"> </w:t>
      </w:r>
      <w:proofErr w:type="spellStart"/>
      <w:r w:rsidRPr="002D435E">
        <w:rPr>
          <w:rFonts w:ascii="Arial" w:hAnsi="Arial" w:cs="Arial"/>
        </w:rPr>
        <w:t>Hiro</w:t>
      </w:r>
      <w:proofErr w:type="spellEnd"/>
      <w:r w:rsidRPr="002D435E">
        <w:rPr>
          <w:rFonts w:ascii="Arial" w:hAnsi="Arial" w:cs="Arial"/>
        </w:rPr>
        <w:t>, PHI learning,2015</w:t>
      </w:r>
    </w:p>
    <w:p w:rsidR="00343664" w:rsidRPr="002D435E" w:rsidRDefault="00343664" w:rsidP="002D435E">
      <w:pPr>
        <w:pStyle w:val="Default"/>
        <w:spacing w:line="360" w:lineRule="auto"/>
        <w:rPr>
          <w:rFonts w:ascii="Arial" w:hAnsi="Arial" w:cs="Arial"/>
        </w:rPr>
      </w:pPr>
    </w:p>
    <w:p w:rsidR="0087392A" w:rsidRPr="002D435E" w:rsidRDefault="00343664" w:rsidP="00412EF9">
      <w:pPr>
        <w:pStyle w:val="Default"/>
        <w:spacing w:line="360" w:lineRule="auto"/>
        <w:rPr>
          <w:rFonts w:ascii="Arial" w:hAnsi="Arial" w:cs="Arial"/>
        </w:rPr>
      </w:pPr>
      <w:r w:rsidRPr="002D435E">
        <w:rPr>
          <w:rFonts w:ascii="Arial" w:hAnsi="Arial" w:cs="Arial"/>
        </w:rPr>
        <w:t xml:space="preserve">5. Strategic financial management:  The Indian Context, </w:t>
      </w:r>
      <w:proofErr w:type="spellStart"/>
      <w:r w:rsidRPr="002D435E">
        <w:rPr>
          <w:rFonts w:ascii="Arial" w:hAnsi="Arial" w:cs="Arial"/>
        </w:rPr>
        <w:t>R.srinivasan</w:t>
      </w:r>
      <w:proofErr w:type="spellEnd"/>
      <w:r w:rsidRPr="002D435E">
        <w:rPr>
          <w:rFonts w:ascii="Arial" w:hAnsi="Arial" w:cs="Arial"/>
        </w:rPr>
        <w:t>, PHI learning</w:t>
      </w:r>
      <w:proofErr w:type="gramStart"/>
      <w:r w:rsidRPr="002D435E">
        <w:rPr>
          <w:rFonts w:ascii="Arial" w:hAnsi="Arial" w:cs="Arial"/>
        </w:rPr>
        <w:t>,2014</w:t>
      </w:r>
      <w:proofErr w:type="gramEnd"/>
    </w:p>
    <w:p w:rsidR="002D56E8" w:rsidRPr="00412EF9" w:rsidRDefault="00412EF9" w:rsidP="00412EF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ab/>
      </w:r>
      <w:r>
        <w:rPr>
          <w:rFonts w:ascii="Arial" w:eastAsiaTheme="minorHAnsi" w:hAnsi="Arial" w:cs="Arial"/>
          <w:color w:val="000000"/>
          <w:sz w:val="24"/>
          <w:szCs w:val="24"/>
        </w:rPr>
        <w:tab/>
      </w:r>
      <w:r>
        <w:rPr>
          <w:rFonts w:ascii="Arial" w:eastAsiaTheme="minorHAnsi" w:hAnsi="Arial" w:cs="Arial"/>
          <w:color w:val="000000"/>
          <w:sz w:val="24"/>
          <w:szCs w:val="24"/>
        </w:rPr>
        <w:tab/>
      </w:r>
      <w:r>
        <w:rPr>
          <w:rFonts w:ascii="Arial" w:eastAsiaTheme="minorHAnsi" w:hAnsi="Arial" w:cs="Arial"/>
          <w:color w:val="000000"/>
          <w:sz w:val="24"/>
          <w:szCs w:val="24"/>
        </w:rPr>
        <w:tab/>
      </w:r>
      <w:r>
        <w:rPr>
          <w:rFonts w:ascii="Arial" w:eastAsiaTheme="minorHAnsi" w:hAnsi="Arial" w:cs="Arial"/>
          <w:color w:val="000000"/>
          <w:sz w:val="24"/>
          <w:szCs w:val="24"/>
        </w:rPr>
        <w:tab/>
      </w:r>
      <w:r>
        <w:rPr>
          <w:rFonts w:ascii="Arial" w:eastAsiaTheme="minorHAnsi" w:hAnsi="Arial" w:cs="Arial"/>
          <w:color w:val="000000"/>
          <w:sz w:val="24"/>
          <w:szCs w:val="24"/>
        </w:rPr>
        <w:tab/>
      </w:r>
      <w:r w:rsidR="002D56E8" w:rsidRPr="00412EF9">
        <w:rPr>
          <w:rFonts w:ascii="Arial" w:eastAsiaTheme="minorHAnsi" w:hAnsi="Arial" w:cs="Arial"/>
          <w:color w:val="000000"/>
          <w:sz w:val="24"/>
          <w:szCs w:val="24"/>
        </w:rPr>
        <w:t>*    *    *</w:t>
      </w:r>
    </w:p>
    <w:sectPr w:rsidR="002D56E8" w:rsidRPr="00412EF9" w:rsidSect="002D435E">
      <w:pgSz w:w="12242" w:h="18722" w:code="258"/>
      <w:pgMar w:top="284" w:right="340" w:bottom="284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43E9A"/>
    <w:multiLevelType w:val="hybridMultilevel"/>
    <w:tmpl w:val="912AA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752164"/>
    <w:multiLevelType w:val="hybridMultilevel"/>
    <w:tmpl w:val="72127F4E"/>
    <w:lvl w:ilvl="0" w:tplc="0A8CEED8">
      <w:numFmt w:val="bullet"/>
      <w:lvlText w:val=""/>
      <w:lvlJc w:val="left"/>
      <w:pPr>
        <w:ind w:left="3495" w:hanging="360"/>
      </w:pPr>
      <w:rPr>
        <w:rFonts w:ascii="Symbol" w:eastAsiaTheme="minorHAnsi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abstractNum w:abstractNumId="2">
    <w:nsid w:val="57DC5189"/>
    <w:multiLevelType w:val="hybridMultilevel"/>
    <w:tmpl w:val="4B86E252"/>
    <w:lvl w:ilvl="0" w:tplc="E9CCFB32">
      <w:numFmt w:val="bullet"/>
      <w:lvlText w:val=""/>
      <w:lvlJc w:val="left"/>
      <w:pPr>
        <w:ind w:left="468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7556B"/>
    <w:rsid w:val="000136D7"/>
    <w:rsid w:val="00030482"/>
    <w:rsid w:val="002346EB"/>
    <w:rsid w:val="002D435E"/>
    <w:rsid w:val="002D56E8"/>
    <w:rsid w:val="00343664"/>
    <w:rsid w:val="00412EF9"/>
    <w:rsid w:val="005357D3"/>
    <w:rsid w:val="006E46FD"/>
    <w:rsid w:val="0087392A"/>
    <w:rsid w:val="00887162"/>
    <w:rsid w:val="00910ED5"/>
    <w:rsid w:val="00AC5430"/>
    <w:rsid w:val="00AC64C2"/>
    <w:rsid w:val="00C03A60"/>
    <w:rsid w:val="00DD32F4"/>
    <w:rsid w:val="00E434F6"/>
    <w:rsid w:val="00E87F27"/>
    <w:rsid w:val="00F7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7556B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7556B"/>
    <w:rPr>
      <w:i/>
      <w:iCs/>
    </w:rPr>
  </w:style>
  <w:style w:type="paragraph" w:styleId="ListParagraph">
    <w:name w:val="List Paragraph"/>
    <w:basedOn w:val="Normal"/>
    <w:uiPriority w:val="34"/>
    <w:qFormat/>
    <w:rsid w:val="002D5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Siddhu</dc:creator>
  <cp:keywords/>
  <dc:description/>
  <cp:lastModifiedBy>DELL</cp:lastModifiedBy>
  <cp:revision>26</cp:revision>
  <dcterms:created xsi:type="dcterms:W3CDTF">2017-03-02T02:06:00Z</dcterms:created>
  <dcterms:modified xsi:type="dcterms:W3CDTF">2021-11-17T10:04:00Z</dcterms:modified>
</cp:coreProperties>
</file>