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91" w:rsidRPr="002D7374" w:rsidRDefault="009E4391" w:rsidP="009E4391">
      <w:pPr>
        <w:jc w:val="center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9E4391" w:rsidRPr="002D7374" w:rsidRDefault="00937ED5" w:rsidP="009E4391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r w:rsidR="009E4391" w:rsidRPr="002D7374">
        <w:rPr>
          <w:rFonts w:ascii="Arial" w:hAnsi="Arial" w:cs="Arial"/>
          <w:sz w:val="24"/>
          <w:szCs w:val="24"/>
        </w:rPr>
        <w:t>I SEMESTER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 xml:space="preserve">            </w:t>
      </w:r>
      <w:r w:rsidR="009E4391" w:rsidRPr="002D7374">
        <w:rPr>
          <w:rFonts w:ascii="Arial" w:hAnsi="Arial" w:cs="Arial"/>
          <w:b/>
          <w:sz w:val="24"/>
          <w:szCs w:val="24"/>
        </w:rPr>
        <w:t>CHEMISTRY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sz w:val="24"/>
          <w:szCs w:val="24"/>
        </w:rPr>
        <w:t>Time</w:t>
      </w:r>
      <w:proofErr w:type="gramStart"/>
      <w:r w:rsidR="009E4391" w:rsidRPr="002D7374">
        <w:rPr>
          <w:rFonts w:ascii="Arial" w:hAnsi="Arial" w:cs="Arial"/>
          <w:sz w:val="24"/>
          <w:szCs w:val="24"/>
        </w:rPr>
        <w:t>:4Hrs</w:t>
      </w:r>
      <w:proofErr w:type="gramEnd"/>
      <w:r w:rsidR="009E4391" w:rsidRPr="002D7374">
        <w:rPr>
          <w:rFonts w:ascii="Arial" w:hAnsi="Arial" w:cs="Arial"/>
          <w:sz w:val="24"/>
          <w:szCs w:val="24"/>
        </w:rPr>
        <w:t>/Week</w:t>
      </w:r>
    </w:p>
    <w:p w:rsidR="009E4391" w:rsidRPr="002D7374" w:rsidRDefault="00937ED5" w:rsidP="009E4391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r w:rsidR="009E4391" w:rsidRPr="002D7374">
        <w:rPr>
          <w:rFonts w:ascii="Arial" w:hAnsi="Arial" w:cs="Arial"/>
          <w:sz w:val="24"/>
          <w:szCs w:val="24"/>
        </w:rPr>
        <w:t>CH 1202 (3)</w:t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>INORGANIC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&amp;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PHYSICALCHEMISTRY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E4391" w:rsidRPr="002D7374">
        <w:rPr>
          <w:rFonts w:ascii="Arial" w:hAnsi="Arial" w:cs="Arial"/>
          <w:sz w:val="24"/>
          <w:szCs w:val="24"/>
        </w:rPr>
        <w:t>Max.Marks:100</w:t>
      </w:r>
    </w:p>
    <w:p w:rsidR="009E4391" w:rsidRPr="002D7374" w:rsidRDefault="009E4391" w:rsidP="009E4391">
      <w:pPr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5C7803" w:rsidRPr="002D7374">
        <w:rPr>
          <w:rFonts w:ascii="Arial" w:hAnsi="Arial" w:cs="Arial"/>
          <w:sz w:val="24"/>
          <w:szCs w:val="24"/>
        </w:rPr>
        <w:t>w.e.f.</w:t>
      </w:r>
      <w:r w:rsidRPr="002D7374">
        <w:rPr>
          <w:rFonts w:ascii="Arial" w:hAnsi="Arial" w:cs="Arial"/>
          <w:sz w:val="24"/>
          <w:szCs w:val="24"/>
        </w:rPr>
        <w:t>20-21</w:t>
      </w:r>
      <w:proofErr w:type="gramEnd"/>
      <w:r w:rsidRPr="002D7374">
        <w:rPr>
          <w:rFonts w:ascii="Arial" w:hAnsi="Arial" w:cs="Arial"/>
          <w:sz w:val="24"/>
          <w:szCs w:val="24"/>
        </w:rPr>
        <w:t xml:space="preserve"> admitted batch-“20AH”</w:t>
      </w:r>
      <w:r w:rsidRPr="002D7374">
        <w:rPr>
          <w:rFonts w:ascii="Arial" w:hAnsi="Arial" w:cs="Arial"/>
          <w:sz w:val="24"/>
          <w:szCs w:val="24"/>
        </w:rPr>
        <w:tab/>
      </w:r>
      <w:r w:rsidR="005C7803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 xml:space="preserve">SYLLABUS </w:t>
      </w:r>
    </w:p>
    <w:p w:rsidR="008A51E0" w:rsidRPr="002D7374" w:rsidRDefault="008A51E0" w:rsidP="008A51E0">
      <w:pPr>
        <w:tabs>
          <w:tab w:val="left" w:pos="6159"/>
        </w:tabs>
        <w:spacing w:before="137"/>
        <w:ind w:left="1140"/>
        <w:rPr>
          <w:rFonts w:ascii="Arial" w:hAnsi="Arial" w:cs="Arial"/>
          <w:b/>
          <w:sz w:val="24"/>
          <w:szCs w:val="24"/>
        </w:rPr>
      </w:pPr>
    </w:p>
    <w:p w:rsidR="008A51E0" w:rsidRPr="002D7374" w:rsidRDefault="00937ED5" w:rsidP="00937ED5">
      <w:pPr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     COURSE OUTCOMES</w:t>
      </w:r>
      <w:r w:rsidR="008A51E0" w:rsidRPr="002D7374">
        <w:rPr>
          <w:rFonts w:ascii="Arial" w:hAnsi="Arial" w:cs="Arial"/>
          <w:b/>
          <w:sz w:val="24"/>
          <w:szCs w:val="24"/>
        </w:rPr>
        <w:t>:</w:t>
      </w:r>
    </w:p>
    <w:p w:rsidR="008A51E0" w:rsidRPr="002D7374" w:rsidRDefault="008A51E0" w:rsidP="002A7A02">
      <w:pPr>
        <w:pStyle w:val="BodyText"/>
        <w:spacing w:before="134"/>
        <w:ind w:left="540"/>
        <w:rPr>
          <w:rFonts w:ascii="Arial" w:hAnsi="Arial" w:cs="Arial"/>
        </w:rPr>
      </w:pPr>
      <w:r w:rsidRPr="002D7374">
        <w:rPr>
          <w:rFonts w:ascii="Arial" w:hAnsi="Arial" w:cs="Arial"/>
        </w:rPr>
        <w:t>At the end of the course, the student will be able to;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Understand the basic concepts of p-block elements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39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Explain the difference between solid, liquid and gases in terms of intermolecular interactions.</w:t>
      </w:r>
    </w:p>
    <w:p w:rsidR="008A51E0" w:rsidRPr="002D7374" w:rsidRDefault="008A51E0" w:rsidP="002A7A02">
      <w:pPr>
        <w:pStyle w:val="ListParagraph"/>
        <w:numPr>
          <w:ilvl w:val="0"/>
          <w:numId w:val="1"/>
        </w:numPr>
        <w:tabs>
          <w:tab w:val="left" w:pos="1261"/>
        </w:tabs>
        <w:spacing w:before="1"/>
        <w:ind w:right="125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Apply the concepts of gas equations, pH and electrolytes while studying other chemistry courses.</w:t>
      </w:r>
    </w:p>
    <w:p w:rsidR="008A51E0" w:rsidRPr="002D7374" w:rsidRDefault="008A51E0" w:rsidP="002A7A02">
      <w:pPr>
        <w:pStyle w:val="BodyText"/>
        <w:spacing w:before="3"/>
        <w:jc w:val="both"/>
        <w:rPr>
          <w:rFonts w:ascii="Arial" w:hAnsi="Arial" w:cs="Arial"/>
        </w:rPr>
      </w:pPr>
    </w:p>
    <w:p w:rsidR="002A7A02" w:rsidRPr="002D7374" w:rsidRDefault="008A51E0" w:rsidP="000F71C9">
      <w:pPr>
        <w:pStyle w:val="Heading2"/>
        <w:tabs>
          <w:tab w:val="left" w:pos="4836"/>
          <w:tab w:val="left" w:pos="9630"/>
        </w:tabs>
        <w:spacing w:before="1"/>
        <w:ind w:right="1350" w:hanging="180"/>
        <w:jc w:val="both"/>
        <w:rPr>
          <w:rFonts w:ascii="Arial" w:hAnsi="Arial" w:cs="Arial"/>
          <w:spacing w:val="-17"/>
        </w:rPr>
      </w:pPr>
      <w:r w:rsidRPr="002D7374">
        <w:rPr>
          <w:rFonts w:ascii="Arial" w:hAnsi="Arial" w:cs="Arial"/>
        </w:rPr>
        <w:t>INORGANIC</w:t>
      </w:r>
      <w:r w:rsidR="002A7A02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CHEMISTRY</w:t>
      </w:r>
      <w:r w:rsidR="002A7A02" w:rsidRPr="002D7374">
        <w:rPr>
          <w:rFonts w:ascii="Arial" w:hAnsi="Arial" w:cs="Arial"/>
        </w:rPr>
        <w:t>:</w:t>
      </w:r>
      <w:r w:rsidRPr="002D7374">
        <w:rPr>
          <w:rFonts w:ascii="Arial" w:hAnsi="Arial" w:cs="Arial"/>
        </w:rPr>
        <w:tab/>
      </w:r>
      <w:r w:rsidR="00937ED5" w:rsidRPr="002D7374">
        <w:rPr>
          <w:rFonts w:ascii="Arial" w:hAnsi="Arial" w:cs="Arial"/>
          <w:spacing w:val="-17"/>
        </w:rPr>
        <w:t xml:space="preserve"> </w:t>
      </w:r>
    </w:p>
    <w:p w:rsidR="000F71C9" w:rsidRPr="002D7374" w:rsidRDefault="000F71C9" w:rsidP="002A7A02">
      <w:pPr>
        <w:pStyle w:val="Heading2"/>
        <w:tabs>
          <w:tab w:val="left" w:pos="4836"/>
        </w:tabs>
        <w:spacing w:before="1"/>
        <w:ind w:right="2160" w:hanging="180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tabs>
          <w:tab w:val="left" w:pos="4836"/>
        </w:tabs>
        <w:spacing w:before="1"/>
        <w:ind w:right="2160" w:hanging="18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UNIT–</w:t>
      </w:r>
      <w:r w:rsidR="002A7A02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I</w:t>
      </w:r>
      <w:r w:rsidR="00937ED5" w:rsidRPr="002D7374">
        <w:rPr>
          <w:rFonts w:ascii="Arial" w:hAnsi="Arial" w:cs="Arial"/>
        </w:rPr>
        <w:t xml:space="preserve">: </w:t>
      </w:r>
    </w:p>
    <w:p w:rsidR="008A51E0" w:rsidRPr="002D7374" w:rsidRDefault="002A7A02" w:rsidP="002A7A02">
      <w:pPr>
        <w:tabs>
          <w:tab w:val="left" w:pos="8640"/>
        </w:tabs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CHEMISTRY OF P-BLOCK ELEMENTS:</w:t>
      </w:r>
      <w:r w:rsidR="008A51E0" w:rsidRPr="002D7374">
        <w:rPr>
          <w:rFonts w:ascii="Arial" w:hAnsi="Arial" w:cs="Arial"/>
          <w:b/>
          <w:sz w:val="24"/>
          <w:szCs w:val="24"/>
        </w:rPr>
        <w:tab/>
      </w:r>
    </w:p>
    <w:p w:rsidR="008A51E0" w:rsidRPr="002D7374" w:rsidRDefault="008A51E0" w:rsidP="002A7A02">
      <w:pPr>
        <w:pStyle w:val="BodyText"/>
        <w:spacing w:before="134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 xml:space="preserve">Group 13: </w:t>
      </w:r>
      <w:r w:rsidRPr="002D7374">
        <w:rPr>
          <w:rFonts w:ascii="Arial" w:hAnsi="Arial" w:cs="Arial"/>
        </w:rPr>
        <w:t xml:space="preserve">Preparation &amp; structure of </w:t>
      </w:r>
      <w:proofErr w:type="spellStart"/>
      <w:r w:rsidRPr="002D7374">
        <w:rPr>
          <w:rFonts w:ascii="Arial" w:hAnsi="Arial" w:cs="Arial"/>
        </w:rPr>
        <w:t>Diborane</w:t>
      </w:r>
      <w:proofErr w:type="spellEnd"/>
      <w:r w:rsidRPr="002D7374">
        <w:rPr>
          <w:rFonts w:ascii="Arial" w:hAnsi="Arial" w:cs="Arial"/>
        </w:rPr>
        <w:t xml:space="preserve">, </w:t>
      </w:r>
      <w:proofErr w:type="spellStart"/>
      <w:r w:rsidRPr="002D7374">
        <w:rPr>
          <w:rFonts w:ascii="Arial" w:hAnsi="Arial" w:cs="Arial"/>
        </w:rPr>
        <w:t>Borazine</w:t>
      </w:r>
      <w:proofErr w:type="spellEnd"/>
    </w:p>
    <w:p w:rsidR="008A51E0" w:rsidRPr="002D7374" w:rsidRDefault="008A51E0" w:rsidP="002A7A02">
      <w:pPr>
        <w:pStyle w:val="BodyText"/>
        <w:spacing w:before="137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 xml:space="preserve">Group 14: </w:t>
      </w:r>
      <w:r w:rsidRPr="002D7374">
        <w:rPr>
          <w:rFonts w:ascii="Arial" w:hAnsi="Arial" w:cs="Arial"/>
        </w:rPr>
        <w:t>Preparation, classification and uses of silicones</w:t>
      </w:r>
    </w:p>
    <w:p w:rsidR="008A51E0" w:rsidRPr="002D7374" w:rsidRDefault="008A51E0" w:rsidP="002A7A02">
      <w:pPr>
        <w:pStyle w:val="BodyText"/>
        <w:spacing w:before="139"/>
        <w:ind w:left="1740" w:right="2039" w:hanging="120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  <w:position w:val="2"/>
        </w:rPr>
        <w:t>Group 15</w:t>
      </w:r>
      <w:r w:rsidRPr="002D7374">
        <w:rPr>
          <w:rFonts w:ascii="Arial" w:hAnsi="Arial" w:cs="Arial"/>
          <w:position w:val="2"/>
        </w:rPr>
        <w:t xml:space="preserve">: Preparation &amp; structures of </w:t>
      </w:r>
      <w:proofErr w:type="spellStart"/>
      <w:r w:rsidRPr="002D7374">
        <w:rPr>
          <w:rFonts w:ascii="Arial" w:hAnsi="Arial" w:cs="Arial"/>
          <w:position w:val="2"/>
        </w:rPr>
        <w:t>Phosphonitrilic</w:t>
      </w:r>
      <w:proofErr w:type="spellEnd"/>
      <w:r w:rsidRPr="002D7374">
        <w:rPr>
          <w:rFonts w:ascii="Arial" w:hAnsi="Arial" w:cs="Arial"/>
          <w:position w:val="2"/>
        </w:rPr>
        <w:t xml:space="preserve"> halides {(</w:t>
      </w:r>
      <w:proofErr w:type="spellStart"/>
      <w:r w:rsidRPr="002D7374">
        <w:rPr>
          <w:rFonts w:ascii="Arial" w:hAnsi="Arial" w:cs="Arial"/>
          <w:position w:val="2"/>
        </w:rPr>
        <w:t>PNCl</w:t>
      </w:r>
      <w:proofErr w:type="spellEnd"/>
      <w:r w:rsidRPr="002D7374">
        <w:rPr>
          <w:rFonts w:ascii="Arial" w:hAnsi="Arial" w:cs="Arial"/>
        </w:rPr>
        <w:t>2</w:t>
      </w:r>
      <w:proofErr w:type="gramStart"/>
      <w:r w:rsidRPr="002D7374">
        <w:rPr>
          <w:rFonts w:ascii="Arial" w:hAnsi="Arial" w:cs="Arial"/>
          <w:position w:val="2"/>
        </w:rPr>
        <w:t>)</w:t>
      </w:r>
      <w:r w:rsidRPr="002D7374">
        <w:rPr>
          <w:rFonts w:ascii="Arial" w:hAnsi="Arial" w:cs="Arial"/>
        </w:rPr>
        <w:t>n</w:t>
      </w:r>
      <w:r w:rsidRPr="002D7374">
        <w:rPr>
          <w:rFonts w:ascii="Arial" w:hAnsi="Arial" w:cs="Arial"/>
          <w:position w:val="2"/>
        </w:rPr>
        <w:t>where</w:t>
      </w:r>
      <w:proofErr w:type="gramEnd"/>
      <w:r w:rsidRPr="002D7374">
        <w:rPr>
          <w:rFonts w:ascii="Arial" w:hAnsi="Arial" w:cs="Arial"/>
          <w:position w:val="2"/>
        </w:rPr>
        <w:t xml:space="preserve"> </w:t>
      </w:r>
      <w:r w:rsidRPr="002D7374">
        <w:rPr>
          <w:rFonts w:ascii="Arial" w:hAnsi="Arial" w:cs="Arial"/>
        </w:rPr>
        <w:t xml:space="preserve">n=3, 4 </w:t>
      </w:r>
    </w:p>
    <w:p w:rsidR="00937ED5" w:rsidRPr="002D7374" w:rsidRDefault="008A51E0" w:rsidP="002A7A02">
      <w:pPr>
        <w:pStyle w:val="BodyText"/>
        <w:tabs>
          <w:tab w:val="left" w:pos="8730"/>
        </w:tabs>
        <w:spacing w:before="3"/>
        <w:ind w:left="540" w:right="180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>Group 16</w:t>
      </w:r>
      <w:r w:rsidRPr="002D7374">
        <w:rPr>
          <w:rFonts w:ascii="Arial" w:hAnsi="Arial" w:cs="Arial"/>
        </w:rPr>
        <w:t xml:space="preserve">: Oxides and </w:t>
      </w:r>
      <w:proofErr w:type="spellStart"/>
      <w:r w:rsidRPr="002D7374">
        <w:rPr>
          <w:rFonts w:ascii="Arial" w:hAnsi="Arial" w:cs="Arial"/>
        </w:rPr>
        <w:t>Oxoacids</w:t>
      </w:r>
      <w:proofErr w:type="spellEnd"/>
      <w:r w:rsidRPr="002D7374">
        <w:rPr>
          <w:rFonts w:ascii="Arial" w:hAnsi="Arial" w:cs="Arial"/>
        </w:rPr>
        <w:t xml:space="preserve"> of </w:t>
      </w:r>
      <w:proofErr w:type="spellStart"/>
      <w:r w:rsidRPr="002D7374">
        <w:rPr>
          <w:rFonts w:ascii="Arial" w:hAnsi="Arial" w:cs="Arial"/>
        </w:rPr>
        <w:t>Sulphur</w:t>
      </w:r>
      <w:proofErr w:type="spellEnd"/>
      <w:r w:rsidRPr="002D7374">
        <w:rPr>
          <w:rFonts w:ascii="Arial" w:hAnsi="Arial" w:cs="Arial"/>
        </w:rPr>
        <w:t xml:space="preserve"> (structures only) </w:t>
      </w:r>
    </w:p>
    <w:p w:rsidR="00937ED5" w:rsidRPr="002D7374" w:rsidRDefault="008A51E0" w:rsidP="002A7A02">
      <w:pPr>
        <w:pStyle w:val="BodyText"/>
        <w:tabs>
          <w:tab w:val="left" w:pos="8730"/>
        </w:tabs>
        <w:spacing w:before="3" w:line="276" w:lineRule="auto"/>
        <w:ind w:left="540" w:right="1800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  <w:b/>
        </w:rPr>
        <w:t>Group 17</w:t>
      </w:r>
      <w:r w:rsidRPr="002D7374">
        <w:rPr>
          <w:rFonts w:ascii="Arial" w:hAnsi="Arial" w:cs="Arial"/>
        </w:rPr>
        <w:t xml:space="preserve">: </w:t>
      </w:r>
      <w:proofErr w:type="spellStart"/>
      <w:r w:rsidRPr="002D7374">
        <w:rPr>
          <w:rFonts w:ascii="Arial" w:hAnsi="Arial" w:cs="Arial"/>
        </w:rPr>
        <w:t>Pseudohalog</w:t>
      </w:r>
      <w:r w:rsidR="00937ED5" w:rsidRPr="002D7374">
        <w:rPr>
          <w:rFonts w:ascii="Arial" w:hAnsi="Arial" w:cs="Arial"/>
        </w:rPr>
        <w:t>ens</w:t>
      </w:r>
      <w:proofErr w:type="spellEnd"/>
      <w:r w:rsidR="00937ED5" w:rsidRPr="002D7374">
        <w:rPr>
          <w:rFonts w:ascii="Arial" w:hAnsi="Arial" w:cs="Arial"/>
        </w:rPr>
        <w:t xml:space="preserve">, Structures of </w:t>
      </w:r>
      <w:proofErr w:type="spellStart"/>
      <w:r w:rsidR="00937ED5" w:rsidRPr="002D7374">
        <w:rPr>
          <w:rFonts w:ascii="Arial" w:hAnsi="Arial" w:cs="Arial"/>
        </w:rPr>
        <w:t>Interhalogen</w:t>
      </w:r>
      <w:proofErr w:type="spellEnd"/>
      <w:r w:rsidR="00937ED5" w:rsidRPr="002D7374">
        <w:rPr>
          <w:rFonts w:ascii="Arial" w:hAnsi="Arial" w:cs="Arial"/>
        </w:rPr>
        <w:t xml:space="preserve"> </w:t>
      </w:r>
      <w:r w:rsidRPr="002D7374">
        <w:rPr>
          <w:rFonts w:ascii="Arial" w:hAnsi="Arial" w:cs="Arial"/>
        </w:rPr>
        <w:t>compounds.</w:t>
      </w:r>
      <w:proofErr w:type="gramEnd"/>
      <w:r w:rsidRPr="002D7374">
        <w:rPr>
          <w:rFonts w:ascii="Arial" w:hAnsi="Arial" w:cs="Arial"/>
        </w:rPr>
        <w:t xml:space="preserve"> </w:t>
      </w:r>
    </w:p>
    <w:p w:rsidR="00937ED5" w:rsidRPr="002D7374" w:rsidRDefault="00937ED5" w:rsidP="002A7A02">
      <w:pPr>
        <w:pStyle w:val="BodyText"/>
        <w:spacing w:before="3"/>
        <w:ind w:left="540" w:right="3671"/>
        <w:jc w:val="both"/>
        <w:rPr>
          <w:rFonts w:ascii="Arial" w:hAnsi="Arial" w:cs="Arial"/>
          <w:b/>
        </w:rPr>
      </w:pPr>
    </w:p>
    <w:p w:rsidR="008A51E0" w:rsidRPr="002D7374" w:rsidRDefault="008A51E0" w:rsidP="002A7A02">
      <w:pPr>
        <w:pStyle w:val="BodyText"/>
        <w:spacing w:before="3"/>
        <w:ind w:left="540" w:right="3671" w:hanging="180"/>
        <w:jc w:val="both"/>
        <w:rPr>
          <w:rFonts w:ascii="Arial" w:hAnsi="Arial" w:cs="Arial"/>
          <w:b/>
        </w:rPr>
      </w:pPr>
      <w:r w:rsidRPr="002D7374">
        <w:rPr>
          <w:rFonts w:ascii="Arial" w:hAnsi="Arial" w:cs="Arial"/>
          <w:b/>
        </w:rPr>
        <w:t>UNIT</w:t>
      </w:r>
      <w:r w:rsidR="002A7A02" w:rsidRPr="002D7374">
        <w:rPr>
          <w:rFonts w:ascii="Arial" w:hAnsi="Arial" w:cs="Arial"/>
          <w:b/>
        </w:rPr>
        <w:t xml:space="preserve"> – </w:t>
      </w:r>
      <w:r w:rsidRPr="002D7374">
        <w:rPr>
          <w:rFonts w:ascii="Arial" w:hAnsi="Arial" w:cs="Arial"/>
          <w:b/>
        </w:rPr>
        <w:t>II</w:t>
      </w:r>
      <w:r w:rsidR="002A7A02" w:rsidRPr="002D7374">
        <w:rPr>
          <w:rFonts w:ascii="Arial" w:hAnsi="Arial" w:cs="Arial"/>
          <w:b/>
        </w:rPr>
        <w:t xml:space="preserve">: </w:t>
      </w:r>
    </w:p>
    <w:p w:rsidR="002A7A02" w:rsidRPr="002D7374" w:rsidRDefault="002A7A02" w:rsidP="002A7A02">
      <w:pPr>
        <w:pStyle w:val="BodyText"/>
        <w:spacing w:before="3"/>
        <w:ind w:left="540" w:right="3671" w:hanging="180"/>
        <w:jc w:val="both"/>
        <w:rPr>
          <w:rFonts w:ascii="Arial" w:hAnsi="Arial" w:cs="Arial"/>
          <w:b/>
        </w:rPr>
      </w:pPr>
    </w:p>
    <w:p w:rsidR="008A51E0" w:rsidRPr="002D7374" w:rsidRDefault="002A7A02" w:rsidP="002A7A02">
      <w:pPr>
        <w:pStyle w:val="Heading2"/>
        <w:numPr>
          <w:ilvl w:val="0"/>
          <w:numId w:val="2"/>
        </w:numPr>
        <w:tabs>
          <w:tab w:val="left" w:pos="809"/>
          <w:tab w:val="left" w:pos="8820"/>
        </w:tabs>
        <w:jc w:val="both"/>
        <w:rPr>
          <w:rFonts w:ascii="Arial" w:hAnsi="Arial" w:cs="Arial"/>
        </w:rPr>
      </w:pPr>
      <w:r w:rsidRPr="002D7374">
        <w:rPr>
          <w:rFonts w:ascii="Arial" w:hAnsi="Arial" w:cs="Arial"/>
          <w:spacing w:val="8"/>
        </w:rPr>
        <w:t xml:space="preserve">CHEMISTRY </w:t>
      </w:r>
      <w:r w:rsidRPr="002D7374">
        <w:rPr>
          <w:rFonts w:ascii="Arial" w:hAnsi="Arial" w:cs="Arial"/>
          <w:spacing w:val="4"/>
        </w:rPr>
        <w:t xml:space="preserve">OF </w:t>
      </w:r>
      <w:r w:rsidRPr="002D7374">
        <w:rPr>
          <w:rFonts w:ascii="Arial" w:hAnsi="Arial" w:cs="Arial"/>
          <w:spacing w:val="8"/>
        </w:rPr>
        <w:t>D-BLOCK ELEMENTS:</w:t>
      </w:r>
      <w:r w:rsidR="008A51E0" w:rsidRPr="002D7374">
        <w:rPr>
          <w:rFonts w:ascii="Arial" w:hAnsi="Arial" w:cs="Arial"/>
          <w:spacing w:val="8"/>
        </w:rPr>
        <w:tab/>
      </w:r>
    </w:p>
    <w:p w:rsidR="008A51E0" w:rsidRPr="002D7374" w:rsidRDefault="008A51E0" w:rsidP="002A7A02">
      <w:pPr>
        <w:pStyle w:val="BodyText"/>
        <w:spacing w:before="135"/>
        <w:ind w:left="900" w:right="1162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>Characteristics of d-block elements with special reference to electronic configuration, variable valence, magnetic properties, catalytic properties and ability to form complexes.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Stability of various </w:t>
      </w:r>
      <w:proofErr w:type="spellStart"/>
      <w:r w:rsidRPr="002D7374">
        <w:rPr>
          <w:rFonts w:ascii="Arial" w:hAnsi="Arial" w:cs="Arial"/>
        </w:rPr>
        <w:t>oxidationstates</w:t>
      </w:r>
      <w:proofErr w:type="spellEnd"/>
      <w:r w:rsidRPr="002D7374">
        <w:rPr>
          <w:rFonts w:ascii="Arial" w:hAnsi="Arial" w:cs="Arial"/>
        </w:rPr>
        <w:t>.</w:t>
      </w:r>
      <w:proofErr w:type="gramEnd"/>
    </w:p>
    <w:p w:rsidR="002A7A02" w:rsidRPr="002D7374" w:rsidRDefault="002A7A02" w:rsidP="002A7A02">
      <w:pPr>
        <w:pStyle w:val="BodyText"/>
        <w:spacing w:before="135"/>
        <w:ind w:left="900" w:right="1162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2"/>
        </w:numPr>
        <w:tabs>
          <w:tab w:val="left" w:pos="809"/>
          <w:tab w:val="left" w:pos="8820"/>
        </w:tabs>
        <w:spacing w:before="4"/>
        <w:jc w:val="both"/>
        <w:rPr>
          <w:rFonts w:ascii="Arial" w:hAnsi="Arial" w:cs="Arial"/>
        </w:rPr>
      </w:pPr>
      <w:r w:rsidRPr="002D7374">
        <w:rPr>
          <w:rFonts w:ascii="Arial" w:hAnsi="Arial" w:cs="Arial"/>
          <w:spacing w:val="8"/>
        </w:rPr>
        <w:t xml:space="preserve">CHEMISTRY </w:t>
      </w:r>
      <w:r w:rsidRPr="002D7374">
        <w:rPr>
          <w:rFonts w:ascii="Arial" w:hAnsi="Arial" w:cs="Arial"/>
          <w:spacing w:val="4"/>
        </w:rPr>
        <w:t>OF</w:t>
      </w:r>
      <w:r w:rsidRPr="002D7374">
        <w:rPr>
          <w:rFonts w:ascii="Arial" w:hAnsi="Arial" w:cs="Arial"/>
          <w:spacing w:val="8"/>
        </w:rPr>
        <w:t>F-BLOCK ELEMENTS:</w:t>
      </w:r>
      <w:r w:rsidR="008A51E0" w:rsidRPr="002D7374">
        <w:rPr>
          <w:rFonts w:ascii="Arial" w:hAnsi="Arial" w:cs="Arial"/>
          <w:spacing w:val="8"/>
        </w:rPr>
        <w:tab/>
      </w:r>
    </w:p>
    <w:p w:rsidR="008A51E0" w:rsidRPr="002D7374" w:rsidRDefault="008A51E0" w:rsidP="002A7A02">
      <w:pPr>
        <w:pStyle w:val="BodyText"/>
        <w:spacing w:before="135"/>
        <w:ind w:left="900" w:right="1157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Chemistry of lanthanides - electronic structure, oxidation states, lanthanide contraction, consequences of lanthanide contraction, magnetic properties. Chemistry of actinides - electronic configuration, oxidation states, actinide contraction, comparison of lanthanides and actinides.</w:t>
      </w:r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2B4FC0" w:rsidRPr="002D7374" w:rsidRDefault="002B4FC0" w:rsidP="002A7A02">
      <w:pPr>
        <w:pStyle w:val="BodyText"/>
        <w:spacing w:before="76"/>
        <w:ind w:left="54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  <w:b/>
          <w:spacing w:val="8"/>
        </w:rPr>
        <w:t>3.</w:t>
      </w:r>
      <w:r w:rsidR="002A7A02" w:rsidRPr="002D7374">
        <w:rPr>
          <w:rFonts w:ascii="Arial" w:hAnsi="Arial" w:cs="Arial"/>
          <w:b/>
          <w:spacing w:val="8"/>
        </w:rPr>
        <w:t>THEORIES</w:t>
      </w:r>
      <w:proofErr w:type="gramEnd"/>
      <w:r w:rsidR="002A7A02" w:rsidRPr="002D7374">
        <w:rPr>
          <w:rFonts w:ascii="Arial" w:hAnsi="Arial" w:cs="Arial"/>
          <w:b/>
          <w:spacing w:val="8"/>
        </w:rPr>
        <w:t xml:space="preserve"> </w:t>
      </w:r>
      <w:r w:rsidR="002A7A02" w:rsidRPr="002D7374">
        <w:rPr>
          <w:rFonts w:ascii="Arial" w:hAnsi="Arial" w:cs="Arial"/>
          <w:b/>
          <w:spacing w:val="4"/>
        </w:rPr>
        <w:t xml:space="preserve">OF </w:t>
      </w:r>
      <w:r w:rsidR="002A7A02" w:rsidRPr="002D7374">
        <w:rPr>
          <w:rFonts w:ascii="Arial" w:hAnsi="Arial" w:cs="Arial"/>
          <w:b/>
          <w:spacing w:val="8"/>
        </w:rPr>
        <w:t>BONDING</w:t>
      </w:r>
      <w:r w:rsidR="002A7A02" w:rsidRPr="002D7374">
        <w:rPr>
          <w:rFonts w:ascii="Arial" w:hAnsi="Arial" w:cs="Arial"/>
          <w:b/>
          <w:spacing w:val="4"/>
        </w:rPr>
        <w:t>IN</w:t>
      </w:r>
      <w:r w:rsidR="002A7A02" w:rsidRPr="002D7374">
        <w:rPr>
          <w:rFonts w:ascii="Arial" w:hAnsi="Arial" w:cs="Arial"/>
          <w:b/>
          <w:spacing w:val="7"/>
        </w:rPr>
        <w:t>METALS:</w:t>
      </w:r>
      <w:r w:rsidR="002A7A02" w:rsidRPr="002D7374">
        <w:rPr>
          <w:rFonts w:ascii="Arial" w:hAnsi="Arial" w:cs="Arial"/>
          <w:spacing w:val="7"/>
        </w:rPr>
        <w:tab/>
        <w:t xml:space="preserve"> </w:t>
      </w:r>
      <w:r w:rsidR="002A7A02" w:rsidRPr="002D7374">
        <w:rPr>
          <w:rFonts w:ascii="Arial" w:hAnsi="Arial" w:cs="Arial"/>
          <w:spacing w:val="7"/>
        </w:rPr>
        <w:tab/>
      </w:r>
      <w:r w:rsidR="002A7A02" w:rsidRPr="002D7374">
        <w:rPr>
          <w:rFonts w:ascii="Arial" w:hAnsi="Arial" w:cs="Arial"/>
          <w:spacing w:val="7"/>
        </w:rPr>
        <w:tab/>
      </w:r>
      <w:r w:rsidR="002A7A02" w:rsidRPr="002D7374">
        <w:rPr>
          <w:rFonts w:ascii="Arial" w:hAnsi="Arial" w:cs="Arial"/>
          <w:spacing w:val="7"/>
        </w:rPr>
        <w:tab/>
      </w:r>
    </w:p>
    <w:p w:rsidR="008A51E0" w:rsidRPr="002D7374" w:rsidRDefault="008A51E0" w:rsidP="002A7A02">
      <w:pPr>
        <w:pStyle w:val="BodyText"/>
        <w:spacing w:before="76"/>
        <w:ind w:left="72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Valence bond theory </w:t>
      </w:r>
      <w:proofErr w:type="spellStart"/>
      <w:r w:rsidRPr="002D7374">
        <w:rPr>
          <w:rFonts w:ascii="Arial" w:hAnsi="Arial" w:cs="Arial"/>
        </w:rPr>
        <w:t>andFree</w:t>
      </w:r>
      <w:proofErr w:type="spellEnd"/>
      <w:r w:rsidRPr="002D7374">
        <w:rPr>
          <w:rFonts w:ascii="Arial" w:hAnsi="Arial" w:cs="Arial"/>
        </w:rPr>
        <w:t xml:space="preserve"> electron theory, explanation of thermal and electrical conductivity of metals based on these theories, Band theory- formation of bands, explanation of conductors, semiconductors and insulators.</w:t>
      </w:r>
      <w:proofErr w:type="gramEnd"/>
    </w:p>
    <w:p w:rsidR="008A51E0" w:rsidRPr="002D7374" w:rsidRDefault="008A51E0" w:rsidP="002A7A02">
      <w:pPr>
        <w:pStyle w:val="BodyText"/>
        <w:spacing w:before="5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tabs>
          <w:tab w:val="left" w:pos="7741"/>
        </w:tabs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tabs>
          <w:tab w:val="left" w:pos="7741"/>
        </w:tabs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PHYSICALCHEMISTRY</w:t>
      </w:r>
      <w:r w:rsidRPr="002D7374">
        <w:rPr>
          <w:rFonts w:ascii="Arial" w:hAnsi="Arial" w:cs="Arial"/>
        </w:rPr>
        <w:tab/>
      </w:r>
    </w:p>
    <w:p w:rsidR="008A51E0" w:rsidRPr="002D7374" w:rsidRDefault="008A51E0" w:rsidP="002A7A02">
      <w:pPr>
        <w:spacing w:before="137"/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UNIT-</w:t>
      </w:r>
      <w:r w:rsidR="002A7A02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>III</w:t>
      </w:r>
    </w:p>
    <w:p w:rsidR="008A51E0" w:rsidRPr="002D7374" w:rsidRDefault="002A7A02" w:rsidP="002A7A02">
      <w:pPr>
        <w:tabs>
          <w:tab w:val="left" w:pos="8461"/>
        </w:tabs>
        <w:spacing w:before="139"/>
        <w:ind w:left="54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SOLIDSTATE</w:t>
      </w:r>
      <w:r w:rsidR="000F71C9" w:rsidRPr="002D7374">
        <w:rPr>
          <w:rFonts w:ascii="Arial" w:hAnsi="Arial" w:cs="Arial"/>
          <w:b/>
          <w:sz w:val="24"/>
          <w:szCs w:val="24"/>
        </w:rPr>
        <w:t>:</w:t>
      </w:r>
      <w:r w:rsidR="008A51E0" w:rsidRPr="002D7374">
        <w:rPr>
          <w:rFonts w:ascii="Arial" w:hAnsi="Arial" w:cs="Arial"/>
          <w:b/>
          <w:sz w:val="24"/>
          <w:szCs w:val="24"/>
        </w:rPr>
        <w:tab/>
      </w:r>
    </w:p>
    <w:p w:rsidR="008A51E0" w:rsidRPr="002D7374" w:rsidRDefault="008A51E0" w:rsidP="002A7A02">
      <w:pPr>
        <w:pStyle w:val="BodyText"/>
        <w:spacing w:before="132"/>
        <w:ind w:left="540" w:right="1161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>Symmetry in crystals.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Law of constancy of interfacial angles.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The law of rationality of indices.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The law of symmetry.</w:t>
      </w:r>
      <w:proofErr w:type="gramEnd"/>
      <w:r w:rsidRPr="002D7374">
        <w:rPr>
          <w:rFonts w:ascii="Arial" w:hAnsi="Arial" w:cs="Arial"/>
        </w:rPr>
        <w:t xml:space="preserve"> Miller indices, Definition of lattice point, space lattice, unit cell. </w:t>
      </w:r>
      <w:proofErr w:type="spellStart"/>
      <w:proofErr w:type="gramStart"/>
      <w:r w:rsidRPr="002D7374">
        <w:rPr>
          <w:rFonts w:ascii="Arial" w:hAnsi="Arial" w:cs="Arial"/>
        </w:rPr>
        <w:t>Bravais</w:t>
      </w:r>
      <w:proofErr w:type="spellEnd"/>
      <w:r w:rsidRPr="002D7374">
        <w:rPr>
          <w:rFonts w:ascii="Arial" w:hAnsi="Arial" w:cs="Arial"/>
        </w:rPr>
        <w:t xml:space="preserve"> lattices and crystal systems.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X-ray diffraction and crystal structure.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Bragg's law.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Powder method.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Defects in crystals.</w:t>
      </w:r>
      <w:proofErr w:type="gramEnd"/>
      <w:r w:rsidRPr="002D7374">
        <w:rPr>
          <w:rFonts w:ascii="Arial" w:hAnsi="Arial" w:cs="Arial"/>
        </w:rPr>
        <w:t xml:space="preserve"> </w:t>
      </w:r>
      <w:proofErr w:type="spellStart"/>
      <w:proofErr w:type="gramStart"/>
      <w:r w:rsidRPr="002D7374">
        <w:rPr>
          <w:rFonts w:ascii="Arial" w:hAnsi="Arial" w:cs="Arial"/>
        </w:rPr>
        <w:t>Stoichiometric</w:t>
      </w:r>
      <w:proofErr w:type="spellEnd"/>
      <w:r w:rsidRPr="002D7374">
        <w:rPr>
          <w:rFonts w:ascii="Arial" w:hAnsi="Arial" w:cs="Arial"/>
        </w:rPr>
        <w:t xml:space="preserve"> and non-</w:t>
      </w:r>
      <w:proofErr w:type="spellStart"/>
      <w:r w:rsidRPr="002D7374">
        <w:rPr>
          <w:rFonts w:ascii="Arial" w:hAnsi="Arial" w:cs="Arial"/>
        </w:rPr>
        <w:t>stoichiometric</w:t>
      </w:r>
      <w:proofErr w:type="spellEnd"/>
      <w:r w:rsidRPr="002D7374">
        <w:rPr>
          <w:rFonts w:ascii="Arial" w:hAnsi="Arial" w:cs="Arial"/>
        </w:rPr>
        <w:t xml:space="preserve"> defects.</w:t>
      </w:r>
      <w:proofErr w:type="gramEnd"/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  <w:b w:val="0"/>
        </w:rPr>
      </w:pP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  <w:t>..</w:t>
      </w:r>
      <w:proofErr w:type="gramStart"/>
      <w:r w:rsidRPr="002D7374">
        <w:rPr>
          <w:rFonts w:ascii="Arial" w:hAnsi="Arial" w:cs="Arial"/>
          <w:b w:val="0"/>
        </w:rPr>
        <w:t>2..</w:t>
      </w:r>
      <w:proofErr w:type="gramEnd"/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2A7A02" w:rsidRPr="002D7374" w:rsidRDefault="002A7A02" w:rsidP="002A7A02">
      <w:pPr>
        <w:pStyle w:val="Heading2"/>
        <w:spacing w:before="6"/>
        <w:ind w:hanging="270"/>
        <w:jc w:val="both"/>
        <w:rPr>
          <w:rFonts w:ascii="Arial" w:hAnsi="Arial" w:cs="Arial"/>
          <w:b w:val="0"/>
        </w:rPr>
      </w:pPr>
      <w:r w:rsidRPr="002D7374">
        <w:rPr>
          <w:rFonts w:ascii="Arial" w:hAnsi="Arial" w:cs="Arial"/>
          <w:b w:val="0"/>
        </w:rPr>
        <w:lastRenderedPageBreak/>
        <w:t>CH 1202 (3)</w:t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</w:r>
      <w:r w:rsidRPr="002D7374">
        <w:rPr>
          <w:rFonts w:ascii="Arial" w:hAnsi="Arial" w:cs="Arial"/>
          <w:b w:val="0"/>
        </w:rPr>
        <w:tab/>
        <w:t>:</w:t>
      </w:r>
      <w:proofErr w:type="gramStart"/>
      <w:r w:rsidRPr="002D7374">
        <w:rPr>
          <w:rFonts w:ascii="Arial" w:hAnsi="Arial" w:cs="Arial"/>
          <w:b w:val="0"/>
        </w:rPr>
        <w:t>:2</w:t>
      </w:r>
      <w:proofErr w:type="gramEnd"/>
      <w:r w:rsidRPr="002D7374">
        <w:rPr>
          <w:rFonts w:ascii="Arial" w:hAnsi="Arial" w:cs="Arial"/>
          <w:b w:val="0"/>
        </w:rPr>
        <w:t>::</w:t>
      </w:r>
    </w:p>
    <w:p w:rsidR="002A7A02" w:rsidRPr="002D7374" w:rsidRDefault="002A7A02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</w:t>
      </w:r>
      <w:r w:rsidR="00937ED5" w:rsidRPr="002D7374">
        <w:rPr>
          <w:rFonts w:ascii="Arial" w:hAnsi="Arial" w:cs="Arial"/>
        </w:rPr>
        <w:t xml:space="preserve"> – </w:t>
      </w:r>
      <w:r w:rsidRPr="002D7374">
        <w:rPr>
          <w:rFonts w:ascii="Arial" w:hAnsi="Arial" w:cs="Arial"/>
        </w:rPr>
        <w:t>IV</w:t>
      </w:r>
      <w:r w:rsidR="00937ED5" w:rsidRPr="002D7374">
        <w:rPr>
          <w:rFonts w:ascii="Arial" w:hAnsi="Arial" w:cs="Arial"/>
        </w:rPr>
        <w:t xml:space="preserve">: </w:t>
      </w:r>
    </w:p>
    <w:p w:rsidR="008A51E0" w:rsidRPr="002D7374" w:rsidRDefault="002A7A02" w:rsidP="002A7A02">
      <w:pPr>
        <w:pStyle w:val="ListParagraph"/>
        <w:numPr>
          <w:ilvl w:val="0"/>
          <w:numId w:val="3"/>
        </w:numPr>
        <w:tabs>
          <w:tab w:val="left" w:pos="781"/>
          <w:tab w:val="left" w:pos="9181"/>
        </w:tabs>
        <w:spacing w:before="139"/>
        <w:ind w:hanging="241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GASEOUSSTATE        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Pr="002D7374">
        <w:rPr>
          <w:rFonts w:ascii="Arial" w:hAnsi="Arial" w:cs="Arial"/>
          <w:b/>
          <w:sz w:val="24"/>
          <w:szCs w:val="24"/>
        </w:rPr>
        <w:t xml:space="preserve">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</w:t>
      </w:r>
      <w:r w:rsidR="008A51E0" w:rsidRPr="002D7374">
        <w:rPr>
          <w:rFonts w:ascii="Arial" w:hAnsi="Arial" w:cs="Arial"/>
          <w:b/>
          <w:sz w:val="24"/>
          <w:szCs w:val="24"/>
        </w:rPr>
        <w:t>6h</w:t>
      </w:r>
    </w:p>
    <w:p w:rsidR="008A51E0" w:rsidRPr="002D7374" w:rsidRDefault="008A51E0" w:rsidP="002A7A02">
      <w:pPr>
        <w:pStyle w:val="BodyText"/>
        <w:spacing w:before="132"/>
        <w:ind w:left="900" w:right="1165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van </w:t>
      </w:r>
      <w:proofErr w:type="spellStart"/>
      <w:r w:rsidRPr="002D7374">
        <w:rPr>
          <w:rFonts w:ascii="Arial" w:hAnsi="Arial" w:cs="Arial"/>
        </w:rPr>
        <w:t>der</w:t>
      </w:r>
      <w:proofErr w:type="spellEnd"/>
      <w:r w:rsidRPr="002D7374">
        <w:rPr>
          <w:rFonts w:ascii="Arial" w:hAnsi="Arial" w:cs="Arial"/>
        </w:rPr>
        <w:t xml:space="preserve"> Waal's</w:t>
      </w:r>
      <w:proofErr w:type="gramEnd"/>
      <w:r w:rsidRPr="002D7374">
        <w:rPr>
          <w:rFonts w:ascii="Arial" w:hAnsi="Arial" w:cs="Arial"/>
        </w:rPr>
        <w:t xml:space="preserve"> equation of state. </w:t>
      </w:r>
      <w:proofErr w:type="gramStart"/>
      <w:r w:rsidRPr="002D7374">
        <w:rPr>
          <w:rFonts w:ascii="Arial" w:hAnsi="Arial" w:cs="Arial"/>
        </w:rPr>
        <w:t>Andrew's isotherms of carbon dioxide, continuity of state.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Critical phenomena.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Relationship between critical constants and </w:t>
      </w:r>
      <w:proofErr w:type="spellStart"/>
      <w:r w:rsidRPr="002D7374">
        <w:rPr>
          <w:rFonts w:ascii="Arial" w:hAnsi="Arial" w:cs="Arial"/>
        </w:rPr>
        <w:t>vander</w:t>
      </w:r>
      <w:proofErr w:type="spellEnd"/>
      <w:r w:rsidRPr="002D7374">
        <w:rPr>
          <w:rFonts w:ascii="Arial" w:hAnsi="Arial" w:cs="Arial"/>
        </w:rPr>
        <w:t xml:space="preserve"> Waal's constants.</w:t>
      </w:r>
      <w:proofErr w:type="gramEnd"/>
      <w:r w:rsidRPr="002D7374">
        <w:rPr>
          <w:rFonts w:ascii="Arial" w:hAnsi="Arial" w:cs="Arial"/>
        </w:rPr>
        <w:t xml:space="preserve"> </w:t>
      </w:r>
      <w:proofErr w:type="spellStart"/>
      <w:proofErr w:type="gramStart"/>
      <w:r w:rsidRPr="002D7374">
        <w:rPr>
          <w:rFonts w:ascii="Arial" w:hAnsi="Arial" w:cs="Arial"/>
        </w:rPr>
        <w:t>Lawof</w:t>
      </w:r>
      <w:proofErr w:type="spellEnd"/>
      <w:r w:rsidRPr="002D7374">
        <w:rPr>
          <w:rFonts w:ascii="Arial" w:hAnsi="Arial" w:cs="Arial"/>
        </w:rPr>
        <w:t xml:space="preserve"> corresponding states.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Joule- Thomson effect.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Inversion temperature.</w:t>
      </w:r>
      <w:proofErr w:type="gramEnd"/>
    </w:p>
    <w:p w:rsidR="00937ED5" w:rsidRPr="002D7374" w:rsidRDefault="00937ED5" w:rsidP="002A7A02">
      <w:pPr>
        <w:pStyle w:val="BodyText"/>
        <w:spacing w:before="132"/>
        <w:ind w:left="720" w:right="1165" w:firstLine="180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3"/>
        </w:numPr>
        <w:tabs>
          <w:tab w:val="left" w:pos="722"/>
          <w:tab w:val="left" w:pos="8461"/>
        </w:tabs>
        <w:spacing w:before="6"/>
        <w:ind w:left="721" w:hanging="18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LIQUIDSTATE</w:t>
      </w:r>
      <w:r w:rsidR="008A51E0"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</w:rPr>
        <w:t>4h</w:t>
      </w:r>
    </w:p>
    <w:p w:rsidR="008A51E0" w:rsidRPr="002D7374" w:rsidRDefault="008A51E0" w:rsidP="002A7A02">
      <w:pPr>
        <w:pStyle w:val="BodyText"/>
        <w:spacing w:before="132"/>
        <w:ind w:left="720" w:right="1158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Liquid </w:t>
      </w:r>
      <w:proofErr w:type="spellStart"/>
      <w:r w:rsidRPr="002D7374">
        <w:rPr>
          <w:rFonts w:ascii="Arial" w:hAnsi="Arial" w:cs="Arial"/>
        </w:rPr>
        <w:t>crystals</w:t>
      </w:r>
      <w:proofErr w:type="gramStart"/>
      <w:r w:rsidRPr="002D7374">
        <w:rPr>
          <w:rFonts w:ascii="Arial" w:hAnsi="Arial" w:cs="Arial"/>
        </w:rPr>
        <w:t>,mesomorphicstate</w:t>
      </w:r>
      <w:proofErr w:type="spellEnd"/>
      <w:proofErr w:type="gramEnd"/>
      <w:r w:rsidRPr="002D7374">
        <w:rPr>
          <w:rFonts w:ascii="Arial" w:hAnsi="Arial" w:cs="Arial"/>
        </w:rPr>
        <w:t xml:space="preserve">. </w:t>
      </w:r>
      <w:proofErr w:type="gramStart"/>
      <w:r w:rsidRPr="002D7374">
        <w:rPr>
          <w:rFonts w:ascii="Arial" w:hAnsi="Arial" w:cs="Arial"/>
        </w:rPr>
        <w:t>Differences between liquid crystal and solid/liquid.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 xml:space="preserve">Classification of liquid crystals into </w:t>
      </w:r>
      <w:proofErr w:type="spellStart"/>
      <w:r w:rsidRPr="002D7374">
        <w:rPr>
          <w:rFonts w:ascii="Arial" w:hAnsi="Arial" w:cs="Arial"/>
        </w:rPr>
        <w:t>Smectic</w:t>
      </w:r>
      <w:proofErr w:type="spellEnd"/>
      <w:r w:rsidRPr="002D7374">
        <w:rPr>
          <w:rFonts w:ascii="Arial" w:hAnsi="Arial" w:cs="Arial"/>
        </w:rPr>
        <w:t xml:space="preserve"> and </w:t>
      </w:r>
      <w:proofErr w:type="spellStart"/>
      <w:r w:rsidRPr="002D7374">
        <w:rPr>
          <w:rFonts w:ascii="Arial" w:hAnsi="Arial" w:cs="Arial"/>
        </w:rPr>
        <w:t>Nematic</w:t>
      </w:r>
      <w:proofErr w:type="spellEnd"/>
      <w:r w:rsidRPr="002D7374">
        <w:rPr>
          <w:rFonts w:ascii="Arial" w:hAnsi="Arial" w:cs="Arial"/>
        </w:rPr>
        <w:t>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Application of liquid crystals as LCD devices.</w:t>
      </w:r>
      <w:proofErr w:type="gramEnd"/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6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UNIT</w:t>
      </w:r>
      <w:r w:rsidR="00937ED5" w:rsidRPr="002D7374">
        <w:rPr>
          <w:rFonts w:ascii="Arial" w:hAnsi="Arial" w:cs="Arial"/>
        </w:rPr>
        <w:t xml:space="preserve"> – </w:t>
      </w:r>
      <w:r w:rsidRPr="002D7374">
        <w:rPr>
          <w:rFonts w:ascii="Arial" w:hAnsi="Arial" w:cs="Arial"/>
        </w:rPr>
        <w:t>V</w:t>
      </w:r>
      <w:r w:rsidR="00937ED5" w:rsidRPr="002D7374">
        <w:rPr>
          <w:rFonts w:ascii="Arial" w:hAnsi="Arial" w:cs="Arial"/>
        </w:rPr>
        <w:t>:</w:t>
      </w:r>
    </w:p>
    <w:p w:rsidR="008A51E0" w:rsidRPr="002D7374" w:rsidRDefault="002A7A02" w:rsidP="002A7A02">
      <w:pPr>
        <w:spacing w:before="137"/>
        <w:ind w:left="600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SOLUTIONS, IONIC EQUILIBRIUM&amp; DILUTE SOLUTIONS</w:t>
      </w:r>
    </w:p>
    <w:p w:rsidR="008A51E0" w:rsidRPr="002D7374" w:rsidRDefault="002A7A02" w:rsidP="002A7A02">
      <w:pPr>
        <w:pStyle w:val="ListParagraph"/>
        <w:numPr>
          <w:ilvl w:val="0"/>
          <w:numId w:val="4"/>
        </w:numPr>
        <w:tabs>
          <w:tab w:val="left" w:pos="781"/>
          <w:tab w:val="left" w:pos="8640"/>
        </w:tabs>
        <w:spacing w:before="140"/>
        <w:ind w:hanging="241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>SOLUTIONS</w:t>
      </w:r>
      <w:r w:rsidR="008A51E0" w:rsidRPr="002D7374">
        <w:rPr>
          <w:rFonts w:ascii="Arial" w:hAnsi="Arial" w:cs="Arial"/>
          <w:b/>
          <w:sz w:val="24"/>
          <w:szCs w:val="24"/>
        </w:rPr>
        <w:tab/>
        <w:t>6h</w:t>
      </w:r>
    </w:p>
    <w:p w:rsidR="008A51E0" w:rsidRPr="002D7374" w:rsidRDefault="008A51E0" w:rsidP="002A7A02">
      <w:pPr>
        <w:pStyle w:val="BodyText"/>
        <w:spacing w:before="131"/>
        <w:ind w:left="900" w:right="1155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  <w:position w:val="2"/>
        </w:rPr>
        <w:t>Azeotropes</w:t>
      </w:r>
      <w:proofErr w:type="spellEnd"/>
      <w:r w:rsidRPr="002D7374">
        <w:rPr>
          <w:rFonts w:ascii="Arial" w:hAnsi="Arial" w:cs="Arial"/>
          <w:position w:val="2"/>
        </w:rPr>
        <w:t xml:space="preserve"> -</w:t>
      </w:r>
      <w:proofErr w:type="spellStart"/>
      <w:r w:rsidRPr="002D7374">
        <w:rPr>
          <w:rFonts w:ascii="Arial" w:hAnsi="Arial" w:cs="Arial"/>
          <w:position w:val="2"/>
        </w:rPr>
        <w:t>HCl</w:t>
      </w:r>
      <w:proofErr w:type="spellEnd"/>
      <w:r w:rsidRPr="002D7374">
        <w:rPr>
          <w:rFonts w:ascii="Arial" w:hAnsi="Arial" w:cs="Arial"/>
          <w:position w:val="2"/>
        </w:rPr>
        <w:t>-H</w:t>
      </w:r>
      <w:r w:rsidRPr="002D7374">
        <w:rPr>
          <w:rFonts w:ascii="Arial" w:hAnsi="Arial" w:cs="Arial"/>
        </w:rPr>
        <w:t>2</w:t>
      </w:r>
      <w:r w:rsidRPr="002D7374">
        <w:rPr>
          <w:rFonts w:ascii="Arial" w:hAnsi="Arial" w:cs="Arial"/>
          <w:position w:val="2"/>
        </w:rPr>
        <w:t xml:space="preserve">O system and ethanol-water system. Partially miscible liquids-phenol- </w:t>
      </w:r>
      <w:r w:rsidRPr="002D7374">
        <w:rPr>
          <w:rFonts w:ascii="Arial" w:hAnsi="Arial" w:cs="Arial"/>
        </w:rPr>
        <w:t xml:space="preserve">water system. </w:t>
      </w:r>
      <w:proofErr w:type="gramStart"/>
      <w:r w:rsidRPr="002D7374">
        <w:rPr>
          <w:rFonts w:ascii="Arial" w:hAnsi="Arial" w:cs="Arial"/>
        </w:rPr>
        <w:t>Critical solution temperature (CST), Effect of impurity on consulate temperature.</w:t>
      </w:r>
      <w:proofErr w:type="gramEnd"/>
      <w:r w:rsidRPr="002D7374">
        <w:rPr>
          <w:rFonts w:ascii="Arial" w:hAnsi="Arial" w:cs="Arial"/>
        </w:rPr>
        <w:t xml:space="preserve"> Immiscible liquids and steam distillation. </w:t>
      </w:r>
      <w:proofErr w:type="gramStart"/>
      <w:r w:rsidRPr="002D7374">
        <w:rPr>
          <w:rFonts w:ascii="Arial" w:hAnsi="Arial" w:cs="Arial"/>
        </w:rPr>
        <w:t>Nernst distribution law.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Calculation of the partition coefficient.</w:t>
      </w:r>
      <w:proofErr w:type="gramEnd"/>
      <w:r w:rsidRPr="002D7374">
        <w:rPr>
          <w:rFonts w:ascii="Arial" w:hAnsi="Arial" w:cs="Arial"/>
        </w:rPr>
        <w:t xml:space="preserve"> </w:t>
      </w:r>
      <w:proofErr w:type="gramStart"/>
      <w:r w:rsidRPr="002D7374">
        <w:rPr>
          <w:rFonts w:ascii="Arial" w:hAnsi="Arial" w:cs="Arial"/>
        </w:rPr>
        <w:t>Applications of distribution law.</w:t>
      </w:r>
      <w:proofErr w:type="gramEnd"/>
    </w:p>
    <w:p w:rsidR="002A7A02" w:rsidRPr="002D7374" w:rsidRDefault="002A7A02" w:rsidP="002A7A02">
      <w:pPr>
        <w:pStyle w:val="BodyText"/>
        <w:spacing w:before="131"/>
        <w:ind w:left="900" w:right="1155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4"/>
        </w:numPr>
        <w:tabs>
          <w:tab w:val="left" w:pos="781"/>
          <w:tab w:val="left" w:pos="8640"/>
        </w:tabs>
        <w:ind w:hanging="241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IONICEQUILIBRIUM</w:t>
      </w:r>
      <w:r w:rsidR="008A51E0" w:rsidRPr="002D7374">
        <w:rPr>
          <w:rFonts w:ascii="Arial" w:hAnsi="Arial" w:cs="Arial"/>
        </w:rPr>
        <w:tab/>
        <w:t>3h</w:t>
      </w:r>
    </w:p>
    <w:p w:rsidR="008A51E0" w:rsidRPr="002D7374" w:rsidRDefault="008A51E0" w:rsidP="002A7A02">
      <w:pPr>
        <w:pStyle w:val="BodyText"/>
        <w:spacing w:before="139"/>
        <w:ind w:left="900" w:right="1158"/>
        <w:jc w:val="both"/>
        <w:rPr>
          <w:rFonts w:ascii="Arial" w:hAnsi="Arial" w:cs="Arial"/>
        </w:rPr>
      </w:pPr>
      <w:proofErr w:type="gramStart"/>
      <w:r w:rsidRPr="002D7374">
        <w:rPr>
          <w:rFonts w:ascii="Arial" w:hAnsi="Arial" w:cs="Arial"/>
        </w:rPr>
        <w:t xml:space="preserve">Ionic product, common </w:t>
      </w:r>
      <w:proofErr w:type="spellStart"/>
      <w:r w:rsidRPr="002D7374">
        <w:rPr>
          <w:rFonts w:ascii="Arial" w:hAnsi="Arial" w:cs="Arial"/>
        </w:rPr>
        <w:t>ion</w:t>
      </w:r>
      <w:proofErr w:type="spellEnd"/>
      <w:r w:rsidRPr="002D7374">
        <w:rPr>
          <w:rFonts w:ascii="Arial" w:hAnsi="Arial" w:cs="Arial"/>
        </w:rPr>
        <w:t xml:space="preserve"> effect, solubility and solubility product.</w:t>
      </w:r>
      <w:proofErr w:type="gramEnd"/>
      <w:r w:rsidRPr="002D7374">
        <w:rPr>
          <w:rFonts w:ascii="Arial" w:hAnsi="Arial" w:cs="Arial"/>
        </w:rPr>
        <w:t xml:space="preserve"> Calculations based on solubility product.</w:t>
      </w:r>
    </w:p>
    <w:p w:rsidR="002A7A02" w:rsidRPr="002D7374" w:rsidRDefault="002A7A02" w:rsidP="002A7A02">
      <w:pPr>
        <w:pStyle w:val="BodyText"/>
        <w:spacing w:before="139"/>
        <w:ind w:left="900" w:right="1158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numPr>
          <w:ilvl w:val="0"/>
          <w:numId w:val="4"/>
        </w:numPr>
        <w:tabs>
          <w:tab w:val="left" w:pos="781"/>
        </w:tabs>
        <w:spacing w:before="5"/>
        <w:ind w:hanging="241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DILUTESOLUTIONS</w:t>
      </w:r>
      <w:r w:rsidR="008A51E0"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</w:rPr>
        <w:t>7h</w:t>
      </w:r>
    </w:p>
    <w:p w:rsidR="008A51E0" w:rsidRPr="002D7374" w:rsidRDefault="008A51E0" w:rsidP="002A7A02">
      <w:pPr>
        <w:pStyle w:val="BodyText"/>
        <w:spacing w:before="132"/>
        <w:ind w:left="780" w:right="1155" w:firstLine="120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</w:rPr>
        <w:t>Colligative</w:t>
      </w:r>
      <w:proofErr w:type="spellEnd"/>
      <w:r w:rsidRPr="002D7374">
        <w:rPr>
          <w:rFonts w:ascii="Arial" w:hAnsi="Arial" w:cs="Arial"/>
        </w:rPr>
        <w:t xml:space="preserve"> properties- RLVP, Osmotic pressure, Elevation in boiling point and depression in freezing point. Experimental methods for the determination of molar mass of a non-volatile solute using osmotic pressure, Elevation in boiling point and depression in freezing point. </w:t>
      </w:r>
      <w:proofErr w:type="gramStart"/>
      <w:r w:rsidRPr="002D7374">
        <w:rPr>
          <w:rFonts w:ascii="Arial" w:hAnsi="Arial" w:cs="Arial"/>
        </w:rPr>
        <w:t xml:space="preserve">Abnormal </w:t>
      </w:r>
      <w:proofErr w:type="spellStart"/>
      <w:r w:rsidRPr="002D7374">
        <w:rPr>
          <w:rFonts w:ascii="Arial" w:hAnsi="Arial" w:cs="Arial"/>
        </w:rPr>
        <w:t>colligative</w:t>
      </w:r>
      <w:proofErr w:type="spellEnd"/>
      <w:r w:rsidRPr="002D7374">
        <w:rPr>
          <w:rFonts w:ascii="Arial" w:hAnsi="Arial" w:cs="Arial"/>
        </w:rPr>
        <w:t xml:space="preserve"> properties.</w:t>
      </w:r>
      <w:proofErr w:type="gramEnd"/>
      <w:r w:rsidRPr="002D7374">
        <w:rPr>
          <w:rFonts w:ascii="Arial" w:hAnsi="Arial" w:cs="Arial"/>
        </w:rPr>
        <w:t xml:space="preserve"> </w:t>
      </w:r>
      <w:proofErr w:type="spellStart"/>
      <w:proofErr w:type="gramStart"/>
      <w:r w:rsidRPr="002D7374">
        <w:rPr>
          <w:rFonts w:ascii="Arial" w:hAnsi="Arial" w:cs="Arial"/>
        </w:rPr>
        <w:t>Van't</w:t>
      </w:r>
      <w:proofErr w:type="spellEnd"/>
      <w:r w:rsidRPr="002D7374">
        <w:rPr>
          <w:rFonts w:ascii="Arial" w:hAnsi="Arial" w:cs="Arial"/>
        </w:rPr>
        <w:t xml:space="preserve"> Hoff factor.</w:t>
      </w:r>
      <w:proofErr w:type="gramEnd"/>
    </w:p>
    <w:p w:rsidR="008A51E0" w:rsidRPr="002D7374" w:rsidRDefault="008A51E0" w:rsidP="002A7A02">
      <w:pPr>
        <w:pStyle w:val="BodyText"/>
        <w:spacing w:before="132"/>
        <w:ind w:left="540" w:right="1155"/>
        <w:jc w:val="both"/>
        <w:rPr>
          <w:rFonts w:ascii="Arial" w:hAnsi="Arial" w:cs="Arial"/>
        </w:rPr>
      </w:pPr>
    </w:p>
    <w:p w:rsidR="008A51E0" w:rsidRPr="002D7374" w:rsidRDefault="002A7A02" w:rsidP="002A7A02">
      <w:pPr>
        <w:pStyle w:val="Heading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CO-CURRICULAR ACTIVITIES AND ASSESSMENT METHODS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Continuous Evaluation: Monitoring the progress of student’s learning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2D7374">
        <w:rPr>
          <w:rFonts w:ascii="Arial" w:hAnsi="Arial" w:cs="Arial"/>
          <w:sz w:val="24"/>
          <w:szCs w:val="24"/>
        </w:rPr>
        <w:t>ClassTests</w:t>
      </w:r>
      <w:proofErr w:type="spellEnd"/>
      <w:r w:rsidRPr="002D7374">
        <w:rPr>
          <w:rFonts w:ascii="Arial" w:hAnsi="Arial" w:cs="Arial"/>
          <w:sz w:val="24"/>
          <w:szCs w:val="24"/>
        </w:rPr>
        <w:t>, Worksheets and Quizzes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ind w:left="1152" w:right="1192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Presentations,ProjectsandAssignmentsandGroupDiscussions:Enhancescriticalthinking skills and personality</w:t>
      </w:r>
    </w:p>
    <w:p w:rsidR="008A51E0" w:rsidRPr="002D7374" w:rsidRDefault="008A51E0" w:rsidP="002A7A02">
      <w:pPr>
        <w:pStyle w:val="ListParagraph"/>
        <w:numPr>
          <w:ilvl w:val="1"/>
          <w:numId w:val="4"/>
        </w:numPr>
        <w:tabs>
          <w:tab w:val="left" w:pos="1261"/>
        </w:tabs>
        <w:spacing w:before="1"/>
        <w:ind w:right="1466" w:hanging="45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Semester- end Examination: critical indicator of student’s learning and teaching metho</w:t>
      </w:r>
      <w:r w:rsidR="00222298" w:rsidRPr="002D7374">
        <w:rPr>
          <w:rFonts w:ascii="Arial" w:hAnsi="Arial" w:cs="Arial"/>
          <w:sz w:val="24"/>
          <w:szCs w:val="24"/>
        </w:rPr>
        <w:t xml:space="preserve">ds adopted </w:t>
      </w:r>
      <w:proofErr w:type="gramStart"/>
      <w:r w:rsidR="00222298" w:rsidRPr="002D7374">
        <w:rPr>
          <w:rFonts w:ascii="Arial" w:hAnsi="Arial" w:cs="Arial"/>
          <w:sz w:val="24"/>
          <w:szCs w:val="24"/>
        </w:rPr>
        <w:t>by  teachers</w:t>
      </w:r>
      <w:proofErr w:type="gramEnd"/>
      <w:r w:rsidR="00222298"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2298" w:rsidRPr="002D7374">
        <w:rPr>
          <w:rFonts w:ascii="Arial" w:hAnsi="Arial" w:cs="Arial"/>
          <w:sz w:val="24"/>
          <w:szCs w:val="24"/>
        </w:rPr>
        <w:t xml:space="preserve">through </w:t>
      </w:r>
      <w:r w:rsidRPr="002D7374">
        <w:rPr>
          <w:rFonts w:ascii="Arial" w:hAnsi="Arial" w:cs="Arial"/>
          <w:sz w:val="24"/>
          <w:szCs w:val="24"/>
        </w:rPr>
        <w:t>out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the semester.</w:t>
      </w:r>
    </w:p>
    <w:p w:rsidR="008A51E0" w:rsidRPr="002D7374" w:rsidRDefault="008A51E0" w:rsidP="002A7A02">
      <w:pPr>
        <w:pStyle w:val="BodyText"/>
        <w:spacing w:before="5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List of Reference Books</w:t>
      </w:r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Principles of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Prutton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7374">
        <w:rPr>
          <w:rFonts w:ascii="Arial" w:hAnsi="Arial" w:cs="Arial"/>
          <w:sz w:val="24"/>
          <w:szCs w:val="24"/>
        </w:rPr>
        <w:t>andMarron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Solid State Chemistry and its applications by Anthony </w:t>
      </w:r>
      <w:proofErr w:type="spellStart"/>
      <w:r w:rsidRPr="002D7374">
        <w:rPr>
          <w:rFonts w:ascii="Arial" w:hAnsi="Arial" w:cs="Arial"/>
          <w:sz w:val="24"/>
          <w:szCs w:val="24"/>
        </w:rPr>
        <w:t>R.West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Text book of physical chemistry by K </w:t>
      </w:r>
      <w:proofErr w:type="spellStart"/>
      <w:r w:rsidRPr="002D7374">
        <w:rPr>
          <w:rFonts w:ascii="Arial" w:hAnsi="Arial" w:cs="Arial"/>
          <w:sz w:val="24"/>
          <w:szCs w:val="24"/>
        </w:rPr>
        <w:t>LKapoor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Text book of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SGlasstone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Advanced physical chemistry by </w:t>
      </w:r>
      <w:proofErr w:type="spellStart"/>
      <w:r w:rsidRPr="002D7374">
        <w:rPr>
          <w:rFonts w:ascii="Arial" w:hAnsi="Arial" w:cs="Arial"/>
          <w:sz w:val="24"/>
          <w:szCs w:val="24"/>
        </w:rPr>
        <w:t>Bahl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7374">
        <w:rPr>
          <w:rFonts w:ascii="Arial" w:hAnsi="Arial" w:cs="Arial"/>
          <w:sz w:val="24"/>
          <w:szCs w:val="24"/>
        </w:rPr>
        <w:t>andTuli</w:t>
      </w:r>
      <w:proofErr w:type="spellEnd"/>
    </w:p>
    <w:p w:rsidR="008A51E0" w:rsidRPr="002D7374" w:rsidRDefault="00937ED5" w:rsidP="002A7A02">
      <w:pPr>
        <w:pStyle w:val="ListParagraph"/>
        <w:numPr>
          <w:ilvl w:val="0"/>
          <w:numId w:val="5"/>
        </w:numPr>
        <w:tabs>
          <w:tab w:val="left" w:pos="783"/>
          <w:tab w:val="left" w:pos="990"/>
        </w:tabs>
        <w:ind w:left="782" w:firstLine="28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</w:t>
      </w:r>
      <w:r w:rsidR="008A51E0" w:rsidRPr="002D7374">
        <w:rPr>
          <w:rFonts w:ascii="Arial" w:hAnsi="Arial" w:cs="Arial"/>
          <w:sz w:val="24"/>
          <w:szCs w:val="24"/>
        </w:rPr>
        <w:t xml:space="preserve">Inorganic Chemistry </w:t>
      </w:r>
      <w:proofErr w:type="spellStart"/>
      <w:r w:rsidR="008A51E0" w:rsidRPr="002D7374">
        <w:rPr>
          <w:rFonts w:ascii="Arial" w:hAnsi="Arial" w:cs="Arial"/>
          <w:sz w:val="24"/>
          <w:szCs w:val="24"/>
        </w:rPr>
        <w:t>byJ.E.Huheey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Basic Inorganic Chemistry by Cotton </w:t>
      </w:r>
      <w:proofErr w:type="spellStart"/>
      <w:r w:rsidRPr="002D7374">
        <w:rPr>
          <w:rFonts w:ascii="Arial" w:hAnsi="Arial" w:cs="Arial"/>
          <w:sz w:val="24"/>
          <w:szCs w:val="24"/>
        </w:rPr>
        <w:t>andWilkinson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 textbook of qualitative inorganic analysis by </w:t>
      </w:r>
      <w:proofErr w:type="spellStart"/>
      <w:r w:rsidRPr="002D7374">
        <w:rPr>
          <w:rFonts w:ascii="Arial" w:hAnsi="Arial" w:cs="Arial"/>
          <w:sz w:val="24"/>
          <w:szCs w:val="24"/>
        </w:rPr>
        <w:t>A.I.Vogel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783"/>
          <w:tab w:val="left" w:pos="1080"/>
        </w:tabs>
        <w:ind w:left="1260" w:hanging="45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Atkins</w:t>
      </w:r>
      <w:proofErr w:type="gramStart"/>
      <w:r w:rsidRPr="002D7374">
        <w:rPr>
          <w:rFonts w:ascii="Arial" w:hAnsi="Arial" w:cs="Arial"/>
          <w:sz w:val="24"/>
          <w:szCs w:val="24"/>
        </w:rPr>
        <w:t>,P.W</w:t>
      </w:r>
      <w:proofErr w:type="gramEnd"/>
      <w:r w:rsidRPr="002D7374">
        <w:rPr>
          <w:rFonts w:ascii="Arial" w:hAnsi="Arial" w:cs="Arial"/>
          <w:sz w:val="24"/>
          <w:szCs w:val="24"/>
        </w:rPr>
        <w:t>.&amp;Paula,J.deAtkin’sPhysicalChemistryEd.,OxfordUniversityPress 10thEd(2014).</w:t>
      </w:r>
    </w:p>
    <w:p w:rsidR="008A51E0" w:rsidRPr="002D7374" w:rsidRDefault="008A51E0" w:rsidP="002A7A02">
      <w:pPr>
        <w:pStyle w:val="ListParagraph"/>
        <w:numPr>
          <w:ilvl w:val="0"/>
          <w:numId w:val="5"/>
        </w:numPr>
        <w:tabs>
          <w:tab w:val="left" w:pos="901"/>
          <w:tab w:val="left" w:pos="1080"/>
        </w:tabs>
        <w:ind w:left="900" w:hanging="180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Castellan</w:t>
      </w:r>
      <w:proofErr w:type="gramStart"/>
      <w:r w:rsidRPr="002D7374">
        <w:rPr>
          <w:rFonts w:ascii="Arial" w:hAnsi="Arial" w:cs="Arial"/>
          <w:sz w:val="24"/>
          <w:szCs w:val="24"/>
        </w:rPr>
        <w:t>,G.W.PhysicalChemistry4thEd.Narosa</w:t>
      </w:r>
      <w:proofErr w:type="gramEnd"/>
      <w:r w:rsidRPr="002D7374">
        <w:rPr>
          <w:rFonts w:ascii="Arial" w:hAnsi="Arial" w:cs="Arial"/>
          <w:sz w:val="24"/>
          <w:szCs w:val="24"/>
        </w:rPr>
        <w:t>(2004).</w:t>
      </w:r>
    </w:p>
    <w:p w:rsidR="008A51E0" w:rsidRPr="002D7374" w:rsidRDefault="00937ED5" w:rsidP="002A7A02">
      <w:pPr>
        <w:pStyle w:val="BodyText"/>
        <w:ind w:left="583"/>
        <w:jc w:val="both"/>
        <w:rPr>
          <w:rFonts w:ascii="Arial" w:hAnsi="Arial" w:cs="Arial"/>
        </w:rPr>
      </w:pPr>
      <w:r w:rsidRPr="002D7374">
        <w:rPr>
          <w:rFonts w:ascii="Arial" w:hAnsi="Arial" w:cs="Arial"/>
          <w:w w:val="85"/>
        </w:rPr>
        <w:t xml:space="preserve">   </w:t>
      </w:r>
      <w:r w:rsidR="008A51E0" w:rsidRPr="002D7374">
        <w:rPr>
          <w:rFonts w:ascii="Arial" w:hAnsi="Arial" w:cs="Arial"/>
          <w:w w:val="85"/>
        </w:rPr>
        <w:t xml:space="preserve">11. </w:t>
      </w:r>
      <w:proofErr w:type="spellStart"/>
      <w:r w:rsidR="008A51E0" w:rsidRPr="002D7374">
        <w:rPr>
          <w:rFonts w:ascii="Arial" w:hAnsi="Arial" w:cs="Arial"/>
        </w:rPr>
        <w:t>Mortimer</w:t>
      </w:r>
      <w:proofErr w:type="gramStart"/>
      <w:r w:rsidR="008A51E0" w:rsidRPr="002D7374">
        <w:rPr>
          <w:rFonts w:ascii="Arial" w:hAnsi="Arial" w:cs="Arial"/>
        </w:rPr>
        <w:t>,R</w:t>
      </w:r>
      <w:proofErr w:type="spellEnd"/>
      <w:proofErr w:type="gramEnd"/>
      <w:r w:rsidR="008A51E0" w:rsidRPr="002D7374">
        <w:rPr>
          <w:rFonts w:ascii="Arial" w:hAnsi="Arial" w:cs="Arial"/>
        </w:rPr>
        <w:t xml:space="preserve">. G.PhysicalChemistry3rdEd. </w:t>
      </w:r>
      <w:proofErr w:type="spellStart"/>
      <w:r w:rsidR="008A51E0" w:rsidRPr="002D7374">
        <w:rPr>
          <w:rFonts w:ascii="Arial" w:hAnsi="Arial" w:cs="Arial"/>
        </w:rPr>
        <w:t>Elsevier</w:t>
      </w:r>
      <w:proofErr w:type="gramStart"/>
      <w:r w:rsidR="008A51E0" w:rsidRPr="002D7374">
        <w:rPr>
          <w:rFonts w:ascii="Arial" w:hAnsi="Arial" w:cs="Arial"/>
        </w:rPr>
        <w:t>:NOIDA,UP</w:t>
      </w:r>
      <w:proofErr w:type="spellEnd"/>
      <w:proofErr w:type="gramEnd"/>
      <w:r w:rsidR="008A51E0" w:rsidRPr="002D7374">
        <w:rPr>
          <w:rFonts w:ascii="Arial" w:hAnsi="Arial" w:cs="Arial"/>
        </w:rPr>
        <w:t>(2009).</w:t>
      </w:r>
    </w:p>
    <w:p w:rsidR="008A51E0" w:rsidRPr="002D7374" w:rsidRDefault="00937ED5" w:rsidP="002A7A02">
      <w:pPr>
        <w:pStyle w:val="BodyText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   </w:t>
      </w:r>
      <w:r w:rsidR="008A51E0" w:rsidRPr="002D7374">
        <w:rPr>
          <w:rFonts w:ascii="Arial" w:hAnsi="Arial" w:cs="Arial"/>
        </w:rPr>
        <w:t xml:space="preserve">12. </w:t>
      </w:r>
      <w:proofErr w:type="spellStart"/>
      <w:r w:rsidR="008A51E0" w:rsidRPr="002D7374">
        <w:rPr>
          <w:rFonts w:ascii="Arial" w:hAnsi="Arial" w:cs="Arial"/>
        </w:rPr>
        <w:t>Barrow</w:t>
      </w:r>
      <w:proofErr w:type="gramStart"/>
      <w:r w:rsidR="008A51E0" w:rsidRPr="002D7374">
        <w:rPr>
          <w:rFonts w:ascii="Arial" w:hAnsi="Arial" w:cs="Arial"/>
        </w:rPr>
        <w:t>,G.M.PhysicalChemistry</w:t>
      </w:r>
      <w:proofErr w:type="spellEnd"/>
      <w:proofErr w:type="gramEnd"/>
    </w:p>
    <w:p w:rsidR="008A51E0" w:rsidRPr="002D7374" w:rsidRDefault="008A51E0" w:rsidP="002A7A02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</w:p>
    <w:p w:rsidR="000F71C9" w:rsidRPr="002D7374" w:rsidRDefault="00F4573E" w:rsidP="000F71C9">
      <w:pPr>
        <w:widowControl/>
        <w:autoSpaceDE/>
        <w:autoSpaceDN/>
        <w:jc w:val="center"/>
        <w:rPr>
          <w:rFonts w:ascii="Arial" w:hAnsi="Arial" w:cs="Arial"/>
          <w:sz w:val="24"/>
          <w:szCs w:val="24"/>
        </w:rPr>
        <w:sectPr w:rsidR="000F71C9" w:rsidRPr="002D7374" w:rsidSect="002D7374">
          <w:type w:val="continuous"/>
          <w:pgSz w:w="12240" w:h="18720" w:code="258"/>
          <w:pgMar w:top="720" w:right="720" w:bottom="720" w:left="720" w:header="0" w:footer="1008" w:gutter="0"/>
          <w:cols w:space="720"/>
        </w:sectPr>
      </w:pPr>
      <w:r w:rsidRPr="002D7374">
        <w:rPr>
          <w:rFonts w:ascii="Arial" w:hAnsi="Arial" w:cs="Arial"/>
          <w:sz w:val="24"/>
          <w:szCs w:val="24"/>
        </w:rPr>
        <w:t>**       **         **</w:t>
      </w:r>
      <w:r w:rsidR="000F71C9" w:rsidRPr="002D7374">
        <w:rPr>
          <w:rFonts w:ascii="Arial" w:hAnsi="Arial" w:cs="Arial"/>
          <w:sz w:val="24"/>
          <w:szCs w:val="24"/>
        </w:rPr>
        <w:tab/>
      </w:r>
    </w:p>
    <w:p w:rsidR="00490028" w:rsidRPr="002D7374" w:rsidRDefault="00490028" w:rsidP="002A7A02">
      <w:pPr>
        <w:pStyle w:val="BodyText"/>
        <w:spacing w:before="9"/>
        <w:jc w:val="both"/>
        <w:rPr>
          <w:rFonts w:ascii="Arial" w:hAnsi="Arial" w:cs="Arial"/>
        </w:rPr>
      </w:pP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I SEMESTER</w:t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="00937ED5" w:rsidRPr="002D7374">
        <w:rPr>
          <w:rFonts w:ascii="Arial" w:hAnsi="Arial" w:cs="Arial"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>CHEMISTRY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937ED5" w:rsidRPr="002D7374">
        <w:rPr>
          <w:rFonts w:ascii="Arial" w:hAnsi="Arial" w:cs="Arial"/>
          <w:b/>
          <w:sz w:val="24"/>
          <w:szCs w:val="24"/>
        </w:rPr>
        <w:tab/>
        <w:t xml:space="preserve">   </w:t>
      </w:r>
      <w:r w:rsidR="00490028" w:rsidRPr="002D7374">
        <w:rPr>
          <w:rFonts w:ascii="Arial" w:hAnsi="Arial" w:cs="Arial"/>
          <w:b/>
          <w:sz w:val="24"/>
          <w:szCs w:val="24"/>
        </w:rPr>
        <w:t xml:space="preserve"> </w:t>
      </w:r>
      <w:r w:rsidR="00937ED5" w:rsidRPr="002D7374">
        <w:rPr>
          <w:rFonts w:ascii="Arial" w:hAnsi="Arial" w:cs="Arial"/>
          <w:b/>
          <w:sz w:val="24"/>
          <w:szCs w:val="24"/>
        </w:rPr>
        <w:t xml:space="preserve"> </w:t>
      </w:r>
      <w:r w:rsidRPr="002D7374">
        <w:rPr>
          <w:rFonts w:ascii="Arial" w:hAnsi="Arial" w:cs="Arial"/>
          <w:sz w:val="24"/>
          <w:szCs w:val="24"/>
        </w:rPr>
        <w:t>Time</w:t>
      </w:r>
      <w:proofErr w:type="gramStart"/>
      <w:r w:rsidRPr="002D7374">
        <w:rPr>
          <w:rFonts w:ascii="Arial" w:hAnsi="Arial" w:cs="Arial"/>
          <w:sz w:val="24"/>
          <w:szCs w:val="24"/>
        </w:rPr>
        <w:t>:2Hrs</w:t>
      </w:r>
      <w:proofErr w:type="gramEnd"/>
      <w:r w:rsidRPr="002D7374">
        <w:rPr>
          <w:rFonts w:ascii="Arial" w:hAnsi="Arial" w:cs="Arial"/>
          <w:sz w:val="24"/>
          <w:szCs w:val="24"/>
        </w:rPr>
        <w:t>/Week</w:t>
      </w:r>
    </w:p>
    <w:p w:rsidR="009E4391" w:rsidRPr="002D7374" w:rsidRDefault="009E4391" w:rsidP="002A7A02">
      <w:pPr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CH 1252</w:t>
      </w:r>
      <w:r w:rsidR="00490028" w:rsidRPr="002D7374">
        <w:rPr>
          <w:rFonts w:ascii="Arial" w:hAnsi="Arial" w:cs="Arial"/>
          <w:sz w:val="24"/>
          <w:szCs w:val="24"/>
        </w:rPr>
        <w:t>(2)</w:t>
      </w:r>
      <w:r w:rsidRPr="002D7374">
        <w:rPr>
          <w:rFonts w:ascii="Arial" w:hAnsi="Arial" w:cs="Arial"/>
          <w:sz w:val="24"/>
          <w:szCs w:val="24"/>
        </w:rPr>
        <w:t xml:space="preserve"> </w:t>
      </w:r>
      <w:r w:rsidRPr="002D7374">
        <w:rPr>
          <w:rFonts w:ascii="Arial" w:hAnsi="Arial" w:cs="Arial"/>
          <w:b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ab/>
      </w:r>
      <w:r w:rsidR="00490028" w:rsidRPr="002D7374">
        <w:rPr>
          <w:rFonts w:ascii="Arial" w:hAnsi="Arial" w:cs="Arial"/>
          <w:b/>
          <w:sz w:val="24"/>
          <w:szCs w:val="24"/>
        </w:rPr>
        <w:t xml:space="preserve">      INORGANIC&amp;PHYSICALCHEMISTRY</w:t>
      </w:r>
      <w:r w:rsidR="00490028" w:rsidRPr="002D7374">
        <w:rPr>
          <w:rFonts w:ascii="Arial" w:hAnsi="Arial" w:cs="Arial"/>
          <w:b/>
          <w:sz w:val="24"/>
          <w:szCs w:val="24"/>
        </w:rPr>
        <w:tab/>
      </w:r>
      <w:r w:rsidR="00937ED5" w:rsidRPr="002D7374">
        <w:rPr>
          <w:rFonts w:ascii="Arial" w:hAnsi="Arial" w:cs="Arial"/>
          <w:b/>
          <w:sz w:val="24"/>
          <w:szCs w:val="24"/>
        </w:rPr>
        <w:t xml:space="preserve">      </w:t>
      </w:r>
      <w:r w:rsidRPr="002D7374">
        <w:rPr>
          <w:rFonts w:ascii="Arial" w:hAnsi="Arial" w:cs="Arial"/>
          <w:sz w:val="24"/>
          <w:szCs w:val="24"/>
        </w:rPr>
        <w:t>Max.Marks:50</w:t>
      </w:r>
    </w:p>
    <w:p w:rsidR="009E4391" w:rsidRPr="002D7374" w:rsidRDefault="00490028" w:rsidP="002A7A02">
      <w:pPr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 </w:t>
      </w:r>
      <w:r w:rsidR="009E4391" w:rsidRPr="002D7374">
        <w:rPr>
          <w:rFonts w:ascii="Arial" w:hAnsi="Arial" w:cs="Arial"/>
          <w:sz w:val="24"/>
          <w:szCs w:val="24"/>
        </w:rPr>
        <w:t>20-21 admitted batch-“20AH”</w:t>
      </w:r>
      <w:r w:rsidR="009E4391" w:rsidRPr="002D7374">
        <w:rPr>
          <w:rFonts w:ascii="Arial" w:hAnsi="Arial" w:cs="Arial"/>
          <w:sz w:val="24"/>
          <w:szCs w:val="24"/>
        </w:rPr>
        <w:tab/>
      </w:r>
      <w:r w:rsidRPr="002D7374">
        <w:rPr>
          <w:rFonts w:ascii="Arial" w:hAnsi="Arial" w:cs="Arial"/>
          <w:b/>
          <w:sz w:val="24"/>
          <w:szCs w:val="24"/>
        </w:rPr>
        <w:t xml:space="preserve"> PRACTICAL </w:t>
      </w:r>
      <w:r w:rsidR="009E4391" w:rsidRPr="002D7374">
        <w:rPr>
          <w:rFonts w:ascii="Arial" w:hAnsi="Arial" w:cs="Arial"/>
          <w:b/>
          <w:sz w:val="24"/>
          <w:szCs w:val="24"/>
        </w:rPr>
        <w:t>SYLLABUS</w:t>
      </w:r>
      <w:r w:rsidRPr="002D7374">
        <w:rPr>
          <w:rFonts w:ascii="Arial" w:hAnsi="Arial" w:cs="Arial"/>
          <w:b/>
          <w:sz w:val="24"/>
          <w:szCs w:val="24"/>
        </w:rPr>
        <w:t xml:space="preserve"> – IA </w:t>
      </w:r>
      <w:r w:rsidR="009E4391" w:rsidRPr="002D7374">
        <w:rPr>
          <w:rFonts w:ascii="Arial" w:hAnsi="Arial" w:cs="Arial"/>
          <w:b/>
          <w:sz w:val="24"/>
          <w:szCs w:val="24"/>
        </w:rPr>
        <w:t xml:space="preserve"> </w:t>
      </w:r>
    </w:p>
    <w:p w:rsidR="009E4391" w:rsidRPr="002D7374" w:rsidRDefault="009E4391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9E4391" w:rsidRPr="002D7374" w:rsidRDefault="009E4391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490028" w:rsidRPr="002D7374" w:rsidRDefault="00490028" w:rsidP="002A7A02">
      <w:pPr>
        <w:pStyle w:val="Heading2"/>
        <w:spacing w:before="4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Heading2"/>
        <w:spacing w:before="4"/>
        <w:ind w:left="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Qualitative inorganic analysis (Minimum of Six mixtures should be </w:t>
      </w:r>
      <w:proofErr w:type="spellStart"/>
      <w:r w:rsidRPr="002D7374">
        <w:rPr>
          <w:rFonts w:ascii="Arial" w:hAnsi="Arial" w:cs="Arial"/>
        </w:rPr>
        <w:t>analysed</w:t>
      </w:r>
      <w:proofErr w:type="spellEnd"/>
      <w:r w:rsidRPr="002D7374">
        <w:rPr>
          <w:rFonts w:ascii="Arial" w:hAnsi="Arial" w:cs="Arial"/>
        </w:rPr>
        <w:t>)</w:t>
      </w:r>
    </w:p>
    <w:p w:rsidR="008A51E0" w:rsidRPr="002D7374" w:rsidRDefault="00490028" w:rsidP="002A7A02">
      <w:pPr>
        <w:tabs>
          <w:tab w:val="left" w:pos="7650"/>
        </w:tabs>
        <w:spacing w:before="137"/>
        <w:ind w:left="6113" w:right="2427" w:hanging="353"/>
        <w:jc w:val="both"/>
        <w:rPr>
          <w:rFonts w:ascii="Arial" w:hAnsi="Arial" w:cs="Arial"/>
          <w:b/>
          <w:sz w:val="24"/>
          <w:szCs w:val="24"/>
        </w:rPr>
      </w:pPr>
      <w:r w:rsidRPr="002D7374">
        <w:rPr>
          <w:rFonts w:ascii="Arial" w:hAnsi="Arial" w:cs="Arial"/>
          <w:b/>
          <w:sz w:val="24"/>
          <w:szCs w:val="24"/>
        </w:rPr>
        <w:t xml:space="preserve">         </w:t>
      </w:r>
      <w:r w:rsidR="002A7A02" w:rsidRPr="002D7374">
        <w:rPr>
          <w:rFonts w:ascii="Arial" w:hAnsi="Arial" w:cs="Arial"/>
          <w:b/>
          <w:sz w:val="24"/>
          <w:szCs w:val="24"/>
        </w:rPr>
        <w:tab/>
        <w:t xml:space="preserve">       </w:t>
      </w:r>
    </w:p>
    <w:p w:rsidR="008A51E0" w:rsidRPr="002D7374" w:rsidRDefault="001B11D9" w:rsidP="002A7A02">
      <w:pPr>
        <w:spacing w:before="139"/>
        <w:ind w:left="540" w:hanging="63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2D7374">
        <w:rPr>
          <w:rFonts w:ascii="Arial" w:hAnsi="Arial" w:cs="Arial"/>
          <w:b/>
          <w:sz w:val="24"/>
          <w:szCs w:val="24"/>
        </w:rPr>
        <w:t>COURSE OUTCOMES:</w:t>
      </w:r>
    </w:p>
    <w:p w:rsidR="008A51E0" w:rsidRPr="002D7374" w:rsidRDefault="008A51E0" w:rsidP="002A7A02">
      <w:pPr>
        <w:pStyle w:val="BodyText"/>
        <w:spacing w:before="133"/>
        <w:ind w:left="54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At the end of the course, the student will be able to;</w:t>
      </w:r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Understand the basic concepts of qualitative analysis of </w:t>
      </w:r>
      <w:proofErr w:type="spellStart"/>
      <w:r w:rsidRPr="002D7374">
        <w:rPr>
          <w:rFonts w:ascii="Arial" w:hAnsi="Arial" w:cs="Arial"/>
          <w:sz w:val="24"/>
          <w:szCs w:val="24"/>
        </w:rPr>
        <w:t>inorganicmixture</w:t>
      </w:r>
      <w:proofErr w:type="spellEnd"/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before="137" w:line="360" w:lineRule="auto"/>
        <w:ind w:right="1409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>Use glassware, equipment and chemicals and follow experimental procedures in the laboratory</w:t>
      </w:r>
    </w:p>
    <w:p w:rsidR="008A51E0" w:rsidRPr="002D7374" w:rsidRDefault="008A51E0" w:rsidP="002A7A02">
      <w:pPr>
        <w:pStyle w:val="ListParagraph"/>
        <w:numPr>
          <w:ilvl w:val="0"/>
          <w:numId w:val="6"/>
        </w:numPr>
        <w:tabs>
          <w:tab w:val="left" w:pos="1261"/>
        </w:tabs>
        <w:spacing w:line="360" w:lineRule="auto"/>
        <w:ind w:right="1172"/>
        <w:jc w:val="both"/>
        <w:rPr>
          <w:rFonts w:ascii="Arial" w:hAnsi="Arial" w:cs="Arial"/>
          <w:sz w:val="24"/>
          <w:szCs w:val="24"/>
        </w:rPr>
      </w:pPr>
      <w:r w:rsidRPr="002D7374">
        <w:rPr>
          <w:rFonts w:ascii="Arial" w:hAnsi="Arial" w:cs="Arial"/>
          <w:sz w:val="24"/>
          <w:szCs w:val="24"/>
        </w:rPr>
        <w:t xml:space="preserve">Apply the concepts of common </w:t>
      </w:r>
      <w:proofErr w:type="spellStart"/>
      <w:r w:rsidRPr="002D7374">
        <w:rPr>
          <w:rFonts w:ascii="Arial" w:hAnsi="Arial" w:cs="Arial"/>
          <w:sz w:val="24"/>
          <w:szCs w:val="24"/>
        </w:rPr>
        <w:t>ion</w:t>
      </w:r>
      <w:proofErr w:type="spellEnd"/>
      <w:r w:rsidRPr="002D7374">
        <w:rPr>
          <w:rFonts w:ascii="Arial" w:hAnsi="Arial" w:cs="Arial"/>
          <w:sz w:val="24"/>
          <w:szCs w:val="24"/>
        </w:rPr>
        <w:t xml:space="preserve"> effect, solubility product and concepts related to </w:t>
      </w:r>
      <w:proofErr w:type="spellStart"/>
      <w:r w:rsidRPr="002D7374">
        <w:rPr>
          <w:rFonts w:ascii="Arial" w:hAnsi="Arial" w:cs="Arial"/>
          <w:sz w:val="24"/>
          <w:szCs w:val="24"/>
        </w:rPr>
        <w:t>qualitativeanalysis</w:t>
      </w:r>
      <w:proofErr w:type="spellEnd"/>
    </w:p>
    <w:p w:rsidR="008A51E0" w:rsidRPr="002D7374" w:rsidRDefault="008A51E0" w:rsidP="002A7A02">
      <w:pPr>
        <w:pStyle w:val="BodyText"/>
        <w:spacing w:before="6"/>
        <w:jc w:val="both"/>
        <w:rPr>
          <w:rFonts w:ascii="Arial" w:hAnsi="Arial" w:cs="Arial"/>
        </w:rPr>
      </w:pPr>
    </w:p>
    <w:p w:rsidR="008A51E0" w:rsidRPr="002D7374" w:rsidRDefault="00B779FF" w:rsidP="002A7A02">
      <w:pPr>
        <w:pStyle w:val="Heading2"/>
        <w:tabs>
          <w:tab w:val="left" w:pos="8100"/>
        </w:tabs>
        <w:ind w:hanging="36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ANALYSIS OF SALT </w:t>
      </w:r>
      <w:proofErr w:type="gramStart"/>
      <w:r w:rsidRPr="002D7374">
        <w:rPr>
          <w:rFonts w:ascii="Arial" w:hAnsi="Arial" w:cs="Arial"/>
        </w:rPr>
        <w:t>MIXTURE</w:t>
      </w:r>
      <w:r>
        <w:rPr>
          <w:rFonts w:ascii="Arial" w:hAnsi="Arial" w:cs="Arial"/>
        </w:rPr>
        <w:t xml:space="preserve"> :</w:t>
      </w:r>
      <w:proofErr w:type="gramEnd"/>
      <w:r w:rsidR="008A51E0" w:rsidRPr="002D7374">
        <w:rPr>
          <w:rFonts w:ascii="Arial" w:hAnsi="Arial" w:cs="Arial"/>
        </w:rPr>
        <w:tab/>
      </w:r>
      <w:r w:rsidR="008A51E0" w:rsidRPr="002D7374">
        <w:rPr>
          <w:rFonts w:ascii="Arial" w:hAnsi="Arial" w:cs="Arial"/>
          <w:spacing w:val="4"/>
        </w:rPr>
        <w:t>50</w:t>
      </w:r>
      <w:r w:rsidR="008A51E0" w:rsidRPr="002D7374">
        <w:rPr>
          <w:rFonts w:ascii="Arial" w:hAnsi="Arial" w:cs="Arial"/>
        </w:rPr>
        <w:t>M</w:t>
      </w:r>
    </w:p>
    <w:p w:rsidR="008A51E0" w:rsidRPr="002D7374" w:rsidRDefault="008A51E0" w:rsidP="002A7A02">
      <w:pPr>
        <w:pStyle w:val="BodyText"/>
        <w:spacing w:before="132" w:line="360" w:lineRule="auto"/>
        <w:ind w:left="540" w:right="119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 xml:space="preserve">Analysis of mixture salt containing two anions and two </w:t>
      </w:r>
      <w:proofErr w:type="spellStart"/>
      <w:r w:rsidRPr="002D7374">
        <w:rPr>
          <w:rFonts w:ascii="Arial" w:hAnsi="Arial" w:cs="Arial"/>
        </w:rPr>
        <w:t>cations</w:t>
      </w:r>
      <w:proofErr w:type="spellEnd"/>
      <w:r w:rsidRPr="002D7374">
        <w:rPr>
          <w:rFonts w:ascii="Arial" w:hAnsi="Arial" w:cs="Arial"/>
        </w:rPr>
        <w:t xml:space="preserve"> (From two different groups) from the following:</w:t>
      </w:r>
    </w:p>
    <w:p w:rsidR="00490028" w:rsidRPr="002D7374" w:rsidRDefault="00490028" w:rsidP="002A7A02">
      <w:pPr>
        <w:pStyle w:val="BodyText"/>
        <w:spacing w:before="132"/>
        <w:ind w:left="540" w:right="1190"/>
        <w:jc w:val="both"/>
        <w:rPr>
          <w:rFonts w:ascii="Arial" w:hAnsi="Arial" w:cs="Arial"/>
        </w:rPr>
      </w:pPr>
    </w:p>
    <w:p w:rsidR="001B11D9" w:rsidRDefault="008A51E0" w:rsidP="002A7A02">
      <w:pPr>
        <w:pStyle w:val="BodyText"/>
        <w:spacing w:line="360" w:lineRule="auto"/>
        <w:ind w:left="540" w:right="1190"/>
        <w:jc w:val="both"/>
        <w:rPr>
          <w:rFonts w:ascii="Arial" w:hAnsi="Arial" w:cs="Arial"/>
        </w:rPr>
      </w:pPr>
      <w:r w:rsidRPr="002D7374">
        <w:rPr>
          <w:rFonts w:ascii="Arial" w:hAnsi="Arial" w:cs="Arial"/>
          <w:b/>
        </w:rPr>
        <w:t>Anions</w:t>
      </w:r>
      <w:r w:rsidRPr="002D7374">
        <w:rPr>
          <w:rFonts w:ascii="Arial" w:hAnsi="Arial" w:cs="Arial"/>
        </w:rPr>
        <w:t xml:space="preserve">: Carbonate, </w:t>
      </w:r>
      <w:proofErr w:type="spellStart"/>
      <w:r w:rsidRPr="002D7374">
        <w:rPr>
          <w:rFonts w:ascii="Arial" w:hAnsi="Arial" w:cs="Arial"/>
        </w:rPr>
        <w:t>Sulphate</w:t>
      </w:r>
      <w:proofErr w:type="spellEnd"/>
      <w:r w:rsidRPr="002D7374">
        <w:rPr>
          <w:rFonts w:ascii="Arial" w:hAnsi="Arial" w:cs="Arial"/>
        </w:rPr>
        <w:t xml:space="preserve">, Chloride, Bromide, Acetate, Nitrate, Borate, Phosphate. </w:t>
      </w:r>
    </w:p>
    <w:p w:rsidR="008A51E0" w:rsidRPr="002D7374" w:rsidRDefault="008A51E0" w:rsidP="002A7A02">
      <w:pPr>
        <w:pStyle w:val="BodyText"/>
        <w:spacing w:line="360" w:lineRule="auto"/>
        <w:ind w:left="540" w:right="1190"/>
        <w:jc w:val="both"/>
        <w:rPr>
          <w:rFonts w:ascii="Arial" w:hAnsi="Arial" w:cs="Arial"/>
        </w:rPr>
      </w:pPr>
      <w:proofErr w:type="spellStart"/>
      <w:r w:rsidRPr="002D7374">
        <w:rPr>
          <w:rFonts w:ascii="Arial" w:hAnsi="Arial" w:cs="Arial"/>
          <w:b/>
        </w:rPr>
        <w:t>Cations</w:t>
      </w:r>
      <w:proofErr w:type="spellEnd"/>
      <w:r w:rsidRPr="002D7374">
        <w:rPr>
          <w:rFonts w:ascii="Arial" w:hAnsi="Arial" w:cs="Arial"/>
          <w:b/>
        </w:rPr>
        <w:t xml:space="preserve">: </w:t>
      </w:r>
      <w:r w:rsidRPr="002D7374">
        <w:rPr>
          <w:rFonts w:ascii="Arial" w:hAnsi="Arial" w:cs="Arial"/>
        </w:rPr>
        <w:t xml:space="preserve">Lead, Copper, Iron, </w:t>
      </w:r>
      <w:proofErr w:type="spellStart"/>
      <w:r w:rsidRPr="002D7374">
        <w:rPr>
          <w:rFonts w:ascii="Arial" w:hAnsi="Arial" w:cs="Arial"/>
        </w:rPr>
        <w:t>Aluminium</w:t>
      </w:r>
      <w:proofErr w:type="spellEnd"/>
      <w:r w:rsidRPr="002D7374">
        <w:rPr>
          <w:rFonts w:ascii="Arial" w:hAnsi="Arial" w:cs="Arial"/>
        </w:rPr>
        <w:t xml:space="preserve">, Zinc, Nickel, Manganese, Calcium, </w:t>
      </w:r>
      <w:proofErr w:type="gramStart"/>
      <w:r w:rsidRPr="002D7374">
        <w:rPr>
          <w:rFonts w:ascii="Arial" w:hAnsi="Arial" w:cs="Arial"/>
        </w:rPr>
        <w:t>Strontium, Barium, Potassium and Ammonium.</w:t>
      </w:r>
      <w:proofErr w:type="gramEnd"/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8A51E0" w:rsidRPr="002D7374" w:rsidRDefault="008A51E0" w:rsidP="002A7A02">
      <w:pPr>
        <w:pStyle w:val="BodyText"/>
        <w:jc w:val="both"/>
        <w:rPr>
          <w:rFonts w:ascii="Arial" w:hAnsi="Arial" w:cs="Arial"/>
        </w:rPr>
      </w:pPr>
    </w:p>
    <w:p w:rsidR="008A51E0" w:rsidRPr="002D7374" w:rsidRDefault="00490028" w:rsidP="002A7A02">
      <w:pPr>
        <w:pStyle w:val="BodyText"/>
        <w:ind w:left="3600" w:firstLine="720"/>
        <w:jc w:val="both"/>
        <w:rPr>
          <w:rFonts w:ascii="Arial" w:hAnsi="Arial" w:cs="Arial"/>
        </w:rPr>
      </w:pPr>
      <w:r w:rsidRPr="002D7374">
        <w:rPr>
          <w:rFonts w:ascii="Arial" w:hAnsi="Arial" w:cs="Arial"/>
        </w:rPr>
        <w:t>**            **            **</w:t>
      </w:r>
    </w:p>
    <w:sectPr w:rsidR="008A51E0" w:rsidRPr="002D7374" w:rsidSect="002D7374">
      <w:type w:val="continuous"/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D76"/>
    <w:multiLevelType w:val="hybridMultilevel"/>
    <w:tmpl w:val="CE922B66"/>
    <w:lvl w:ilvl="0" w:tplc="3AC03ECA">
      <w:start w:val="1"/>
      <w:numFmt w:val="decimal"/>
      <w:lvlText w:val="%1."/>
      <w:lvlJc w:val="left"/>
      <w:pPr>
        <w:ind w:left="1260" w:hanging="360"/>
      </w:pPr>
      <w:rPr>
        <w:spacing w:val="-3"/>
        <w:w w:val="99"/>
        <w:lang w:val="en-US" w:eastAsia="en-US" w:bidi="ar-SA"/>
      </w:rPr>
    </w:lvl>
    <w:lvl w:ilvl="1" w:tplc="30FA5920">
      <w:start w:val="1"/>
      <w:numFmt w:val="decimal"/>
      <w:lvlText w:val="%2."/>
      <w:lvlJc w:val="left"/>
      <w:pPr>
        <w:ind w:left="1680" w:hanging="4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9E4C54B4">
      <w:numFmt w:val="bullet"/>
      <w:lvlText w:val="•"/>
      <w:lvlJc w:val="left"/>
      <w:pPr>
        <w:ind w:left="1980" w:hanging="420"/>
      </w:pPr>
      <w:rPr>
        <w:lang w:val="en-US" w:eastAsia="en-US" w:bidi="ar-SA"/>
      </w:rPr>
    </w:lvl>
    <w:lvl w:ilvl="3" w:tplc="E21C0F20">
      <w:numFmt w:val="bullet"/>
      <w:lvlText w:val="•"/>
      <w:lvlJc w:val="left"/>
      <w:pPr>
        <w:ind w:left="3073" w:hanging="420"/>
      </w:pPr>
      <w:rPr>
        <w:lang w:val="en-US" w:eastAsia="en-US" w:bidi="ar-SA"/>
      </w:rPr>
    </w:lvl>
    <w:lvl w:ilvl="4" w:tplc="BC16275C">
      <w:numFmt w:val="bullet"/>
      <w:lvlText w:val="•"/>
      <w:lvlJc w:val="left"/>
      <w:pPr>
        <w:ind w:left="4166" w:hanging="420"/>
      </w:pPr>
      <w:rPr>
        <w:lang w:val="en-US" w:eastAsia="en-US" w:bidi="ar-SA"/>
      </w:rPr>
    </w:lvl>
    <w:lvl w:ilvl="5" w:tplc="466AA45E">
      <w:numFmt w:val="bullet"/>
      <w:lvlText w:val="•"/>
      <w:lvlJc w:val="left"/>
      <w:pPr>
        <w:ind w:left="5259" w:hanging="420"/>
      </w:pPr>
      <w:rPr>
        <w:lang w:val="en-US" w:eastAsia="en-US" w:bidi="ar-SA"/>
      </w:rPr>
    </w:lvl>
    <w:lvl w:ilvl="6" w:tplc="248802A0">
      <w:numFmt w:val="bullet"/>
      <w:lvlText w:val="•"/>
      <w:lvlJc w:val="left"/>
      <w:pPr>
        <w:ind w:left="6353" w:hanging="420"/>
      </w:pPr>
      <w:rPr>
        <w:lang w:val="en-US" w:eastAsia="en-US" w:bidi="ar-SA"/>
      </w:rPr>
    </w:lvl>
    <w:lvl w:ilvl="7" w:tplc="336AC752">
      <w:numFmt w:val="bullet"/>
      <w:lvlText w:val="•"/>
      <w:lvlJc w:val="left"/>
      <w:pPr>
        <w:ind w:left="7446" w:hanging="420"/>
      </w:pPr>
      <w:rPr>
        <w:lang w:val="en-US" w:eastAsia="en-US" w:bidi="ar-SA"/>
      </w:rPr>
    </w:lvl>
    <w:lvl w:ilvl="8" w:tplc="0BBEEE8A">
      <w:numFmt w:val="bullet"/>
      <w:lvlText w:val="•"/>
      <w:lvlJc w:val="left"/>
      <w:pPr>
        <w:ind w:left="8539" w:hanging="420"/>
      </w:pPr>
      <w:rPr>
        <w:lang w:val="en-US" w:eastAsia="en-US" w:bidi="ar-SA"/>
      </w:rPr>
    </w:lvl>
  </w:abstractNum>
  <w:abstractNum w:abstractNumId="1">
    <w:nsid w:val="203C4331"/>
    <w:multiLevelType w:val="hybridMultilevel"/>
    <w:tmpl w:val="BF70CDD2"/>
    <w:lvl w:ilvl="0" w:tplc="6F2EB582">
      <w:start w:val="1"/>
      <w:numFmt w:val="decimal"/>
      <w:lvlText w:val="%1."/>
      <w:lvlJc w:val="left"/>
      <w:pPr>
        <w:ind w:left="780" w:hanging="240"/>
      </w:pPr>
      <w:rPr>
        <w:b/>
        <w:bCs/>
        <w:w w:val="99"/>
        <w:lang w:val="en-US" w:eastAsia="en-US" w:bidi="ar-SA"/>
      </w:rPr>
    </w:lvl>
    <w:lvl w:ilvl="1" w:tplc="E1DEA2BC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2" w:tplc="B2FE7022">
      <w:numFmt w:val="bullet"/>
      <w:lvlText w:val="•"/>
      <w:lvlJc w:val="left"/>
      <w:pPr>
        <w:ind w:left="2311" w:hanging="360"/>
      </w:pPr>
      <w:rPr>
        <w:lang w:val="en-US" w:eastAsia="en-US" w:bidi="ar-SA"/>
      </w:rPr>
    </w:lvl>
    <w:lvl w:ilvl="3" w:tplc="552282CE">
      <w:numFmt w:val="bullet"/>
      <w:lvlText w:val="•"/>
      <w:lvlJc w:val="left"/>
      <w:pPr>
        <w:ind w:left="3363" w:hanging="360"/>
      </w:pPr>
      <w:rPr>
        <w:lang w:val="en-US" w:eastAsia="en-US" w:bidi="ar-SA"/>
      </w:rPr>
    </w:lvl>
    <w:lvl w:ilvl="4" w:tplc="7AA48410">
      <w:numFmt w:val="bullet"/>
      <w:lvlText w:val="•"/>
      <w:lvlJc w:val="left"/>
      <w:pPr>
        <w:ind w:left="4415" w:hanging="360"/>
      </w:pPr>
      <w:rPr>
        <w:lang w:val="en-US" w:eastAsia="en-US" w:bidi="ar-SA"/>
      </w:rPr>
    </w:lvl>
    <w:lvl w:ilvl="5" w:tplc="B9DEEADE">
      <w:numFmt w:val="bullet"/>
      <w:lvlText w:val="•"/>
      <w:lvlJc w:val="left"/>
      <w:pPr>
        <w:ind w:left="5467" w:hanging="360"/>
      </w:pPr>
      <w:rPr>
        <w:lang w:val="en-US" w:eastAsia="en-US" w:bidi="ar-SA"/>
      </w:rPr>
    </w:lvl>
    <w:lvl w:ilvl="6" w:tplc="C4B61112">
      <w:numFmt w:val="bullet"/>
      <w:lvlText w:val="•"/>
      <w:lvlJc w:val="left"/>
      <w:pPr>
        <w:ind w:left="6519" w:hanging="360"/>
      </w:pPr>
      <w:rPr>
        <w:lang w:val="en-US" w:eastAsia="en-US" w:bidi="ar-SA"/>
      </w:rPr>
    </w:lvl>
    <w:lvl w:ilvl="7" w:tplc="2C02A104">
      <w:numFmt w:val="bullet"/>
      <w:lvlText w:val="•"/>
      <w:lvlJc w:val="left"/>
      <w:pPr>
        <w:ind w:left="7570" w:hanging="360"/>
      </w:pPr>
      <w:rPr>
        <w:lang w:val="en-US" w:eastAsia="en-US" w:bidi="ar-SA"/>
      </w:rPr>
    </w:lvl>
    <w:lvl w:ilvl="8" w:tplc="BB5674E8">
      <w:numFmt w:val="bullet"/>
      <w:lvlText w:val="•"/>
      <w:lvlJc w:val="left"/>
      <w:pPr>
        <w:ind w:left="8622" w:hanging="360"/>
      </w:pPr>
      <w:rPr>
        <w:lang w:val="en-US" w:eastAsia="en-US" w:bidi="ar-SA"/>
      </w:rPr>
    </w:lvl>
  </w:abstractNum>
  <w:abstractNum w:abstractNumId="2">
    <w:nsid w:val="461F4991"/>
    <w:multiLevelType w:val="hybridMultilevel"/>
    <w:tmpl w:val="073252CE"/>
    <w:lvl w:ilvl="0" w:tplc="022CB690">
      <w:start w:val="1"/>
      <w:numFmt w:val="decimal"/>
      <w:lvlText w:val="%1."/>
      <w:lvlJc w:val="left"/>
      <w:pPr>
        <w:ind w:left="78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ar-SA"/>
      </w:rPr>
    </w:lvl>
    <w:lvl w:ilvl="1" w:tplc="57EA0172">
      <w:numFmt w:val="bullet"/>
      <w:lvlText w:val="•"/>
      <w:lvlJc w:val="left"/>
      <w:pPr>
        <w:ind w:left="1774" w:hanging="240"/>
      </w:pPr>
      <w:rPr>
        <w:lang w:val="en-US" w:eastAsia="en-US" w:bidi="ar-SA"/>
      </w:rPr>
    </w:lvl>
    <w:lvl w:ilvl="2" w:tplc="C8EEC546">
      <w:numFmt w:val="bullet"/>
      <w:lvlText w:val="•"/>
      <w:lvlJc w:val="left"/>
      <w:pPr>
        <w:ind w:left="2769" w:hanging="240"/>
      </w:pPr>
      <w:rPr>
        <w:lang w:val="en-US" w:eastAsia="en-US" w:bidi="ar-SA"/>
      </w:rPr>
    </w:lvl>
    <w:lvl w:ilvl="3" w:tplc="9858D2D0">
      <w:numFmt w:val="bullet"/>
      <w:lvlText w:val="•"/>
      <w:lvlJc w:val="left"/>
      <w:pPr>
        <w:ind w:left="3763" w:hanging="240"/>
      </w:pPr>
      <w:rPr>
        <w:lang w:val="en-US" w:eastAsia="en-US" w:bidi="ar-SA"/>
      </w:rPr>
    </w:lvl>
    <w:lvl w:ilvl="4" w:tplc="24621C72">
      <w:numFmt w:val="bullet"/>
      <w:lvlText w:val="•"/>
      <w:lvlJc w:val="left"/>
      <w:pPr>
        <w:ind w:left="4758" w:hanging="240"/>
      </w:pPr>
      <w:rPr>
        <w:lang w:val="en-US" w:eastAsia="en-US" w:bidi="ar-SA"/>
      </w:rPr>
    </w:lvl>
    <w:lvl w:ilvl="5" w:tplc="813A2F0C">
      <w:numFmt w:val="bullet"/>
      <w:lvlText w:val="•"/>
      <w:lvlJc w:val="left"/>
      <w:pPr>
        <w:ind w:left="5753" w:hanging="240"/>
      </w:pPr>
      <w:rPr>
        <w:lang w:val="en-US" w:eastAsia="en-US" w:bidi="ar-SA"/>
      </w:rPr>
    </w:lvl>
    <w:lvl w:ilvl="6" w:tplc="5C26864A">
      <w:numFmt w:val="bullet"/>
      <w:lvlText w:val="•"/>
      <w:lvlJc w:val="left"/>
      <w:pPr>
        <w:ind w:left="6747" w:hanging="240"/>
      </w:pPr>
      <w:rPr>
        <w:lang w:val="en-US" w:eastAsia="en-US" w:bidi="ar-SA"/>
      </w:rPr>
    </w:lvl>
    <w:lvl w:ilvl="7" w:tplc="25162A7A">
      <w:numFmt w:val="bullet"/>
      <w:lvlText w:val="•"/>
      <w:lvlJc w:val="left"/>
      <w:pPr>
        <w:ind w:left="7742" w:hanging="240"/>
      </w:pPr>
      <w:rPr>
        <w:lang w:val="en-US" w:eastAsia="en-US" w:bidi="ar-SA"/>
      </w:rPr>
    </w:lvl>
    <w:lvl w:ilvl="8" w:tplc="EEB0919E">
      <w:numFmt w:val="bullet"/>
      <w:lvlText w:val="•"/>
      <w:lvlJc w:val="left"/>
      <w:pPr>
        <w:ind w:left="8737" w:hanging="240"/>
      </w:pPr>
      <w:rPr>
        <w:lang w:val="en-US" w:eastAsia="en-US" w:bidi="ar-SA"/>
      </w:rPr>
    </w:lvl>
  </w:abstractNum>
  <w:abstractNum w:abstractNumId="3">
    <w:nsid w:val="4C0E74B0"/>
    <w:multiLevelType w:val="hybridMultilevel"/>
    <w:tmpl w:val="B242FC5E"/>
    <w:lvl w:ilvl="0" w:tplc="557E1F2C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334C6E82">
      <w:numFmt w:val="bullet"/>
      <w:lvlText w:val="•"/>
      <w:lvlJc w:val="left"/>
      <w:pPr>
        <w:ind w:left="2206" w:hanging="360"/>
      </w:pPr>
      <w:rPr>
        <w:lang w:val="en-US" w:eastAsia="en-US" w:bidi="ar-SA"/>
      </w:rPr>
    </w:lvl>
    <w:lvl w:ilvl="2" w:tplc="0F3838BE">
      <w:numFmt w:val="bullet"/>
      <w:lvlText w:val="•"/>
      <w:lvlJc w:val="left"/>
      <w:pPr>
        <w:ind w:left="3153" w:hanging="360"/>
      </w:pPr>
      <w:rPr>
        <w:lang w:val="en-US" w:eastAsia="en-US" w:bidi="ar-SA"/>
      </w:rPr>
    </w:lvl>
    <w:lvl w:ilvl="3" w:tplc="3EFC9D94">
      <w:numFmt w:val="bullet"/>
      <w:lvlText w:val="•"/>
      <w:lvlJc w:val="left"/>
      <w:pPr>
        <w:ind w:left="4099" w:hanging="360"/>
      </w:pPr>
      <w:rPr>
        <w:lang w:val="en-US" w:eastAsia="en-US" w:bidi="ar-SA"/>
      </w:rPr>
    </w:lvl>
    <w:lvl w:ilvl="4" w:tplc="C8C4B0F2">
      <w:numFmt w:val="bullet"/>
      <w:lvlText w:val="•"/>
      <w:lvlJc w:val="left"/>
      <w:pPr>
        <w:ind w:left="5046" w:hanging="360"/>
      </w:pPr>
      <w:rPr>
        <w:lang w:val="en-US" w:eastAsia="en-US" w:bidi="ar-SA"/>
      </w:rPr>
    </w:lvl>
    <w:lvl w:ilvl="5" w:tplc="B6FEE6AC">
      <w:numFmt w:val="bullet"/>
      <w:lvlText w:val="•"/>
      <w:lvlJc w:val="left"/>
      <w:pPr>
        <w:ind w:left="5993" w:hanging="360"/>
      </w:pPr>
      <w:rPr>
        <w:lang w:val="en-US" w:eastAsia="en-US" w:bidi="ar-SA"/>
      </w:rPr>
    </w:lvl>
    <w:lvl w:ilvl="6" w:tplc="DD0A66EC">
      <w:numFmt w:val="bullet"/>
      <w:lvlText w:val="•"/>
      <w:lvlJc w:val="left"/>
      <w:pPr>
        <w:ind w:left="6939" w:hanging="360"/>
      </w:pPr>
      <w:rPr>
        <w:lang w:val="en-US" w:eastAsia="en-US" w:bidi="ar-SA"/>
      </w:rPr>
    </w:lvl>
    <w:lvl w:ilvl="7" w:tplc="C7629BB6">
      <w:numFmt w:val="bullet"/>
      <w:lvlText w:val="•"/>
      <w:lvlJc w:val="left"/>
      <w:pPr>
        <w:ind w:left="7886" w:hanging="360"/>
      </w:pPr>
      <w:rPr>
        <w:lang w:val="en-US" w:eastAsia="en-US" w:bidi="ar-SA"/>
      </w:rPr>
    </w:lvl>
    <w:lvl w:ilvl="8" w:tplc="1D78DBA8">
      <w:numFmt w:val="bullet"/>
      <w:lvlText w:val="•"/>
      <w:lvlJc w:val="left"/>
      <w:pPr>
        <w:ind w:left="8833" w:hanging="360"/>
      </w:pPr>
      <w:rPr>
        <w:lang w:val="en-US" w:eastAsia="en-US" w:bidi="ar-SA"/>
      </w:rPr>
    </w:lvl>
  </w:abstractNum>
  <w:abstractNum w:abstractNumId="4">
    <w:nsid w:val="5D706195"/>
    <w:multiLevelType w:val="hybridMultilevel"/>
    <w:tmpl w:val="A3F8DC06"/>
    <w:lvl w:ilvl="0" w:tplc="8F0E6D52">
      <w:start w:val="1"/>
      <w:numFmt w:val="decimal"/>
      <w:lvlText w:val="%1."/>
      <w:lvlJc w:val="left"/>
      <w:pPr>
        <w:ind w:left="102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6F080544">
      <w:numFmt w:val="bullet"/>
      <w:lvlText w:val="•"/>
      <w:lvlJc w:val="left"/>
      <w:pPr>
        <w:ind w:left="2016" w:hanging="240"/>
      </w:pPr>
      <w:rPr>
        <w:lang w:val="en-US" w:eastAsia="en-US" w:bidi="ar-SA"/>
      </w:rPr>
    </w:lvl>
    <w:lvl w:ilvl="2" w:tplc="4C2CA35A">
      <w:numFmt w:val="bullet"/>
      <w:lvlText w:val="•"/>
      <w:lvlJc w:val="left"/>
      <w:pPr>
        <w:ind w:left="3011" w:hanging="240"/>
      </w:pPr>
      <w:rPr>
        <w:lang w:val="en-US" w:eastAsia="en-US" w:bidi="ar-SA"/>
      </w:rPr>
    </w:lvl>
    <w:lvl w:ilvl="3" w:tplc="5F28DF4A">
      <w:numFmt w:val="bullet"/>
      <w:lvlText w:val="•"/>
      <w:lvlJc w:val="left"/>
      <w:pPr>
        <w:ind w:left="4005" w:hanging="240"/>
      </w:pPr>
      <w:rPr>
        <w:lang w:val="en-US" w:eastAsia="en-US" w:bidi="ar-SA"/>
      </w:rPr>
    </w:lvl>
    <w:lvl w:ilvl="4" w:tplc="A1FE35BE">
      <w:numFmt w:val="bullet"/>
      <w:lvlText w:val="•"/>
      <w:lvlJc w:val="left"/>
      <w:pPr>
        <w:ind w:left="5000" w:hanging="240"/>
      </w:pPr>
      <w:rPr>
        <w:lang w:val="en-US" w:eastAsia="en-US" w:bidi="ar-SA"/>
      </w:rPr>
    </w:lvl>
    <w:lvl w:ilvl="5" w:tplc="04A6C836">
      <w:numFmt w:val="bullet"/>
      <w:lvlText w:val="•"/>
      <w:lvlJc w:val="left"/>
      <w:pPr>
        <w:ind w:left="5995" w:hanging="240"/>
      </w:pPr>
      <w:rPr>
        <w:lang w:val="en-US" w:eastAsia="en-US" w:bidi="ar-SA"/>
      </w:rPr>
    </w:lvl>
    <w:lvl w:ilvl="6" w:tplc="4E8A61CE">
      <w:numFmt w:val="bullet"/>
      <w:lvlText w:val="•"/>
      <w:lvlJc w:val="left"/>
      <w:pPr>
        <w:ind w:left="6989" w:hanging="240"/>
      </w:pPr>
      <w:rPr>
        <w:lang w:val="en-US" w:eastAsia="en-US" w:bidi="ar-SA"/>
      </w:rPr>
    </w:lvl>
    <w:lvl w:ilvl="7" w:tplc="92E6E676">
      <w:numFmt w:val="bullet"/>
      <w:lvlText w:val="•"/>
      <w:lvlJc w:val="left"/>
      <w:pPr>
        <w:ind w:left="7984" w:hanging="240"/>
      </w:pPr>
      <w:rPr>
        <w:lang w:val="en-US" w:eastAsia="en-US" w:bidi="ar-SA"/>
      </w:rPr>
    </w:lvl>
    <w:lvl w:ilvl="8" w:tplc="F23805E4">
      <w:numFmt w:val="bullet"/>
      <w:lvlText w:val="•"/>
      <w:lvlJc w:val="left"/>
      <w:pPr>
        <w:ind w:left="8979" w:hanging="240"/>
      </w:pPr>
      <w:rPr>
        <w:lang w:val="en-US" w:eastAsia="en-US" w:bidi="ar-SA"/>
      </w:rPr>
    </w:lvl>
  </w:abstractNum>
  <w:abstractNum w:abstractNumId="5">
    <w:nsid w:val="60BF3E9C"/>
    <w:multiLevelType w:val="hybridMultilevel"/>
    <w:tmpl w:val="64C69C32"/>
    <w:lvl w:ilvl="0" w:tplc="8F704518">
      <w:start w:val="1"/>
      <w:numFmt w:val="decimal"/>
      <w:lvlText w:val="%1."/>
      <w:lvlJc w:val="left"/>
      <w:pPr>
        <w:ind w:left="808" w:hanging="26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en-US" w:eastAsia="en-US" w:bidi="ar-SA"/>
      </w:rPr>
    </w:lvl>
    <w:lvl w:ilvl="1" w:tplc="13EC9024">
      <w:numFmt w:val="bullet"/>
      <w:lvlText w:val="•"/>
      <w:lvlJc w:val="left"/>
      <w:pPr>
        <w:ind w:left="1792" w:hanging="269"/>
      </w:pPr>
      <w:rPr>
        <w:lang w:val="en-US" w:eastAsia="en-US" w:bidi="ar-SA"/>
      </w:rPr>
    </w:lvl>
    <w:lvl w:ilvl="2" w:tplc="227AFB4C">
      <w:numFmt w:val="bullet"/>
      <w:lvlText w:val="•"/>
      <w:lvlJc w:val="left"/>
      <w:pPr>
        <w:ind w:left="2785" w:hanging="269"/>
      </w:pPr>
      <w:rPr>
        <w:lang w:val="en-US" w:eastAsia="en-US" w:bidi="ar-SA"/>
      </w:rPr>
    </w:lvl>
    <w:lvl w:ilvl="3" w:tplc="275658C2">
      <w:numFmt w:val="bullet"/>
      <w:lvlText w:val="•"/>
      <w:lvlJc w:val="left"/>
      <w:pPr>
        <w:ind w:left="3777" w:hanging="269"/>
      </w:pPr>
      <w:rPr>
        <w:lang w:val="en-US" w:eastAsia="en-US" w:bidi="ar-SA"/>
      </w:rPr>
    </w:lvl>
    <w:lvl w:ilvl="4" w:tplc="7256BA66">
      <w:numFmt w:val="bullet"/>
      <w:lvlText w:val="•"/>
      <w:lvlJc w:val="left"/>
      <w:pPr>
        <w:ind w:left="4770" w:hanging="269"/>
      </w:pPr>
      <w:rPr>
        <w:lang w:val="en-US" w:eastAsia="en-US" w:bidi="ar-SA"/>
      </w:rPr>
    </w:lvl>
    <w:lvl w:ilvl="5" w:tplc="7B6A1E90">
      <w:numFmt w:val="bullet"/>
      <w:lvlText w:val="•"/>
      <w:lvlJc w:val="left"/>
      <w:pPr>
        <w:ind w:left="5763" w:hanging="269"/>
      </w:pPr>
      <w:rPr>
        <w:lang w:val="en-US" w:eastAsia="en-US" w:bidi="ar-SA"/>
      </w:rPr>
    </w:lvl>
    <w:lvl w:ilvl="6" w:tplc="FE9E8B5E">
      <w:numFmt w:val="bullet"/>
      <w:lvlText w:val="•"/>
      <w:lvlJc w:val="left"/>
      <w:pPr>
        <w:ind w:left="6755" w:hanging="269"/>
      </w:pPr>
      <w:rPr>
        <w:lang w:val="en-US" w:eastAsia="en-US" w:bidi="ar-SA"/>
      </w:rPr>
    </w:lvl>
    <w:lvl w:ilvl="7" w:tplc="F73681FE">
      <w:numFmt w:val="bullet"/>
      <w:lvlText w:val="•"/>
      <w:lvlJc w:val="left"/>
      <w:pPr>
        <w:ind w:left="7748" w:hanging="269"/>
      </w:pPr>
      <w:rPr>
        <w:lang w:val="en-US" w:eastAsia="en-US" w:bidi="ar-SA"/>
      </w:rPr>
    </w:lvl>
    <w:lvl w:ilvl="8" w:tplc="59C654E8">
      <w:numFmt w:val="bullet"/>
      <w:lvlText w:val="•"/>
      <w:lvlJc w:val="left"/>
      <w:pPr>
        <w:ind w:left="8741" w:hanging="269"/>
      </w:pPr>
      <w:rPr>
        <w:lang w:val="en-US" w:eastAsia="en-US" w:bidi="ar-SA"/>
      </w:rPr>
    </w:lvl>
  </w:abstractNum>
  <w:abstractNum w:abstractNumId="6">
    <w:nsid w:val="6DFA5AEC"/>
    <w:multiLevelType w:val="hybridMultilevel"/>
    <w:tmpl w:val="7804D794"/>
    <w:lvl w:ilvl="0" w:tplc="59EAC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735BFD"/>
    <w:multiLevelType w:val="hybridMultilevel"/>
    <w:tmpl w:val="676C0A6A"/>
    <w:lvl w:ilvl="0" w:tplc="D56E6652">
      <w:start w:val="1"/>
      <w:numFmt w:val="upperRoman"/>
      <w:lvlText w:val="%1.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51E0"/>
    <w:rsid w:val="000836BF"/>
    <w:rsid w:val="000F71C9"/>
    <w:rsid w:val="001B11D9"/>
    <w:rsid w:val="00222298"/>
    <w:rsid w:val="002A3372"/>
    <w:rsid w:val="002A7A02"/>
    <w:rsid w:val="002B4FC0"/>
    <w:rsid w:val="002C58A2"/>
    <w:rsid w:val="002D7374"/>
    <w:rsid w:val="003B09D3"/>
    <w:rsid w:val="00490028"/>
    <w:rsid w:val="004C34FA"/>
    <w:rsid w:val="005B5B54"/>
    <w:rsid w:val="005C7803"/>
    <w:rsid w:val="006437D3"/>
    <w:rsid w:val="00702764"/>
    <w:rsid w:val="007C1B15"/>
    <w:rsid w:val="00832C90"/>
    <w:rsid w:val="00870E97"/>
    <w:rsid w:val="008A51E0"/>
    <w:rsid w:val="008D02C7"/>
    <w:rsid w:val="00937ED5"/>
    <w:rsid w:val="00962A8C"/>
    <w:rsid w:val="009D20BB"/>
    <w:rsid w:val="009E4391"/>
    <w:rsid w:val="00A41B0D"/>
    <w:rsid w:val="00A53E64"/>
    <w:rsid w:val="00B779FF"/>
    <w:rsid w:val="00B97705"/>
    <w:rsid w:val="00D5707B"/>
    <w:rsid w:val="00EE4C36"/>
    <w:rsid w:val="00F202E6"/>
    <w:rsid w:val="00F25D14"/>
    <w:rsid w:val="00F44CFC"/>
    <w:rsid w:val="00F4573E"/>
    <w:rsid w:val="00FD5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51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8A51E0"/>
    <w:pPr>
      <w:spacing w:before="50"/>
      <w:ind w:left="583" w:right="120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1"/>
    <w:unhideWhenUsed/>
    <w:qFormat/>
    <w:rsid w:val="008A51E0"/>
    <w:pPr>
      <w:ind w:left="5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51E0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1"/>
    <w:rsid w:val="008A51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8A51E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51E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A51E0"/>
    <w:pPr>
      <w:ind w:left="1260" w:hanging="36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SJC</cp:lastModifiedBy>
  <cp:revision>15</cp:revision>
  <cp:lastPrinted>2021-12-09T10:49:00Z</cp:lastPrinted>
  <dcterms:created xsi:type="dcterms:W3CDTF">2020-10-07T16:48:00Z</dcterms:created>
  <dcterms:modified xsi:type="dcterms:W3CDTF">2021-12-09T10:49:00Z</dcterms:modified>
</cp:coreProperties>
</file>