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89" w:rsidRPr="004C1A84" w:rsidRDefault="00261249" w:rsidP="0080016A">
      <w:pPr>
        <w:pStyle w:val="Para1"/>
        <w:spacing w:beforeLines="0" w:afterLines="0"/>
        <w:ind w:firstLine="720"/>
        <w:rPr>
          <w:rFonts w:ascii="Arial" w:hAnsi="Arial" w:cs="Arial"/>
          <w:b w:val="0"/>
        </w:rPr>
      </w:pPr>
      <w:r w:rsidRPr="004C1A84">
        <w:rPr>
          <w:rFonts w:ascii="Arial" w:hAnsi="Arial" w:cs="Arial"/>
          <w:b w:val="0"/>
        </w:rPr>
        <w:t>ST. JOSEPH’S COLLEGE FOR WOMEN (AUTONOMOUS), VISAKHAPATNAM</w:t>
      </w:r>
    </w:p>
    <w:p w:rsidR="00D23589" w:rsidRPr="004C1A84" w:rsidRDefault="00D077BC" w:rsidP="0080016A">
      <w:pPr>
        <w:pStyle w:val="Para1"/>
        <w:spacing w:beforeLines="0" w:afterLines="0"/>
        <w:rPr>
          <w:rFonts w:ascii="Arial" w:hAnsi="Arial" w:cs="Arial"/>
          <w:b w:val="0"/>
        </w:rPr>
      </w:pPr>
      <w:r w:rsidRPr="004C1A84">
        <w:rPr>
          <w:rFonts w:ascii="Arial" w:hAnsi="Arial" w:cs="Arial"/>
          <w:b w:val="0"/>
        </w:rPr>
        <w:t>I SEMESTER</w:t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</w:r>
      <w:r w:rsidR="004C1A84" w:rsidRPr="004C1A84">
        <w:rPr>
          <w:rFonts w:ascii="Arial" w:hAnsi="Arial" w:cs="Arial"/>
          <w:b w:val="0"/>
        </w:rPr>
        <w:t xml:space="preserve">             </w:t>
      </w:r>
      <w:r w:rsidRPr="004C1A84">
        <w:rPr>
          <w:rFonts w:ascii="Arial" w:hAnsi="Arial" w:cs="Arial"/>
        </w:rPr>
        <w:t>ECO</w:t>
      </w:r>
      <w:r w:rsidR="001E1954" w:rsidRPr="004C1A84">
        <w:rPr>
          <w:rFonts w:ascii="Arial" w:hAnsi="Arial" w:cs="Arial"/>
        </w:rPr>
        <w:t>N</w:t>
      </w:r>
      <w:r w:rsidRPr="004C1A84">
        <w:rPr>
          <w:rFonts w:ascii="Arial" w:hAnsi="Arial" w:cs="Arial"/>
        </w:rPr>
        <w:t>OMICS</w:t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</w:r>
      <w:r w:rsidR="0080016A" w:rsidRPr="004C1A84">
        <w:rPr>
          <w:rFonts w:ascii="Arial" w:hAnsi="Arial" w:cs="Arial"/>
          <w:b w:val="0"/>
        </w:rPr>
        <w:t xml:space="preserve"> </w:t>
      </w:r>
      <w:r w:rsidR="004C1A84" w:rsidRPr="004C1A84">
        <w:rPr>
          <w:rFonts w:ascii="Arial" w:hAnsi="Arial" w:cs="Arial"/>
          <w:b w:val="0"/>
        </w:rPr>
        <w:t xml:space="preserve">           </w:t>
      </w:r>
      <w:r w:rsidRPr="004C1A84">
        <w:rPr>
          <w:rFonts w:ascii="Arial" w:hAnsi="Arial" w:cs="Arial"/>
          <w:b w:val="0"/>
        </w:rPr>
        <w:t>TIME</w:t>
      </w:r>
      <w:proofErr w:type="gramStart"/>
      <w:r w:rsidRPr="004C1A84">
        <w:rPr>
          <w:rFonts w:ascii="Arial" w:hAnsi="Arial" w:cs="Arial"/>
          <w:b w:val="0"/>
        </w:rPr>
        <w:t>:</w:t>
      </w:r>
      <w:r w:rsidR="00500A61" w:rsidRPr="004C1A84">
        <w:rPr>
          <w:rFonts w:ascii="Arial" w:hAnsi="Arial" w:cs="Arial"/>
          <w:b w:val="0"/>
        </w:rPr>
        <w:t>7</w:t>
      </w:r>
      <w:r w:rsidRPr="004C1A84">
        <w:rPr>
          <w:rFonts w:ascii="Arial" w:hAnsi="Arial" w:cs="Arial"/>
          <w:b w:val="0"/>
        </w:rPr>
        <w:t>HRS</w:t>
      </w:r>
      <w:proofErr w:type="gramEnd"/>
      <w:r w:rsidRPr="004C1A84">
        <w:rPr>
          <w:rFonts w:ascii="Arial" w:hAnsi="Arial" w:cs="Arial"/>
          <w:b w:val="0"/>
        </w:rPr>
        <w:t>/WEEK</w:t>
      </w:r>
      <w:r w:rsidRPr="004C1A84">
        <w:rPr>
          <w:rFonts w:ascii="Arial" w:hAnsi="Arial" w:cs="Arial"/>
          <w:b w:val="0"/>
        </w:rPr>
        <w:tab/>
      </w:r>
    </w:p>
    <w:p w:rsidR="00D23589" w:rsidRPr="004C1A84" w:rsidRDefault="00D077BC" w:rsidP="0080016A">
      <w:pPr>
        <w:pStyle w:val="Para1"/>
        <w:spacing w:beforeLines="0" w:afterLines="0"/>
        <w:rPr>
          <w:rFonts w:ascii="Arial" w:hAnsi="Arial" w:cs="Arial"/>
          <w:b w:val="0"/>
        </w:rPr>
      </w:pPr>
      <w:proofErr w:type="gramStart"/>
      <w:r w:rsidRPr="004C1A84">
        <w:rPr>
          <w:rFonts w:ascii="Arial" w:hAnsi="Arial" w:cs="Arial"/>
          <w:b w:val="0"/>
        </w:rPr>
        <w:t>ECA</w:t>
      </w:r>
      <w:r w:rsidR="0080016A" w:rsidRPr="004C1A84">
        <w:rPr>
          <w:rFonts w:ascii="Arial" w:hAnsi="Arial" w:cs="Arial"/>
          <w:b w:val="0"/>
        </w:rPr>
        <w:t>1703(</w:t>
      </w:r>
      <w:proofErr w:type="gramEnd"/>
      <w:r w:rsidR="0080016A" w:rsidRPr="004C1A84">
        <w:rPr>
          <w:rFonts w:ascii="Arial" w:hAnsi="Arial" w:cs="Arial"/>
          <w:b w:val="0"/>
        </w:rPr>
        <w:t>4)</w:t>
      </w:r>
      <w:r w:rsidRPr="004C1A84">
        <w:rPr>
          <w:rFonts w:ascii="Arial" w:hAnsi="Arial" w:cs="Arial"/>
          <w:b w:val="0"/>
        </w:rPr>
        <w:t>/ECS</w:t>
      </w:r>
      <w:r w:rsidR="0080016A" w:rsidRPr="004C1A84">
        <w:rPr>
          <w:rFonts w:ascii="Arial" w:hAnsi="Arial" w:cs="Arial"/>
          <w:b w:val="0"/>
        </w:rPr>
        <w:t>1703(3)</w:t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</w:rPr>
        <w:t>MICRO</w:t>
      </w:r>
      <w:r w:rsidR="0080016A" w:rsidRPr="004C1A84">
        <w:rPr>
          <w:rFonts w:ascii="Arial" w:hAnsi="Arial" w:cs="Arial"/>
        </w:rPr>
        <w:t xml:space="preserve">  </w:t>
      </w:r>
      <w:r w:rsidRPr="004C1A84">
        <w:rPr>
          <w:rFonts w:ascii="Arial" w:hAnsi="Arial" w:cs="Arial"/>
        </w:rPr>
        <w:t>ECONOMIC ANALYSIS</w:t>
      </w:r>
      <w:r w:rsidR="00B45422" w:rsidRPr="004C1A84">
        <w:rPr>
          <w:rFonts w:ascii="Arial" w:hAnsi="Arial" w:cs="Arial"/>
        </w:rPr>
        <w:tab/>
      </w:r>
      <w:r w:rsidR="0080016A" w:rsidRPr="004C1A84">
        <w:rPr>
          <w:rFonts w:ascii="Arial" w:hAnsi="Arial" w:cs="Arial"/>
          <w:b w:val="0"/>
        </w:rPr>
        <w:t xml:space="preserve">   </w:t>
      </w:r>
      <w:r w:rsidR="004C1A84" w:rsidRPr="004C1A84">
        <w:rPr>
          <w:rFonts w:ascii="Arial" w:hAnsi="Arial" w:cs="Arial"/>
          <w:b w:val="0"/>
        </w:rPr>
        <w:t xml:space="preserve">          </w:t>
      </w:r>
      <w:r w:rsidR="00B45422" w:rsidRPr="004C1A84">
        <w:rPr>
          <w:rFonts w:ascii="Arial" w:hAnsi="Arial" w:cs="Arial"/>
          <w:b w:val="0"/>
        </w:rPr>
        <w:t>MAX.MARKS:</w:t>
      </w:r>
      <w:r w:rsidR="00D016D7" w:rsidRPr="004C1A84">
        <w:rPr>
          <w:rFonts w:ascii="Arial" w:hAnsi="Arial" w:cs="Arial"/>
          <w:b w:val="0"/>
        </w:rPr>
        <w:t>10</w:t>
      </w:r>
      <w:r w:rsidR="00B45422" w:rsidRPr="004C1A84">
        <w:rPr>
          <w:rFonts w:ascii="Arial" w:hAnsi="Arial" w:cs="Arial"/>
          <w:b w:val="0"/>
        </w:rPr>
        <w:t>0</w:t>
      </w:r>
    </w:p>
    <w:p w:rsidR="00D23589" w:rsidRPr="004C1A84" w:rsidRDefault="00D016D7" w:rsidP="0080016A">
      <w:pPr>
        <w:pStyle w:val="Para1"/>
        <w:spacing w:beforeLines="0" w:afterLines="0"/>
        <w:rPr>
          <w:rFonts w:ascii="Arial" w:hAnsi="Arial" w:cs="Arial"/>
          <w:b w:val="0"/>
        </w:rPr>
      </w:pPr>
      <w:proofErr w:type="spellStart"/>
      <w:proofErr w:type="gramStart"/>
      <w:r w:rsidRPr="004C1A84">
        <w:rPr>
          <w:rFonts w:ascii="Arial" w:hAnsi="Arial" w:cs="Arial"/>
          <w:b w:val="0"/>
        </w:rPr>
        <w:t>w.e.f</w:t>
      </w:r>
      <w:proofErr w:type="spellEnd"/>
      <w:proofErr w:type="gramEnd"/>
      <w:r w:rsidRPr="004C1A84">
        <w:rPr>
          <w:rFonts w:ascii="Arial" w:hAnsi="Arial" w:cs="Arial"/>
          <w:b w:val="0"/>
        </w:rPr>
        <w:t>.</w:t>
      </w:r>
      <w:r w:rsidR="00D077BC" w:rsidRPr="004C1A84">
        <w:rPr>
          <w:rFonts w:ascii="Arial" w:hAnsi="Arial" w:cs="Arial"/>
          <w:b w:val="0"/>
        </w:rPr>
        <w:t xml:space="preserve"> </w:t>
      </w:r>
      <w:r w:rsidR="0080016A" w:rsidRPr="004C1A84">
        <w:rPr>
          <w:rFonts w:ascii="Arial" w:hAnsi="Arial" w:cs="Arial"/>
          <w:b w:val="0"/>
        </w:rPr>
        <w:t>20-21 admitted batch-“20AH”</w:t>
      </w:r>
      <w:r w:rsidR="004C1A84" w:rsidRPr="004C1A84">
        <w:rPr>
          <w:rFonts w:ascii="Arial" w:hAnsi="Arial" w:cs="Arial"/>
          <w:b w:val="0"/>
        </w:rPr>
        <w:t xml:space="preserve">  </w:t>
      </w:r>
      <w:r w:rsidR="00D077BC" w:rsidRPr="004C1A84">
        <w:rPr>
          <w:rFonts w:ascii="Arial" w:hAnsi="Arial" w:cs="Arial"/>
        </w:rPr>
        <w:t>SYLLABUS</w:t>
      </w:r>
    </w:p>
    <w:p w:rsidR="00D23589" w:rsidRPr="004C1A84" w:rsidRDefault="00CA753D" w:rsidP="002945C8">
      <w:pPr>
        <w:pStyle w:val="Para1"/>
        <w:tabs>
          <w:tab w:val="left" w:pos="6327"/>
        </w:tabs>
        <w:spacing w:before="240" w:after="240"/>
        <w:rPr>
          <w:rFonts w:ascii="Arial" w:hAnsi="Arial" w:cs="Arial"/>
        </w:rPr>
      </w:pPr>
      <w:bookmarkStart w:id="0" w:name="p3"/>
      <w:bookmarkEnd w:id="0"/>
      <w:r w:rsidRPr="004C1A84">
        <w:rPr>
          <w:rFonts w:ascii="Arial" w:hAnsi="Arial" w:cs="Arial"/>
        </w:rPr>
        <w:t>LEARNING OUTCOMES FOR THE COURSE</w:t>
      </w:r>
      <w:r w:rsidR="00D016D7" w:rsidRPr="004C1A84">
        <w:rPr>
          <w:rFonts w:ascii="Arial" w:hAnsi="Arial" w:cs="Arial"/>
        </w:rPr>
        <w:t xml:space="preserve">: </w:t>
      </w:r>
      <w:r w:rsidRPr="004C1A84">
        <w:rPr>
          <w:rFonts w:ascii="Arial" w:hAnsi="Arial" w:cs="Arial"/>
        </w:rPr>
        <w:t xml:space="preserve"> </w:t>
      </w:r>
      <w:r w:rsidR="002945C8">
        <w:rPr>
          <w:rFonts w:ascii="Arial" w:hAnsi="Arial" w:cs="Arial"/>
        </w:rPr>
        <w:tab/>
      </w:r>
    </w:p>
    <w:p w:rsidR="00D23589" w:rsidRPr="004C1A84" w:rsidRDefault="00CA753D" w:rsidP="002945C8">
      <w:pPr>
        <w:spacing w:beforeLines="50" w:afterLines="0" w:line="240" w:lineRule="auto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At the end of the course, the student is expected to demonstrate the following cognitive abilities and psychomotor skills. </w:t>
      </w:r>
    </w:p>
    <w:p w:rsidR="00D23589" w:rsidRPr="004C1A84" w:rsidRDefault="0080016A" w:rsidP="002945C8">
      <w:pPr>
        <w:spacing w:beforeLines="50" w:afterLines="0" w:line="240" w:lineRule="auto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 </w:t>
      </w:r>
      <w:r w:rsidR="00CA753D" w:rsidRPr="004C1A84">
        <w:rPr>
          <w:rFonts w:ascii="Arial" w:hAnsi="Arial" w:cs="Arial"/>
        </w:rPr>
        <w:t xml:space="preserve">1. Remembers and states in a systematic way (Knowledge) </w:t>
      </w:r>
    </w:p>
    <w:p w:rsidR="00D23589" w:rsidRPr="004C1A84" w:rsidRDefault="00CA753D" w:rsidP="002945C8">
      <w:pPr>
        <w:spacing w:beforeLines="50" w:afterLines="0" w:line="240" w:lineRule="auto"/>
        <w:ind w:left="990" w:hanging="270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a. </w:t>
      </w:r>
      <w:r w:rsidR="004C1A84" w:rsidRPr="004C1A84">
        <w:rPr>
          <w:rFonts w:ascii="Arial" w:hAnsi="Arial" w:cs="Arial"/>
        </w:rPr>
        <w:t>The</w:t>
      </w:r>
      <w:r w:rsidRPr="004C1A84">
        <w:rPr>
          <w:rFonts w:ascii="Arial" w:hAnsi="Arial" w:cs="Arial"/>
        </w:rPr>
        <w:t xml:space="preserve"> differences between micro</w:t>
      </w:r>
      <w:r w:rsidR="004C1A84" w:rsidRPr="004C1A84">
        <w:rPr>
          <w:rFonts w:ascii="Arial" w:hAnsi="Arial" w:cs="Arial"/>
        </w:rPr>
        <w:t xml:space="preserve"> </w:t>
      </w:r>
      <w:r w:rsidRPr="004C1A84">
        <w:rPr>
          <w:rFonts w:ascii="Arial" w:hAnsi="Arial" w:cs="Arial"/>
        </w:rPr>
        <w:t>economic analysis an</w:t>
      </w:r>
      <w:r w:rsidR="004C1A84" w:rsidRPr="004C1A84">
        <w:rPr>
          <w:rFonts w:ascii="Arial" w:hAnsi="Arial" w:cs="Arial"/>
        </w:rPr>
        <w:t xml:space="preserve">d macro economic </w:t>
      </w:r>
      <w:r w:rsidRPr="004C1A84">
        <w:rPr>
          <w:rFonts w:ascii="Arial" w:hAnsi="Arial" w:cs="Arial"/>
        </w:rPr>
        <w:t xml:space="preserve">analysis </w:t>
      </w:r>
    </w:p>
    <w:p w:rsidR="00D23589" w:rsidRPr="004C1A84" w:rsidRDefault="00CA753D" w:rsidP="002945C8">
      <w:pPr>
        <w:spacing w:beforeLines="50" w:afterLines="0" w:line="240" w:lineRule="auto"/>
        <w:ind w:firstLine="720"/>
        <w:rPr>
          <w:rFonts w:ascii="Arial" w:hAnsi="Arial" w:cs="Arial"/>
        </w:rPr>
      </w:pPr>
      <w:proofErr w:type="gramStart"/>
      <w:r w:rsidRPr="004C1A84">
        <w:rPr>
          <w:rFonts w:ascii="Arial" w:hAnsi="Arial" w:cs="Arial"/>
        </w:rPr>
        <w:t>b</w:t>
      </w:r>
      <w:proofErr w:type="gramEnd"/>
      <w:r w:rsidRPr="004C1A84">
        <w:rPr>
          <w:rFonts w:ascii="Arial" w:hAnsi="Arial" w:cs="Arial"/>
        </w:rPr>
        <w:t xml:space="preserve"> .</w:t>
      </w:r>
      <w:r w:rsidR="004C1A84" w:rsidRPr="004C1A84">
        <w:rPr>
          <w:rFonts w:ascii="Arial" w:hAnsi="Arial" w:cs="Arial"/>
        </w:rPr>
        <w:t>Various</w:t>
      </w:r>
      <w:r w:rsidRPr="004C1A84">
        <w:rPr>
          <w:rFonts w:ascii="Arial" w:hAnsi="Arial" w:cs="Arial"/>
        </w:rPr>
        <w:t xml:space="preserve"> laws and principles of microeconomic theory under consumption, </w:t>
      </w:r>
    </w:p>
    <w:p w:rsidR="00D23589" w:rsidRPr="004C1A84" w:rsidRDefault="0080016A" w:rsidP="002945C8">
      <w:pPr>
        <w:spacing w:beforeLines="50" w:afterLines="0" w:line="240" w:lineRule="auto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 </w:t>
      </w:r>
      <w:r w:rsidR="00CA753D" w:rsidRPr="004C1A84">
        <w:rPr>
          <w:rFonts w:ascii="Arial" w:hAnsi="Arial" w:cs="Arial"/>
        </w:rPr>
        <w:t xml:space="preserve">2. Explains (understanding) </w:t>
      </w:r>
    </w:p>
    <w:p w:rsidR="00D23589" w:rsidRPr="004C1A84" w:rsidRDefault="00CA753D" w:rsidP="002945C8">
      <w:pPr>
        <w:spacing w:beforeLines="50" w:afterLines="0" w:line="240" w:lineRule="auto"/>
        <w:ind w:left="990" w:hanging="270"/>
        <w:rPr>
          <w:rFonts w:ascii="Arial" w:hAnsi="Arial" w:cs="Arial"/>
        </w:rPr>
      </w:pPr>
      <w:r w:rsidRPr="004C1A84">
        <w:rPr>
          <w:rFonts w:ascii="Arial" w:hAnsi="Arial" w:cs="Arial"/>
        </w:rPr>
        <w:t>a.</w:t>
      </w:r>
      <w:r w:rsidR="004C1A84" w:rsidRPr="004C1A84">
        <w:rPr>
          <w:rFonts w:ascii="Arial" w:hAnsi="Arial" w:cs="Arial"/>
        </w:rPr>
        <w:t xml:space="preserve"> Various </w:t>
      </w:r>
      <w:r w:rsidRPr="004C1A84">
        <w:rPr>
          <w:rFonts w:ascii="Arial" w:hAnsi="Arial" w:cs="Arial"/>
        </w:rPr>
        <w:t xml:space="preserve">terms and concepts relating to microeconomic analysis with the </w:t>
      </w:r>
      <w:proofErr w:type="gramStart"/>
      <w:r w:rsidRPr="004C1A84">
        <w:rPr>
          <w:rFonts w:ascii="Arial" w:hAnsi="Arial" w:cs="Arial"/>
        </w:rPr>
        <w:t xml:space="preserve">help </w:t>
      </w:r>
      <w:r w:rsidR="004C1A84" w:rsidRPr="004C1A84">
        <w:rPr>
          <w:rFonts w:ascii="Arial" w:hAnsi="Arial" w:cs="Arial"/>
        </w:rPr>
        <w:t xml:space="preserve"> </w:t>
      </w:r>
      <w:r w:rsidRPr="004C1A84">
        <w:rPr>
          <w:rFonts w:ascii="Arial" w:hAnsi="Arial" w:cs="Arial"/>
        </w:rPr>
        <w:t>of</w:t>
      </w:r>
      <w:proofErr w:type="gramEnd"/>
      <w:r w:rsidRPr="004C1A84">
        <w:rPr>
          <w:rFonts w:ascii="Arial" w:hAnsi="Arial" w:cs="Arial"/>
        </w:rPr>
        <w:t xml:space="preserve"> examples of real life </w:t>
      </w:r>
    </w:p>
    <w:p w:rsidR="00D23589" w:rsidRPr="004C1A84" w:rsidRDefault="00CA753D" w:rsidP="002945C8">
      <w:pPr>
        <w:spacing w:beforeLines="50" w:afterLines="0" w:line="240" w:lineRule="auto"/>
        <w:ind w:left="1080" w:hanging="360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b. </w:t>
      </w:r>
      <w:r w:rsidR="004C1A84" w:rsidRPr="004C1A84">
        <w:rPr>
          <w:rFonts w:ascii="Arial" w:hAnsi="Arial" w:cs="Arial"/>
        </w:rPr>
        <w:t>Consumer’s</w:t>
      </w:r>
      <w:r w:rsidRPr="004C1A84">
        <w:rPr>
          <w:rFonts w:ascii="Arial" w:hAnsi="Arial" w:cs="Arial"/>
        </w:rPr>
        <w:t xml:space="preserve"> equilibrium and consumer’s surplus using indifference curve analysis. </w:t>
      </w:r>
    </w:p>
    <w:p w:rsidR="00D23589" w:rsidRPr="004C1A84" w:rsidRDefault="00CA753D" w:rsidP="002945C8">
      <w:pPr>
        <w:spacing w:beforeLines="50" w:afterLines="0" w:line="240" w:lineRule="auto"/>
        <w:ind w:left="990" w:hanging="270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c. </w:t>
      </w:r>
      <w:r w:rsidR="004C1A84" w:rsidRPr="004C1A84">
        <w:rPr>
          <w:rFonts w:ascii="Arial" w:hAnsi="Arial" w:cs="Arial"/>
        </w:rPr>
        <w:t>Various</w:t>
      </w:r>
      <w:r w:rsidRPr="004C1A84">
        <w:rPr>
          <w:rFonts w:ascii="Arial" w:hAnsi="Arial" w:cs="Arial"/>
        </w:rPr>
        <w:t xml:space="preserve"> laws and principles of consumption, production, and income distribution </w:t>
      </w:r>
    </w:p>
    <w:p w:rsidR="00D23589" w:rsidRPr="004C1A84" w:rsidRDefault="00CA753D" w:rsidP="002945C8">
      <w:pPr>
        <w:spacing w:beforeLines="50" w:afterLines="0" w:line="240" w:lineRule="auto"/>
        <w:ind w:firstLine="720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d. </w:t>
      </w:r>
      <w:r w:rsidR="004C1A84" w:rsidRPr="004C1A84">
        <w:rPr>
          <w:rFonts w:ascii="Arial" w:hAnsi="Arial" w:cs="Arial"/>
        </w:rPr>
        <w:t>Determination</w:t>
      </w:r>
      <w:r w:rsidRPr="004C1A84">
        <w:rPr>
          <w:rFonts w:ascii="Arial" w:hAnsi="Arial" w:cs="Arial"/>
        </w:rPr>
        <w:t xml:space="preserve"> of price and output discriminating different market conditions in </w:t>
      </w:r>
    </w:p>
    <w:p w:rsidR="00D23589" w:rsidRPr="004C1A84" w:rsidRDefault="00CA753D" w:rsidP="002945C8">
      <w:pPr>
        <w:spacing w:beforeLines="50" w:afterLines="0" w:line="240" w:lineRule="auto"/>
        <w:ind w:left="720" w:firstLine="360"/>
        <w:rPr>
          <w:rFonts w:ascii="Arial" w:hAnsi="Arial" w:cs="Arial"/>
        </w:rPr>
      </w:pPr>
      <w:proofErr w:type="gramStart"/>
      <w:r w:rsidRPr="004C1A84">
        <w:rPr>
          <w:rFonts w:ascii="Arial" w:hAnsi="Arial" w:cs="Arial"/>
        </w:rPr>
        <w:t>short</w:t>
      </w:r>
      <w:proofErr w:type="gramEnd"/>
      <w:r w:rsidRPr="004C1A84">
        <w:rPr>
          <w:rFonts w:ascii="Arial" w:hAnsi="Arial" w:cs="Arial"/>
        </w:rPr>
        <w:t xml:space="preserve"> term and long term </w:t>
      </w:r>
    </w:p>
    <w:p w:rsidR="00D23589" w:rsidRPr="004C1A84" w:rsidRDefault="0080016A" w:rsidP="002945C8">
      <w:pPr>
        <w:spacing w:beforeLines="50" w:afterLines="0" w:line="240" w:lineRule="auto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 </w:t>
      </w:r>
      <w:r w:rsidR="00CA753D" w:rsidRPr="004C1A84">
        <w:rPr>
          <w:rFonts w:ascii="Arial" w:hAnsi="Arial" w:cs="Arial"/>
        </w:rPr>
        <w:t xml:space="preserve">3. Critically examines using data and figures (analysis and evaluation) </w:t>
      </w:r>
    </w:p>
    <w:p w:rsidR="00D23589" w:rsidRPr="004C1A84" w:rsidRDefault="00426A35" w:rsidP="002945C8">
      <w:pPr>
        <w:spacing w:beforeLines="50" w:afterLines="0" w:line="240" w:lineRule="auto"/>
        <w:ind w:firstLine="720"/>
        <w:rPr>
          <w:rFonts w:ascii="Arial" w:hAnsi="Arial" w:cs="Arial"/>
        </w:rPr>
      </w:pPr>
      <w:r w:rsidRPr="004C1A84">
        <w:rPr>
          <w:rFonts w:ascii="Arial" w:hAnsi="Arial" w:cs="Arial"/>
        </w:rPr>
        <w:t>a</w:t>
      </w:r>
      <w:r w:rsidR="00CA753D" w:rsidRPr="004C1A84">
        <w:rPr>
          <w:rFonts w:ascii="Arial" w:hAnsi="Arial" w:cs="Arial"/>
        </w:rPr>
        <w:t xml:space="preserve">. </w:t>
      </w:r>
      <w:r w:rsidR="004C1A84" w:rsidRPr="004C1A84">
        <w:rPr>
          <w:rFonts w:ascii="Arial" w:hAnsi="Arial" w:cs="Arial"/>
        </w:rPr>
        <w:t>Various</w:t>
      </w:r>
      <w:r w:rsidR="00CA753D" w:rsidRPr="004C1A84">
        <w:rPr>
          <w:rFonts w:ascii="Arial" w:hAnsi="Arial" w:cs="Arial"/>
        </w:rPr>
        <w:t xml:space="preserve"> laws and principles of microeconomic analysis and market conditions </w:t>
      </w:r>
    </w:p>
    <w:p w:rsidR="00D23589" w:rsidRPr="004C1A84" w:rsidRDefault="00426A35" w:rsidP="002945C8">
      <w:pPr>
        <w:spacing w:beforeLines="50" w:afterLines="0" w:line="240" w:lineRule="auto"/>
        <w:ind w:left="1080" w:hanging="360"/>
        <w:rPr>
          <w:rFonts w:ascii="Arial" w:hAnsi="Arial" w:cs="Arial"/>
        </w:rPr>
      </w:pPr>
      <w:r w:rsidRPr="004C1A84">
        <w:rPr>
          <w:rFonts w:ascii="Arial" w:hAnsi="Arial" w:cs="Arial"/>
        </w:rPr>
        <w:t>b</w:t>
      </w:r>
      <w:r w:rsidR="00CA753D" w:rsidRPr="004C1A84">
        <w:rPr>
          <w:rFonts w:ascii="Arial" w:hAnsi="Arial" w:cs="Arial"/>
        </w:rPr>
        <w:t xml:space="preserve">. </w:t>
      </w:r>
      <w:r w:rsidR="004C1A84" w:rsidRPr="004C1A84">
        <w:rPr>
          <w:rFonts w:ascii="Arial" w:hAnsi="Arial" w:cs="Arial"/>
        </w:rPr>
        <w:t>Application</w:t>
      </w:r>
      <w:r w:rsidR="00CA753D" w:rsidRPr="004C1A84">
        <w:rPr>
          <w:rFonts w:ascii="Arial" w:hAnsi="Arial" w:cs="Arial"/>
        </w:rPr>
        <w:t xml:space="preserve"> of the concept of demand elasticity and its relation with </w:t>
      </w:r>
      <w:proofErr w:type="gramStart"/>
      <w:r w:rsidR="00CA753D" w:rsidRPr="004C1A84">
        <w:rPr>
          <w:rFonts w:ascii="Arial" w:hAnsi="Arial" w:cs="Arial"/>
        </w:rPr>
        <w:t xml:space="preserve">Average </w:t>
      </w:r>
      <w:r w:rsidR="004C1A84" w:rsidRPr="004C1A84">
        <w:rPr>
          <w:rFonts w:ascii="Arial" w:hAnsi="Arial" w:cs="Arial"/>
        </w:rPr>
        <w:t xml:space="preserve"> and</w:t>
      </w:r>
      <w:proofErr w:type="gramEnd"/>
      <w:r w:rsidR="004C1A84" w:rsidRPr="004C1A84">
        <w:rPr>
          <w:rFonts w:ascii="Arial" w:hAnsi="Arial" w:cs="Arial"/>
        </w:rPr>
        <w:t xml:space="preserve"> </w:t>
      </w:r>
      <w:r w:rsidR="00CA753D" w:rsidRPr="004C1A84">
        <w:rPr>
          <w:rFonts w:ascii="Arial" w:hAnsi="Arial" w:cs="Arial"/>
        </w:rPr>
        <w:t xml:space="preserve">Marginal Revenue </w:t>
      </w:r>
    </w:p>
    <w:p w:rsidR="00D23589" w:rsidRPr="004C1A84" w:rsidRDefault="00CA753D" w:rsidP="002945C8">
      <w:pPr>
        <w:spacing w:beforeLines="50" w:afterLines="0" w:line="240" w:lineRule="auto"/>
        <w:ind w:left="990" w:hanging="270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c. </w:t>
      </w:r>
      <w:r w:rsidR="004C1A84" w:rsidRPr="004C1A84">
        <w:rPr>
          <w:rFonts w:ascii="Arial" w:hAnsi="Arial" w:cs="Arial"/>
        </w:rPr>
        <w:t>The</w:t>
      </w:r>
      <w:r w:rsidRPr="004C1A84">
        <w:rPr>
          <w:rFonts w:ascii="Arial" w:hAnsi="Arial" w:cs="Arial"/>
        </w:rPr>
        <w:t xml:space="preserve"> relationship between average and marginal cost/revenue both in long </w:t>
      </w:r>
      <w:proofErr w:type="gramStart"/>
      <w:r w:rsidRPr="004C1A84">
        <w:rPr>
          <w:rFonts w:ascii="Arial" w:hAnsi="Arial" w:cs="Arial"/>
        </w:rPr>
        <w:t xml:space="preserve">term </w:t>
      </w:r>
      <w:r w:rsidR="004C1A84" w:rsidRPr="004C1A84">
        <w:rPr>
          <w:rFonts w:ascii="Arial" w:hAnsi="Arial" w:cs="Arial"/>
        </w:rPr>
        <w:t xml:space="preserve"> </w:t>
      </w:r>
      <w:r w:rsidRPr="004C1A84">
        <w:rPr>
          <w:rFonts w:ascii="Arial" w:hAnsi="Arial" w:cs="Arial"/>
        </w:rPr>
        <w:t>and</w:t>
      </w:r>
      <w:proofErr w:type="gramEnd"/>
      <w:r w:rsidRPr="004C1A84">
        <w:rPr>
          <w:rFonts w:ascii="Arial" w:hAnsi="Arial" w:cs="Arial"/>
        </w:rPr>
        <w:t xml:space="preserve"> </w:t>
      </w:r>
    </w:p>
    <w:p w:rsidR="00D23589" w:rsidRPr="004C1A84" w:rsidRDefault="0080016A" w:rsidP="002945C8">
      <w:pPr>
        <w:spacing w:beforeLines="50" w:afterLines="0" w:line="240" w:lineRule="auto"/>
        <w:ind w:left="630" w:hanging="450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</w:t>
      </w:r>
      <w:r w:rsidR="00CA753D" w:rsidRPr="004C1A84">
        <w:rPr>
          <w:rFonts w:ascii="Arial" w:hAnsi="Arial" w:cs="Arial"/>
        </w:rPr>
        <w:t>4. Draws critical diagrams and graphs to explain</w:t>
      </w:r>
      <w:r w:rsidR="004C1A84" w:rsidRPr="004C1A84">
        <w:rPr>
          <w:rFonts w:ascii="Arial" w:hAnsi="Arial" w:cs="Arial"/>
        </w:rPr>
        <w:t xml:space="preserve"> and examine the application of </w:t>
      </w:r>
      <w:r w:rsidR="00CA753D" w:rsidRPr="004C1A84">
        <w:rPr>
          <w:rFonts w:ascii="Arial" w:hAnsi="Arial" w:cs="Arial"/>
        </w:rPr>
        <w:t xml:space="preserve">various laws and principles of microeconomic analysis </w:t>
      </w:r>
    </w:p>
    <w:p w:rsidR="002A58F4" w:rsidRPr="004C1A84" w:rsidRDefault="002A58F4" w:rsidP="002945C8">
      <w:pPr>
        <w:spacing w:beforeLines="50" w:afterLines="0" w:line="240" w:lineRule="auto"/>
        <w:ind w:left="1710" w:hanging="1710"/>
        <w:rPr>
          <w:rFonts w:ascii="Arial" w:hAnsi="Arial" w:cs="Arial"/>
        </w:rPr>
      </w:pPr>
    </w:p>
    <w:p w:rsidR="00D23589" w:rsidRPr="004C1A84" w:rsidRDefault="0080016A" w:rsidP="002A58F4">
      <w:pPr>
        <w:pStyle w:val="Para1"/>
        <w:spacing w:beforeLines="0" w:afterLines="0" w:line="276" w:lineRule="auto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</w:t>
      </w:r>
      <w:r w:rsidR="007A4FCA" w:rsidRPr="004C1A84">
        <w:rPr>
          <w:rFonts w:ascii="Arial" w:hAnsi="Arial" w:cs="Arial"/>
        </w:rPr>
        <w:t xml:space="preserve">MODULE–1: </w:t>
      </w:r>
      <w:r w:rsidR="00D016D7" w:rsidRPr="004C1A84">
        <w:rPr>
          <w:rFonts w:ascii="Arial" w:hAnsi="Arial" w:cs="Arial"/>
        </w:rPr>
        <w:t>ECONOMIC ANALYSIS AND METHODOLOGY</w:t>
      </w:r>
      <w:r w:rsidRPr="004C1A84">
        <w:rPr>
          <w:rFonts w:ascii="Arial" w:hAnsi="Arial" w:cs="Arial"/>
        </w:rPr>
        <w:t>:</w:t>
      </w:r>
      <w:r w:rsidR="00CA753D" w:rsidRPr="004C1A84">
        <w:rPr>
          <w:rFonts w:ascii="Arial" w:hAnsi="Arial" w:cs="Arial"/>
        </w:rPr>
        <w:t xml:space="preserve"> </w:t>
      </w:r>
    </w:p>
    <w:p w:rsidR="00D23589" w:rsidRPr="004C1A84" w:rsidRDefault="00CA753D" w:rsidP="002A58F4">
      <w:pPr>
        <w:spacing w:beforeLines="0" w:afterLines="0" w:line="276" w:lineRule="auto"/>
        <w:ind w:left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>Scarcity and Choice as fundamental problems of economics - Opportunity Cost - Production Possibilities Curve - Micro and Macro Analysis - Micro economic analysis – Scope and Importance -Principles of Microeconomics : Allocation of Resources - Optimization, Equilibrium and Marginal analysis -Rationality P</w:t>
      </w:r>
      <w:r w:rsidR="0080016A" w:rsidRPr="004C1A84">
        <w:rPr>
          <w:rFonts w:ascii="Arial" w:hAnsi="Arial" w:cs="Arial"/>
        </w:rPr>
        <w:t>rinciple the concept of Welfare.</w:t>
      </w:r>
    </w:p>
    <w:p w:rsidR="0080016A" w:rsidRPr="004C1A84" w:rsidRDefault="0080016A" w:rsidP="002A58F4">
      <w:pPr>
        <w:spacing w:beforeLines="0" w:afterLines="0" w:line="276" w:lineRule="auto"/>
        <w:ind w:left="720"/>
        <w:jc w:val="both"/>
        <w:rPr>
          <w:rFonts w:ascii="Arial" w:hAnsi="Arial" w:cs="Arial"/>
        </w:rPr>
      </w:pPr>
    </w:p>
    <w:p w:rsidR="00D23589" w:rsidRPr="004C1A84" w:rsidRDefault="0080016A" w:rsidP="002A58F4">
      <w:pPr>
        <w:pStyle w:val="Para1"/>
        <w:spacing w:beforeLines="0" w:afterLines="0" w:line="276" w:lineRule="auto"/>
        <w:jc w:val="both"/>
        <w:rPr>
          <w:rFonts w:ascii="Arial" w:hAnsi="Arial" w:cs="Arial"/>
        </w:rPr>
      </w:pPr>
      <w:bookmarkStart w:id="1" w:name="p4"/>
      <w:bookmarkEnd w:id="1"/>
      <w:r w:rsidRPr="004C1A84">
        <w:rPr>
          <w:rFonts w:ascii="Arial" w:hAnsi="Arial" w:cs="Arial"/>
        </w:rPr>
        <w:t xml:space="preserve">   </w:t>
      </w:r>
      <w:r w:rsidR="007A4FCA" w:rsidRPr="004C1A84">
        <w:rPr>
          <w:rFonts w:ascii="Arial" w:hAnsi="Arial" w:cs="Arial"/>
        </w:rPr>
        <w:t xml:space="preserve">MODULE–2: </w:t>
      </w:r>
      <w:r w:rsidR="00D016D7" w:rsidRPr="004C1A84">
        <w:rPr>
          <w:rFonts w:ascii="Arial" w:hAnsi="Arial" w:cs="Arial"/>
        </w:rPr>
        <w:t>THEORY OF CONSUMPTION</w:t>
      </w:r>
      <w:r w:rsidRPr="004C1A84">
        <w:rPr>
          <w:rFonts w:ascii="Arial" w:hAnsi="Arial" w:cs="Arial"/>
        </w:rPr>
        <w:t>:</w:t>
      </w:r>
      <w:r w:rsidR="00CA753D" w:rsidRPr="004C1A84">
        <w:rPr>
          <w:rFonts w:ascii="Arial" w:hAnsi="Arial" w:cs="Arial"/>
        </w:rPr>
        <w:t xml:space="preserve"> </w:t>
      </w:r>
    </w:p>
    <w:p w:rsidR="00D23589" w:rsidRPr="004C1A84" w:rsidRDefault="00CA753D" w:rsidP="002A58F4">
      <w:pPr>
        <w:spacing w:beforeLines="0" w:afterLines="0" w:line="276" w:lineRule="auto"/>
        <w:ind w:left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Concept of Demand -Factors determining demand - Law of Demand - reasons and exceptions - Elasticity of Demand -Cardinal and Ordinal utility - Indifference Curve analysis Properties of Indifference curves, Indifference Curve Map -Marginal Rate of Substitution -Budget Line - Changes -Consumer Equilibrium under Indifference Curve Analysis –Consumers’ Surplus </w:t>
      </w:r>
      <w:r w:rsidR="0080016A" w:rsidRPr="004C1A84">
        <w:rPr>
          <w:rFonts w:ascii="Arial" w:hAnsi="Arial" w:cs="Arial"/>
        </w:rPr>
        <w:t>and Indifference Curve Analysis.</w:t>
      </w:r>
    </w:p>
    <w:p w:rsidR="00D23589" w:rsidRPr="004C1A84" w:rsidRDefault="007A4FCA" w:rsidP="002945C8">
      <w:pPr>
        <w:pStyle w:val="Para1"/>
        <w:spacing w:before="240" w:afterLines="50" w:line="240" w:lineRule="auto"/>
        <w:ind w:left="18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MODULE–3: </w:t>
      </w:r>
      <w:r w:rsidR="00D016D7" w:rsidRPr="004C1A84">
        <w:rPr>
          <w:rFonts w:ascii="Arial" w:hAnsi="Arial" w:cs="Arial"/>
        </w:rPr>
        <w:t>THEORY OF PRODUCTION</w:t>
      </w:r>
      <w:r w:rsidR="0080016A" w:rsidRPr="004C1A84">
        <w:rPr>
          <w:rFonts w:ascii="Arial" w:hAnsi="Arial" w:cs="Arial"/>
        </w:rPr>
        <w:t>:</w:t>
      </w:r>
    </w:p>
    <w:p w:rsidR="00D23589" w:rsidRPr="004C1A84" w:rsidRDefault="00CA753D" w:rsidP="002A58F4">
      <w:pPr>
        <w:spacing w:before="240" w:after="240" w:line="276" w:lineRule="auto"/>
        <w:ind w:left="720"/>
        <w:jc w:val="both"/>
        <w:rPr>
          <w:rFonts w:ascii="Arial" w:hAnsi="Arial" w:cs="Arial"/>
        </w:rPr>
      </w:pPr>
      <w:r w:rsidRPr="007A4FCA">
        <w:rPr>
          <w:rFonts w:ascii="Arial" w:hAnsi="Arial" w:cs="Arial"/>
          <w:b/>
        </w:rPr>
        <w:t>Concept and Objective</w:t>
      </w:r>
      <w:r w:rsidR="0080016A" w:rsidRPr="007A4FCA">
        <w:rPr>
          <w:rFonts w:ascii="Arial" w:hAnsi="Arial" w:cs="Arial"/>
          <w:b/>
        </w:rPr>
        <w:t>s of Firm - Production Function</w:t>
      </w:r>
      <w:r w:rsidRPr="007A4FCA">
        <w:rPr>
          <w:rFonts w:ascii="Arial" w:hAnsi="Arial" w:cs="Arial"/>
          <w:b/>
        </w:rPr>
        <w:t>:</w:t>
      </w:r>
      <w:r w:rsidRPr="004C1A84">
        <w:rPr>
          <w:rFonts w:ascii="Arial" w:hAnsi="Arial" w:cs="Arial"/>
        </w:rPr>
        <w:t xml:space="preserve"> Cobb- Douglas Production Function -Law of Variable Proportions -Laws of Returns to Scale - Economies of large scale -Concepts of Cost - Total, Average and Marginal Costs - Law of Supply - Concept of Revenue : Total, Average and Marginal Revenues - Relation between Average and Marginal Revenues and elasticity of Supply </w:t>
      </w:r>
      <w:r w:rsidR="002A58F4" w:rsidRPr="004C1A84">
        <w:rPr>
          <w:rFonts w:ascii="Arial" w:hAnsi="Arial" w:cs="Arial"/>
        </w:rPr>
        <w:t xml:space="preserve">. </w:t>
      </w:r>
      <w:r w:rsidR="002A58F4" w:rsidRPr="004C1A84">
        <w:rPr>
          <w:rFonts w:ascii="Arial" w:hAnsi="Arial" w:cs="Arial"/>
        </w:rPr>
        <w:tab/>
      </w:r>
      <w:r w:rsidR="002A58F4" w:rsidRPr="004C1A84">
        <w:rPr>
          <w:rFonts w:ascii="Arial" w:hAnsi="Arial" w:cs="Arial"/>
        </w:rPr>
        <w:tab/>
      </w:r>
      <w:r w:rsidR="002A58F4" w:rsidRPr="004C1A84">
        <w:rPr>
          <w:rFonts w:ascii="Arial" w:hAnsi="Arial" w:cs="Arial"/>
        </w:rPr>
        <w:tab/>
      </w:r>
      <w:r w:rsidR="002A58F4" w:rsidRPr="004C1A84">
        <w:rPr>
          <w:rFonts w:ascii="Arial" w:hAnsi="Arial" w:cs="Arial"/>
        </w:rPr>
        <w:tab/>
      </w:r>
      <w:r w:rsidR="002A58F4" w:rsidRPr="004C1A84">
        <w:rPr>
          <w:rFonts w:ascii="Arial" w:hAnsi="Arial" w:cs="Arial"/>
        </w:rPr>
        <w:tab/>
      </w:r>
    </w:p>
    <w:p w:rsidR="002A58F4" w:rsidRPr="004C1A84" w:rsidRDefault="00500A61" w:rsidP="004C1A84">
      <w:pPr>
        <w:spacing w:before="240" w:after="240"/>
        <w:ind w:left="720"/>
        <w:jc w:val="right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                                                                                                                              ..</w:t>
      </w:r>
      <w:proofErr w:type="gramStart"/>
      <w:r w:rsidRPr="004C1A84">
        <w:rPr>
          <w:rFonts w:ascii="Arial" w:hAnsi="Arial" w:cs="Arial"/>
        </w:rPr>
        <w:t>2..</w:t>
      </w:r>
      <w:proofErr w:type="gramEnd"/>
    </w:p>
    <w:p w:rsidR="002A58F4" w:rsidRPr="004C1A84" w:rsidRDefault="002A58F4" w:rsidP="004C1A84">
      <w:pPr>
        <w:spacing w:beforeLines="0" w:afterLines="0"/>
        <w:rPr>
          <w:rFonts w:ascii="Arial" w:hAnsi="Arial" w:cs="Arial"/>
        </w:rPr>
      </w:pPr>
      <w:r w:rsidRPr="004C1A84">
        <w:rPr>
          <w:rFonts w:ascii="Arial" w:hAnsi="Arial" w:cs="Arial"/>
        </w:rPr>
        <w:lastRenderedPageBreak/>
        <w:t>ECA 1703(4)/ECS1703 (3)</w:t>
      </w:r>
      <w:r w:rsidRPr="004C1A84">
        <w:rPr>
          <w:rFonts w:ascii="Arial" w:hAnsi="Arial" w:cs="Arial"/>
        </w:rPr>
        <w:tab/>
      </w:r>
      <w:r w:rsidRPr="004C1A84">
        <w:rPr>
          <w:rFonts w:ascii="Arial" w:hAnsi="Arial" w:cs="Arial"/>
        </w:rPr>
        <w:tab/>
      </w:r>
      <w:r w:rsidRPr="004C1A84">
        <w:rPr>
          <w:rFonts w:ascii="Arial" w:hAnsi="Arial" w:cs="Arial"/>
        </w:rPr>
        <w:tab/>
      </w:r>
      <w:r w:rsidRPr="004C1A84">
        <w:rPr>
          <w:rFonts w:ascii="Arial" w:hAnsi="Arial" w:cs="Arial"/>
        </w:rPr>
        <w:tab/>
      </w:r>
      <w:r w:rsidR="004C1A84" w:rsidRPr="004C1A84">
        <w:rPr>
          <w:rFonts w:ascii="Arial" w:hAnsi="Arial" w:cs="Arial"/>
        </w:rPr>
        <w:t xml:space="preserve">                                                          </w:t>
      </w:r>
      <w:r w:rsidRPr="004C1A84">
        <w:rPr>
          <w:rFonts w:ascii="Arial" w:hAnsi="Arial" w:cs="Arial"/>
        </w:rPr>
        <w:t>:</w:t>
      </w:r>
      <w:proofErr w:type="gramStart"/>
      <w:r w:rsidRPr="004C1A84">
        <w:rPr>
          <w:rFonts w:ascii="Arial" w:hAnsi="Arial" w:cs="Arial"/>
        </w:rPr>
        <w:t>:2</w:t>
      </w:r>
      <w:proofErr w:type="gramEnd"/>
      <w:r w:rsidRPr="004C1A84">
        <w:rPr>
          <w:rFonts w:ascii="Arial" w:hAnsi="Arial" w:cs="Arial"/>
        </w:rPr>
        <w:t>::</w:t>
      </w:r>
    </w:p>
    <w:p w:rsidR="002A58F4" w:rsidRPr="004C1A84" w:rsidRDefault="002A58F4" w:rsidP="002A58F4">
      <w:pPr>
        <w:spacing w:beforeLines="0" w:afterLines="0"/>
        <w:jc w:val="both"/>
        <w:rPr>
          <w:rFonts w:ascii="Arial" w:hAnsi="Arial" w:cs="Arial"/>
        </w:rPr>
      </w:pPr>
    </w:p>
    <w:p w:rsidR="00D23589" w:rsidRPr="004C1A84" w:rsidRDefault="00CA753D" w:rsidP="002A58F4">
      <w:pPr>
        <w:pStyle w:val="Para1"/>
        <w:spacing w:before="240" w:afterLines="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</w:t>
      </w:r>
      <w:r w:rsidR="007A4FCA" w:rsidRPr="004C1A84">
        <w:rPr>
          <w:rFonts w:ascii="Arial" w:hAnsi="Arial" w:cs="Arial"/>
        </w:rPr>
        <w:t xml:space="preserve">MODULE–4: </w:t>
      </w:r>
      <w:r w:rsidR="00D016D7" w:rsidRPr="004C1A84">
        <w:rPr>
          <w:rFonts w:ascii="Arial" w:hAnsi="Arial" w:cs="Arial"/>
        </w:rPr>
        <w:t xml:space="preserve">THEORY OF EXCHANGE:  </w:t>
      </w:r>
    </w:p>
    <w:p w:rsidR="00D23589" w:rsidRPr="004C1A84" w:rsidRDefault="0080016A" w:rsidP="002A58F4">
      <w:pPr>
        <w:spacing w:before="240" w:after="240" w:line="360" w:lineRule="auto"/>
        <w:ind w:left="720"/>
        <w:jc w:val="both"/>
        <w:rPr>
          <w:rFonts w:ascii="Arial" w:hAnsi="Arial" w:cs="Arial"/>
        </w:rPr>
      </w:pPr>
      <w:r w:rsidRPr="004C1A84">
        <w:rPr>
          <w:rFonts w:ascii="Arial" w:hAnsi="Arial" w:cs="Arial"/>
          <w:b/>
        </w:rPr>
        <w:t>Concepts of Market</w:t>
      </w:r>
      <w:r w:rsidR="00CA753D" w:rsidRPr="004C1A84">
        <w:rPr>
          <w:rFonts w:ascii="Arial" w:hAnsi="Arial" w:cs="Arial"/>
          <w:b/>
        </w:rPr>
        <w:t>:</w:t>
      </w:r>
      <w:r w:rsidR="00CA753D" w:rsidRPr="004C1A84">
        <w:rPr>
          <w:rFonts w:ascii="Arial" w:hAnsi="Arial" w:cs="Arial"/>
        </w:rPr>
        <w:t xml:space="preserve"> Criteria for Classification of Markets - Perfect Competition– Conditions, Price and Output </w:t>
      </w:r>
      <w:proofErr w:type="gramStart"/>
      <w:r w:rsidR="00CA753D" w:rsidRPr="004C1A84">
        <w:rPr>
          <w:rFonts w:ascii="Arial" w:hAnsi="Arial" w:cs="Arial"/>
        </w:rPr>
        <w:t>determination ;</w:t>
      </w:r>
      <w:proofErr w:type="gramEnd"/>
      <w:r w:rsidR="00CA753D" w:rsidRPr="004C1A84">
        <w:rPr>
          <w:rFonts w:ascii="Arial" w:hAnsi="Arial" w:cs="Arial"/>
        </w:rPr>
        <w:t xml:space="preserve"> Monopoly : Conditions, Price and Output Determination - Price Discrimination; Monopolistic Competition - Assumptions - Price and output determination - Selling Costs ; Oligopoly -Types- Kinky demand curve and Price rigidity</w:t>
      </w:r>
      <w:r w:rsidR="003C14C7" w:rsidRPr="004C1A84">
        <w:rPr>
          <w:rFonts w:ascii="Arial" w:hAnsi="Arial" w:cs="Arial"/>
        </w:rPr>
        <w:t>.</w:t>
      </w:r>
      <w:r w:rsidR="00CA753D" w:rsidRPr="004C1A84">
        <w:rPr>
          <w:rFonts w:ascii="Arial" w:hAnsi="Arial" w:cs="Arial"/>
        </w:rPr>
        <w:t xml:space="preserve"> </w:t>
      </w:r>
    </w:p>
    <w:p w:rsidR="00D23589" w:rsidRPr="004C1A84" w:rsidRDefault="007A4FCA" w:rsidP="002A58F4">
      <w:pPr>
        <w:pStyle w:val="Para1"/>
        <w:spacing w:before="240" w:after="240" w:line="240" w:lineRule="auto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MODULE –5: </w:t>
      </w:r>
      <w:r w:rsidR="00D016D7" w:rsidRPr="004C1A84">
        <w:rPr>
          <w:rFonts w:ascii="Arial" w:hAnsi="Arial" w:cs="Arial"/>
        </w:rPr>
        <w:t xml:space="preserve">THEORY OF DISTRIBUTION: </w:t>
      </w:r>
    </w:p>
    <w:p w:rsidR="00D23589" w:rsidRPr="004C1A84" w:rsidRDefault="00CA753D" w:rsidP="002A58F4">
      <w:pPr>
        <w:spacing w:before="240" w:after="240" w:line="360" w:lineRule="auto"/>
        <w:ind w:left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The concepts of Functional and Personal Distribution of Income - Marginal Productivity Theory of Distribution - Modern Theory of Distribution -Concept of Rent - Ricardian Theory of Rent – Marshall’s concepts of Economic Rent and Quasi Rent; Theories of Wage Determination: Subsistence Theory and Standard of Living Theory - Modern Theory of Wages; Classical Theory of Interest -Loanable Funds Theory of Interest -Liquidity Preference Theory of Interest; Theories of Profit: Risk and Uncertainty, Dynamic and Innovations Theories. </w:t>
      </w:r>
    </w:p>
    <w:p w:rsidR="00D23589" w:rsidRPr="004C1A84" w:rsidRDefault="00D016D7" w:rsidP="0080016A">
      <w:pPr>
        <w:pStyle w:val="Para1"/>
        <w:spacing w:before="240" w:after="240"/>
        <w:jc w:val="both"/>
        <w:rPr>
          <w:rFonts w:ascii="Arial" w:hAnsi="Arial" w:cs="Arial"/>
        </w:rPr>
      </w:pPr>
      <w:bookmarkStart w:id="2" w:name="p5"/>
      <w:bookmarkEnd w:id="2"/>
      <w:r w:rsidRPr="004C1A84">
        <w:rPr>
          <w:rFonts w:ascii="Arial" w:hAnsi="Arial" w:cs="Arial"/>
        </w:rPr>
        <w:t xml:space="preserve">REFERENCE BOOKS: </w:t>
      </w:r>
    </w:p>
    <w:p w:rsidR="00D23589" w:rsidRPr="004C1A84" w:rsidRDefault="00CA753D" w:rsidP="003C14C7">
      <w:pPr>
        <w:pStyle w:val="ListParagraph"/>
        <w:numPr>
          <w:ilvl w:val="0"/>
          <w:numId w:val="1"/>
        </w:numPr>
        <w:spacing w:before="240" w:after="24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A. </w:t>
      </w:r>
      <w:proofErr w:type="spellStart"/>
      <w:r w:rsidRPr="004C1A84">
        <w:rPr>
          <w:rFonts w:ascii="Arial" w:hAnsi="Arial" w:cs="Arial"/>
        </w:rPr>
        <w:t>Koutsoyiannis</w:t>
      </w:r>
      <w:proofErr w:type="spellEnd"/>
      <w:r w:rsidRPr="004C1A84">
        <w:rPr>
          <w:rFonts w:ascii="Arial" w:hAnsi="Arial" w:cs="Arial"/>
        </w:rPr>
        <w:t xml:space="preserve">, </w:t>
      </w:r>
      <w:r w:rsidRPr="004C1A84">
        <w:rPr>
          <w:rStyle w:val="0Text"/>
          <w:rFonts w:ascii="Arial" w:hAnsi="Arial" w:cs="Arial"/>
          <w:i w:val="0"/>
        </w:rPr>
        <w:t>Modern Microeconomics</w:t>
      </w:r>
      <w:r w:rsidRPr="004C1A84">
        <w:rPr>
          <w:rFonts w:ascii="Arial" w:hAnsi="Arial" w:cs="Arial"/>
        </w:rPr>
        <w:t xml:space="preserve"> – Macmillan, London. </w:t>
      </w:r>
    </w:p>
    <w:p w:rsidR="00D23589" w:rsidRPr="004C1A84" w:rsidRDefault="00CA753D" w:rsidP="00D016D7">
      <w:pPr>
        <w:spacing w:before="240" w:after="240"/>
        <w:ind w:left="990" w:hanging="27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>2</w:t>
      </w:r>
      <w:r w:rsidR="003C14C7" w:rsidRPr="004C1A84">
        <w:rPr>
          <w:rFonts w:ascii="Arial" w:hAnsi="Arial" w:cs="Arial"/>
        </w:rPr>
        <w:t>.</w:t>
      </w:r>
      <w:r w:rsidRPr="004C1A84">
        <w:rPr>
          <w:rFonts w:ascii="Arial" w:hAnsi="Arial" w:cs="Arial"/>
        </w:rPr>
        <w:t xml:space="preserve"> A. W. </w:t>
      </w:r>
      <w:proofErr w:type="spellStart"/>
      <w:r w:rsidRPr="004C1A84">
        <w:rPr>
          <w:rFonts w:ascii="Arial" w:hAnsi="Arial" w:cs="Arial"/>
        </w:rPr>
        <w:t>Stonierand</w:t>
      </w:r>
      <w:proofErr w:type="spellEnd"/>
      <w:r w:rsidRPr="004C1A84">
        <w:rPr>
          <w:rFonts w:ascii="Arial" w:hAnsi="Arial" w:cs="Arial"/>
        </w:rPr>
        <w:t xml:space="preserve"> D.C. Hague</w:t>
      </w:r>
      <w:proofErr w:type="gramStart"/>
      <w:r w:rsidRPr="004C1A84">
        <w:rPr>
          <w:rFonts w:ascii="Arial" w:hAnsi="Arial" w:cs="Arial"/>
        </w:rPr>
        <w:t xml:space="preserve">, </w:t>
      </w:r>
      <w:r w:rsidRPr="004C1A84">
        <w:rPr>
          <w:rStyle w:val="0Text"/>
          <w:rFonts w:ascii="Arial" w:hAnsi="Arial" w:cs="Arial"/>
          <w:i w:val="0"/>
        </w:rPr>
        <w:t xml:space="preserve"> A</w:t>
      </w:r>
      <w:proofErr w:type="gramEnd"/>
      <w:r w:rsidRPr="004C1A84">
        <w:rPr>
          <w:rStyle w:val="0Text"/>
          <w:rFonts w:ascii="Arial" w:hAnsi="Arial" w:cs="Arial"/>
          <w:i w:val="0"/>
        </w:rPr>
        <w:t xml:space="preserve"> Text book of Economic Theory</w:t>
      </w:r>
      <w:r w:rsidRPr="004C1A84">
        <w:rPr>
          <w:rFonts w:ascii="Arial" w:hAnsi="Arial" w:cs="Arial"/>
        </w:rPr>
        <w:t xml:space="preserve"> - ELBS &amp; Long man Group, London. </w:t>
      </w:r>
    </w:p>
    <w:p w:rsidR="00D23589" w:rsidRPr="004C1A84" w:rsidRDefault="00CA753D" w:rsidP="00D016D7">
      <w:pPr>
        <w:spacing w:before="240" w:after="240"/>
        <w:ind w:firstLine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>3. H. L. Ahuja</w:t>
      </w:r>
      <w:proofErr w:type="gramStart"/>
      <w:r w:rsidRPr="004C1A84">
        <w:rPr>
          <w:rFonts w:ascii="Arial" w:hAnsi="Arial" w:cs="Arial"/>
        </w:rPr>
        <w:t xml:space="preserve">, </w:t>
      </w:r>
      <w:r w:rsidRPr="004C1A84">
        <w:rPr>
          <w:rStyle w:val="0Text"/>
          <w:rFonts w:ascii="Arial" w:hAnsi="Arial" w:cs="Arial"/>
          <w:i w:val="0"/>
        </w:rPr>
        <w:t xml:space="preserve"> Advanced</w:t>
      </w:r>
      <w:proofErr w:type="gramEnd"/>
      <w:r w:rsidRPr="004C1A84">
        <w:rPr>
          <w:rStyle w:val="0Text"/>
          <w:rFonts w:ascii="Arial" w:hAnsi="Arial" w:cs="Arial"/>
          <w:i w:val="0"/>
        </w:rPr>
        <w:t xml:space="preserve"> Economic Theory</w:t>
      </w:r>
      <w:r w:rsidRPr="004C1A84">
        <w:rPr>
          <w:rFonts w:ascii="Arial" w:hAnsi="Arial" w:cs="Arial"/>
        </w:rPr>
        <w:t xml:space="preserve">, S. Chand, 2004. </w:t>
      </w:r>
    </w:p>
    <w:p w:rsidR="00D23589" w:rsidRPr="004C1A84" w:rsidRDefault="00CA753D" w:rsidP="00D016D7">
      <w:pPr>
        <w:spacing w:before="240" w:after="240"/>
        <w:ind w:firstLine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4. P. N. Chopra, </w:t>
      </w:r>
      <w:r w:rsidRPr="004C1A84">
        <w:rPr>
          <w:rStyle w:val="0Text"/>
          <w:rFonts w:ascii="Arial" w:hAnsi="Arial" w:cs="Arial"/>
          <w:i w:val="0"/>
        </w:rPr>
        <w:t>Principles of Economics</w:t>
      </w:r>
      <w:r w:rsidRPr="004C1A84">
        <w:rPr>
          <w:rFonts w:ascii="Arial" w:hAnsi="Arial" w:cs="Arial"/>
        </w:rPr>
        <w:t xml:space="preserve">, Kalyani Publishers, Ludhiana, 2018. </w:t>
      </w:r>
    </w:p>
    <w:p w:rsidR="00D23589" w:rsidRPr="004C1A84" w:rsidRDefault="00CA753D" w:rsidP="00D016D7">
      <w:pPr>
        <w:spacing w:before="240" w:after="240"/>
        <w:ind w:firstLine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5. </w:t>
      </w:r>
      <w:r w:rsidRPr="004C1A84">
        <w:rPr>
          <w:rStyle w:val="0Text"/>
          <w:rFonts w:ascii="Arial" w:hAnsi="Arial" w:cs="Arial"/>
          <w:i w:val="0"/>
        </w:rPr>
        <w:t xml:space="preserve">H.S. </w:t>
      </w:r>
      <w:proofErr w:type="spellStart"/>
      <w:r w:rsidRPr="004C1A84">
        <w:rPr>
          <w:rStyle w:val="0Text"/>
          <w:rFonts w:ascii="Arial" w:hAnsi="Arial" w:cs="Arial"/>
          <w:i w:val="0"/>
        </w:rPr>
        <w:t>Agarwal</w:t>
      </w:r>
      <w:proofErr w:type="spellEnd"/>
      <w:r w:rsidRPr="004C1A84">
        <w:rPr>
          <w:rStyle w:val="0Text"/>
          <w:rFonts w:ascii="Arial" w:hAnsi="Arial" w:cs="Arial"/>
          <w:i w:val="0"/>
        </w:rPr>
        <w:t xml:space="preserve">: </w:t>
      </w:r>
      <w:r w:rsidRPr="004C1A84">
        <w:rPr>
          <w:rFonts w:ascii="Arial" w:hAnsi="Arial" w:cs="Arial"/>
        </w:rPr>
        <w:t xml:space="preserve">Principles of </w:t>
      </w:r>
      <w:proofErr w:type="spellStart"/>
      <w:r w:rsidRPr="004C1A84">
        <w:rPr>
          <w:rFonts w:ascii="Arial" w:hAnsi="Arial" w:cs="Arial"/>
        </w:rPr>
        <w:t>pEconomics</w:t>
      </w:r>
      <w:proofErr w:type="spellEnd"/>
      <w:r w:rsidRPr="004C1A84">
        <w:rPr>
          <w:rStyle w:val="0Text"/>
          <w:rFonts w:ascii="Arial" w:hAnsi="Arial" w:cs="Arial"/>
          <w:i w:val="0"/>
        </w:rPr>
        <w:t xml:space="preserve">. </w:t>
      </w:r>
    </w:p>
    <w:p w:rsidR="00D23589" w:rsidRPr="004C1A84" w:rsidRDefault="00CA753D" w:rsidP="004C1A84">
      <w:pPr>
        <w:spacing w:before="240" w:after="240"/>
        <w:ind w:left="1080" w:hanging="36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6. P.A Samuelson &amp; W.D. Nordhaus - </w:t>
      </w:r>
      <w:r w:rsidRPr="004C1A84">
        <w:rPr>
          <w:rStyle w:val="0Text"/>
          <w:rFonts w:ascii="Arial" w:hAnsi="Arial" w:cs="Arial"/>
          <w:i w:val="0"/>
        </w:rPr>
        <w:t>Macroeconomics</w:t>
      </w:r>
      <w:r w:rsidRPr="004C1A84">
        <w:rPr>
          <w:rFonts w:ascii="Arial" w:hAnsi="Arial" w:cs="Arial"/>
        </w:rPr>
        <w:t xml:space="preserve">, Tata McGraw Hill, 18/e, 2005 </w:t>
      </w:r>
    </w:p>
    <w:p w:rsidR="00D23589" w:rsidRPr="004C1A84" w:rsidRDefault="00CA753D" w:rsidP="00D016D7">
      <w:pPr>
        <w:spacing w:before="240" w:after="240"/>
        <w:ind w:firstLine="72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7. M. L. Seth, </w:t>
      </w:r>
      <w:r w:rsidRPr="004C1A84">
        <w:rPr>
          <w:rStyle w:val="0Text"/>
          <w:rFonts w:ascii="Arial" w:hAnsi="Arial" w:cs="Arial"/>
          <w:i w:val="0"/>
        </w:rPr>
        <w:t>Microeconomics</w:t>
      </w:r>
      <w:proofErr w:type="gramStart"/>
      <w:r w:rsidRPr="004C1A84">
        <w:rPr>
          <w:rStyle w:val="0Text"/>
          <w:rFonts w:ascii="Arial" w:hAnsi="Arial" w:cs="Arial"/>
          <w:i w:val="0"/>
        </w:rPr>
        <w:t xml:space="preserve">, </w:t>
      </w:r>
      <w:r w:rsidRPr="004C1A84">
        <w:rPr>
          <w:rFonts w:ascii="Arial" w:hAnsi="Arial" w:cs="Arial"/>
        </w:rPr>
        <w:t xml:space="preserve"> Lakshmi</w:t>
      </w:r>
      <w:proofErr w:type="gramEnd"/>
      <w:r w:rsidRPr="004C1A84">
        <w:rPr>
          <w:rFonts w:ascii="Arial" w:hAnsi="Arial" w:cs="Arial"/>
        </w:rPr>
        <w:t xml:space="preserve"> Narayan Agarwal, 2006. </w:t>
      </w:r>
    </w:p>
    <w:p w:rsidR="00D23589" w:rsidRPr="004C1A84" w:rsidRDefault="00CA753D" w:rsidP="00D016D7">
      <w:pPr>
        <w:spacing w:before="240" w:after="240"/>
        <w:ind w:left="1350" w:hanging="63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8. </w:t>
      </w:r>
      <w:r w:rsidRPr="004C1A84">
        <w:rPr>
          <w:rStyle w:val="0Text"/>
          <w:rFonts w:ascii="Arial" w:hAnsi="Arial" w:cs="Arial"/>
          <w:i w:val="0"/>
        </w:rPr>
        <w:t xml:space="preserve">D.M. </w:t>
      </w:r>
      <w:proofErr w:type="spellStart"/>
      <w:r w:rsidRPr="004C1A84">
        <w:rPr>
          <w:rStyle w:val="0Text"/>
          <w:rFonts w:ascii="Arial" w:hAnsi="Arial" w:cs="Arial"/>
          <w:i w:val="0"/>
        </w:rPr>
        <w:t>Mithani&amp;G.K</w:t>
      </w:r>
      <w:proofErr w:type="spellEnd"/>
      <w:r w:rsidRPr="004C1A84">
        <w:rPr>
          <w:rStyle w:val="0Text"/>
          <w:rFonts w:ascii="Arial" w:hAnsi="Arial" w:cs="Arial"/>
          <w:i w:val="0"/>
        </w:rPr>
        <w:t xml:space="preserve">. Murthy, </w:t>
      </w:r>
      <w:r w:rsidRPr="004C1A84">
        <w:rPr>
          <w:rFonts w:ascii="Arial" w:hAnsi="Arial" w:cs="Arial"/>
        </w:rPr>
        <w:t>Fundamentals of Business Economics</w:t>
      </w:r>
      <w:proofErr w:type="gramStart"/>
      <w:r w:rsidRPr="004C1A84">
        <w:rPr>
          <w:rStyle w:val="0Text"/>
          <w:rFonts w:ascii="Arial" w:hAnsi="Arial" w:cs="Arial"/>
          <w:i w:val="0"/>
        </w:rPr>
        <w:t>,</w:t>
      </w:r>
      <w:r w:rsidRPr="004C1A84">
        <w:rPr>
          <w:rFonts w:ascii="Arial" w:hAnsi="Arial" w:cs="Arial"/>
        </w:rPr>
        <w:t>Himalaya</w:t>
      </w:r>
      <w:proofErr w:type="gramEnd"/>
      <w:r w:rsidRPr="004C1A84">
        <w:rPr>
          <w:rFonts w:ascii="Arial" w:hAnsi="Arial" w:cs="Arial"/>
        </w:rPr>
        <w:t xml:space="preserve"> Publishing, 2007. </w:t>
      </w:r>
    </w:p>
    <w:p w:rsidR="00D23589" w:rsidRPr="004C1A84" w:rsidRDefault="00CA753D" w:rsidP="00D016D7">
      <w:pPr>
        <w:pStyle w:val="Para2"/>
        <w:spacing w:before="240" w:after="240"/>
        <w:ind w:firstLine="720"/>
        <w:jc w:val="both"/>
        <w:rPr>
          <w:rFonts w:ascii="Arial" w:hAnsi="Arial" w:cs="Arial"/>
          <w:i w:val="0"/>
        </w:rPr>
      </w:pPr>
      <w:r w:rsidRPr="004C1A84">
        <w:rPr>
          <w:rStyle w:val="0Text"/>
          <w:rFonts w:ascii="Arial" w:hAnsi="Arial" w:cs="Arial"/>
        </w:rPr>
        <w:t xml:space="preserve">9. </w:t>
      </w:r>
      <w:r w:rsidRPr="004C1A84">
        <w:rPr>
          <w:rFonts w:ascii="Arial" w:hAnsi="Arial" w:cs="Arial"/>
          <w:i w:val="0"/>
        </w:rPr>
        <w:t xml:space="preserve">Telugu </w:t>
      </w:r>
      <w:proofErr w:type="spellStart"/>
      <w:r w:rsidRPr="004C1A84">
        <w:rPr>
          <w:rFonts w:ascii="Arial" w:hAnsi="Arial" w:cs="Arial"/>
          <w:i w:val="0"/>
        </w:rPr>
        <w:t>Academi</w:t>
      </w:r>
      <w:proofErr w:type="spellEnd"/>
      <w:r w:rsidRPr="004C1A84">
        <w:rPr>
          <w:rFonts w:ascii="Arial" w:hAnsi="Arial" w:cs="Arial"/>
          <w:i w:val="0"/>
        </w:rPr>
        <w:t xml:space="preserve"> Publications on Microeconomics. </w:t>
      </w:r>
    </w:p>
    <w:p w:rsidR="00D23589" w:rsidRPr="004C1A84" w:rsidRDefault="003C14C7" w:rsidP="00D016D7">
      <w:pPr>
        <w:tabs>
          <w:tab w:val="left" w:pos="540"/>
          <w:tab w:val="left" w:pos="630"/>
        </w:tabs>
        <w:spacing w:before="240" w:after="240"/>
        <w:jc w:val="both"/>
        <w:rPr>
          <w:rFonts w:ascii="Arial" w:hAnsi="Arial" w:cs="Arial"/>
        </w:rPr>
      </w:pPr>
      <w:r w:rsidRPr="004C1A84">
        <w:rPr>
          <w:rFonts w:ascii="Arial" w:hAnsi="Arial" w:cs="Arial"/>
        </w:rPr>
        <w:t xml:space="preserve">   </w:t>
      </w:r>
      <w:r w:rsidR="00D016D7" w:rsidRPr="004C1A84">
        <w:rPr>
          <w:rFonts w:ascii="Arial" w:hAnsi="Arial" w:cs="Arial"/>
        </w:rPr>
        <w:tab/>
      </w:r>
      <w:r w:rsidRPr="004C1A84">
        <w:rPr>
          <w:rFonts w:ascii="Arial" w:hAnsi="Arial" w:cs="Arial"/>
        </w:rPr>
        <w:t xml:space="preserve"> </w:t>
      </w:r>
      <w:r w:rsidR="00CA753D" w:rsidRPr="004C1A84">
        <w:rPr>
          <w:rFonts w:ascii="Arial" w:hAnsi="Arial" w:cs="Arial"/>
        </w:rPr>
        <w:t xml:space="preserve">10. </w:t>
      </w:r>
      <w:r w:rsidR="00CA753D" w:rsidRPr="004C1A84">
        <w:rPr>
          <w:rStyle w:val="0Text"/>
          <w:rFonts w:ascii="Arial" w:hAnsi="Arial" w:cs="Arial"/>
          <w:i w:val="0"/>
        </w:rPr>
        <w:t>Microeconomics</w:t>
      </w:r>
      <w:r w:rsidR="00CA753D" w:rsidRPr="004C1A84">
        <w:rPr>
          <w:rFonts w:ascii="Arial" w:hAnsi="Arial" w:cs="Arial"/>
        </w:rPr>
        <w:t>, Spectrum Publishing House, Hyderabad, 2</w:t>
      </w:r>
      <w:r w:rsidR="00D016D7" w:rsidRPr="004C1A84">
        <w:rPr>
          <w:rFonts w:ascii="Arial" w:hAnsi="Arial" w:cs="Arial"/>
        </w:rPr>
        <w:t>.</w:t>
      </w:r>
    </w:p>
    <w:p w:rsidR="00D016D7" w:rsidRPr="004C1A84" w:rsidRDefault="00D016D7" w:rsidP="003C14C7">
      <w:pPr>
        <w:spacing w:before="240" w:after="240"/>
        <w:jc w:val="both"/>
        <w:rPr>
          <w:rFonts w:ascii="Arial" w:hAnsi="Arial" w:cs="Arial"/>
        </w:rPr>
      </w:pPr>
    </w:p>
    <w:p w:rsidR="00D23589" w:rsidRPr="004C1A84" w:rsidRDefault="003C14C7" w:rsidP="003C14C7">
      <w:pPr>
        <w:pStyle w:val="Para1"/>
        <w:spacing w:before="240" w:after="240"/>
        <w:jc w:val="center"/>
        <w:rPr>
          <w:rFonts w:ascii="Arial" w:hAnsi="Arial" w:cs="Arial"/>
        </w:rPr>
      </w:pPr>
      <w:r w:rsidRPr="004C1A84">
        <w:rPr>
          <w:rFonts w:ascii="Arial" w:hAnsi="Arial" w:cs="Arial"/>
        </w:rPr>
        <w:t>**           **          **</w:t>
      </w:r>
    </w:p>
    <w:p w:rsidR="00D23589" w:rsidRPr="004C1A84" w:rsidRDefault="00D23589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Default="004477D3" w:rsidP="004477D3">
      <w:pPr>
        <w:spacing w:before="240" w:after="240"/>
        <w:ind w:firstLine="720"/>
        <w:rPr>
          <w:sz w:val="44"/>
          <w:szCs w:val="44"/>
        </w:rPr>
      </w:pPr>
    </w:p>
    <w:p w:rsidR="004C1A84" w:rsidRPr="004C1A84" w:rsidRDefault="004C1A84" w:rsidP="004477D3">
      <w:pPr>
        <w:spacing w:before="240" w:after="240"/>
        <w:ind w:firstLine="720"/>
        <w:rPr>
          <w:sz w:val="44"/>
          <w:szCs w:val="44"/>
        </w:rPr>
      </w:pPr>
    </w:p>
    <w:p w:rsidR="004477D3" w:rsidRPr="004C1A84" w:rsidRDefault="004477D3" w:rsidP="004477D3">
      <w:pPr>
        <w:pStyle w:val="Para1"/>
        <w:spacing w:beforeLines="0" w:afterLines="0"/>
        <w:ind w:firstLine="720"/>
        <w:rPr>
          <w:rFonts w:ascii="Arial" w:hAnsi="Arial" w:cs="Arial"/>
          <w:b w:val="0"/>
        </w:rPr>
      </w:pPr>
      <w:r w:rsidRPr="004C1A84">
        <w:rPr>
          <w:rFonts w:ascii="Arial" w:hAnsi="Arial" w:cs="Arial"/>
          <w:b w:val="0"/>
        </w:rPr>
        <w:lastRenderedPageBreak/>
        <w:t>ST. JOSEPH’S COLLEGE FOR WOMEN (AUTONOMOUS), VISAKHAPATNAM</w:t>
      </w:r>
    </w:p>
    <w:p w:rsidR="004477D3" w:rsidRPr="004C1A84" w:rsidRDefault="004477D3" w:rsidP="004477D3">
      <w:pPr>
        <w:pStyle w:val="Para1"/>
        <w:spacing w:beforeLines="0" w:afterLines="0"/>
        <w:rPr>
          <w:rFonts w:ascii="Arial" w:hAnsi="Arial" w:cs="Arial"/>
          <w:b w:val="0"/>
        </w:rPr>
      </w:pPr>
      <w:r w:rsidRPr="004C1A84">
        <w:rPr>
          <w:rFonts w:ascii="Arial" w:hAnsi="Arial" w:cs="Arial"/>
          <w:b w:val="0"/>
        </w:rPr>
        <w:t>I SEMESTER</w:t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</w:rPr>
        <w:t xml:space="preserve">  ECONOMICS</w:t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  <w:t xml:space="preserve"> TIME</w:t>
      </w:r>
      <w:proofErr w:type="gramStart"/>
      <w:r w:rsidRPr="004C1A84">
        <w:rPr>
          <w:rFonts w:ascii="Arial" w:hAnsi="Arial" w:cs="Arial"/>
          <w:b w:val="0"/>
        </w:rPr>
        <w:t>:</w:t>
      </w:r>
      <w:r w:rsidR="00500A61" w:rsidRPr="004C1A84">
        <w:rPr>
          <w:rFonts w:ascii="Arial" w:hAnsi="Arial" w:cs="Arial"/>
          <w:b w:val="0"/>
        </w:rPr>
        <w:t>2</w:t>
      </w:r>
      <w:r w:rsidRPr="004C1A84">
        <w:rPr>
          <w:rFonts w:ascii="Arial" w:hAnsi="Arial" w:cs="Arial"/>
          <w:b w:val="0"/>
        </w:rPr>
        <w:t>HRS</w:t>
      </w:r>
      <w:proofErr w:type="gramEnd"/>
      <w:r w:rsidRPr="004C1A84">
        <w:rPr>
          <w:rFonts w:ascii="Arial" w:hAnsi="Arial" w:cs="Arial"/>
          <w:b w:val="0"/>
        </w:rPr>
        <w:t>/WEEK</w:t>
      </w:r>
      <w:r w:rsidRPr="004C1A84">
        <w:rPr>
          <w:rFonts w:ascii="Arial" w:hAnsi="Arial" w:cs="Arial"/>
          <w:b w:val="0"/>
        </w:rPr>
        <w:tab/>
      </w:r>
    </w:p>
    <w:p w:rsidR="004477D3" w:rsidRPr="004C1A84" w:rsidRDefault="004477D3" w:rsidP="004477D3">
      <w:pPr>
        <w:pStyle w:val="Para1"/>
        <w:spacing w:beforeLines="0" w:afterLines="0"/>
        <w:rPr>
          <w:rFonts w:ascii="Arial" w:hAnsi="Arial" w:cs="Arial"/>
          <w:b w:val="0"/>
        </w:rPr>
      </w:pPr>
      <w:r w:rsidRPr="004C1A84">
        <w:rPr>
          <w:rFonts w:ascii="Arial" w:hAnsi="Arial" w:cs="Arial"/>
          <w:b w:val="0"/>
        </w:rPr>
        <w:t>ECS</w:t>
      </w:r>
      <w:r w:rsidR="008B71A7" w:rsidRPr="004C1A84">
        <w:rPr>
          <w:rFonts w:ascii="Arial" w:hAnsi="Arial" w:cs="Arial"/>
          <w:b w:val="0"/>
        </w:rPr>
        <w:t xml:space="preserve"> </w:t>
      </w:r>
      <w:r w:rsidR="00655E86" w:rsidRPr="004C1A84">
        <w:rPr>
          <w:rFonts w:ascii="Arial" w:hAnsi="Arial" w:cs="Arial"/>
          <w:b w:val="0"/>
        </w:rPr>
        <w:t>1753</w:t>
      </w:r>
      <w:r w:rsidR="008B71A7" w:rsidRPr="004C1A84">
        <w:rPr>
          <w:rFonts w:ascii="Arial" w:hAnsi="Arial" w:cs="Arial"/>
          <w:b w:val="0"/>
        </w:rPr>
        <w:t xml:space="preserve"> </w:t>
      </w:r>
      <w:r w:rsidRPr="004C1A84">
        <w:rPr>
          <w:rFonts w:ascii="Arial" w:hAnsi="Arial" w:cs="Arial"/>
          <w:b w:val="0"/>
        </w:rPr>
        <w:t>(</w:t>
      </w:r>
      <w:r w:rsidR="00655E86" w:rsidRPr="004C1A84">
        <w:rPr>
          <w:rFonts w:ascii="Arial" w:hAnsi="Arial" w:cs="Arial"/>
          <w:b w:val="0"/>
        </w:rPr>
        <w:t>2</w:t>
      </w:r>
      <w:r w:rsidRPr="004C1A84">
        <w:rPr>
          <w:rFonts w:ascii="Arial" w:hAnsi="Arial" w:cs="Arial"/>
          <w:b w:val="0"/>
        </w:rPr>
        <w:t>)</w:t>
      </w:r>
      <w:r w:rsidRPr="004C1A84">
        <w:rPr>
          <w:rFonts w:ascii="Arial" w:hAnsi="Arial" w:cs="Arial"/>
          <w:b w:val="0"/>
        </w:rPr>
        <w:tab/>
      </w:r>
      <w:r w:rsidRPr="004C1A84">
        <w:rPr>
          <w:rFonts w:ascii="Arial" w:hAnsi="Arial" w:cs="Arial"/>
          <w:b w:val="0"/>
        </w:rPr>
        <w:tab/>
        <w:t xml:space="preserve"> </w:t>
      </w:r>
      <w:r w:rsidRPr="004C1A84">
        <w:rPr>
          <w:rFonts w:ascii="Arial" w:hAnsi="Arial" w:cs="Arial"/>
        </w:rPr>
        <w:t>MICRO</w:t>
      </w:r>
      <w:r w:rsidR="00647920" w:rsidRPr="004C1A84">
        <w:rPr>
          <w:rFonts w:ascii="Arial" w:hAnsi="Arial" w:cs="Arial"/>
        </w:rPr>
        <w:t xml:space="preserve"> </w:t>
      </w:r>
      <w:r w:rsidRPr="004C1A84">
        <w:rPr>
          <w:rFonts w:ascii="Arial" w:hAnsi="Arial" w:cs="Arial"/>
        </w:rPr>
        <w:t>ECONOMIC ANALYSIS</w:t>
      </w:r>
      <w:r w:rsidRPr="004C1A84">
        <w:rPr>
          <w:rFonts w:ascii="Arial" w:hAnsi="Arial" w:cs="Arial"/>
        </w:rPr>
        <w:tab/>
      </w:r>
      <w:r w:rsidRPr="004C1A84">
        <w:rPr>
          <w:rFonts w:ascii="Arial" w:hAnsi="Arial" w:cs="Arial"/>
          <w:b w:val="0"/>
        </w:rPr>
        <w:t xml:space="preserve">   </w:t>
      </w:r>
      <w:r w:rsidR="00655E86" w:rsidRPr="004C1A84">
        <w:rPr>
          <w:rFonts w:ascii="Arial" w:hAnsi="Arial" w:cs="Arial"/>
          <w:b w:val="0"/>
        </w:rPr>
        <w:t xml:space="preserve">         </w:t>
      </w:r>
      <w:r w:rsidRPr="004C1A84">
        <w:rPr>
          <w:rFonts w:ascii="Arial" w:hAnsi="Arial" w:cs="Arial"/>
          <w:b w:val="0"/>
        </w:rPr>
        <w:t>MAX.MARKS:</w:t>
      </w:r>
      <w:r w:rsidR="00655E86" w:rsidRPr="004C1A84">
        <w:rPr>
          <w:rFonts w:ascii="Arial" w:hAnsi="Arial" w:cs="Arial"/>
          <w:b w:val="0"/>
        </w:rPr>
        <w:t>5</w:t>
      </w:r>
      <w:r w:rsidRPr="004C1A84">
        <w:rPr>
          <w:rFonts w:ascii="Arial" w:hAnsi="Arial" w:cs="Arial"/>
          <w:b w:val="0"/>
        </w:rPr>
        <w:t>0</w:t>
      </w:r>
    </w:p>
    <w:p w:rsidR="004477D3" w:rsidRPr="004C1A84" w:rsidRDefault="004477D3" w:rsidP="004477D3">
      <w:pPr>
        <w:pStyle w:val="Para1"/>
        <w:spacing w:beforeLines="0" w:afterLines="0"/>
        <w:rPr>
          <w:rFonts w:ascii="Arial" w:hAnsi="Arial" w:cs="Arial"/>
          <w:b w:val="0"/>
        </w:rPr>
      </w:pPr>
      <w:proofErr w:type="spellStart"/>
      <w:proofErr w:type="gramStart"/>
      <w:r w:rsidRPr="004C1A84">
        <w:rPr>
          <w:rFonts w:ascii="Arial" w:hAnsi="Arial" w:cs="Arial"/>
          <w:b w:val="0"/>
        </w:rPr>
        <w:t>w.e.f</w:t>
      </w:r>
      <w:proofErr w:type="spellEnd"/>
      <w:proofErr w:type="gramEnd"/>
      <w:r w:rsidRPr="004C1A84">
        <w:rPr>
          <w:rFonts w:ascii="Arial" w:hAnsi="Arial" w:cs="Arial"/>
          <w:b w:val="0"/>
        </w:rPr>
        <w:t>. 20-21 admitted batch-“20AH”</w:t>
      </w:r>
      <w:r w:rsidR="00655E86" w:rsidRPr="004C1A84">
        <w:rPr>
          <w:rFonts w:ascii="Arial" w:hAnsi="Arial" w:cs="Arial"/>
          <w:b w:val="0"/>
        </w:rPr>
        <w:t xml:space="preserve"> </w:t>
      </w:r>
      <w:r w:rsidR="00655E86" w:rsidRPr="004C1A84">
        <w:rPr>
          <w:rFonts w:ascii="Arial" w:hAnsi="Arial" w:cs="Arial"/>
        </w:rPr>
        <w:t xml:space="preserve">PRACTICAL </w:t>
      </w:r>
      <w:r w:rsidRPr="004C1A84">
        <w:rPr>
          <w:rFonts w:ascii="Arial" w:hAnsi="Arial" w:cs="Arial"/>
        </w:rPr>
        <w:t>SYLLABUS</w:t>
      </w:r>
      <w:r w:rsidR="00500A61" w:rsidRPr="004C1A84">
        <w:rPr>
          <w:rFonts w:ascii="Arial" w:hAnsi="Arial" w:cs="Arial"/>
        </w:rPr>
        <w:t xml:space="preserve"> - IA</w:t>
      </w:r>
    </w:p>
    <w:p w:rsidR="004477D3" w:rsidRPr="004C1A84" w:rsidRDefault="004477D3" w:rsidP="004477D3">
      <w:pPr>
        <w:spacing w:before="240" w:after="240"/>
        <w:rPr>
          <w:rFonts w:ascii="Arial" w:hAnsi="Arial" w:cs="Arial"/>
        </w:rPr>
      </w:pPr>
    </w:p>
    <w:p w:rsidR="003752BE" w:rsidRPr="004C1A84" w:rsidRDefault="003752BE" w:rsidP="004C1A84">
      <w:pPr>
        <w:spacing w:before="240" w:after="240"/>
        <w:ind w:left="1620" w:hanging="1620"/>
        <w:rPr>
          <w:rFonts w:ascii="Arial" w:hAnsi="Arial" w:cs="Arial"/>
        </w:rPr>
      </w:pPr>
      <w:proofErr w:type="gramStart"/>
      <w:r w:rsidRPr="004C1A84">
        <w:rPr>
          <w:rFonts w:ascii="Arial" w:hAnsi="Arial" w:cs="Arial"/>
          <w:u w:val="single"/>
        </w:rPr>
        <w:t>MODULE -I</w:t>
      </w:r>
      <w:r w:rsidRPr="004C1A84">
        <w:rPr>
          <w:rFonts w:ascii="Arial" w:hAnsi="Arial" w:cs="Arial"/>
        </w:rPr>
        <w:t xml:space="preserve">→ Scarcity and the fundamental Problem of choice in </w:t>
      </w:r>
      <w:proofErr w:type="spellStart"/>
      <w:r w:rsidRPr="004C1A84">
        <w:rPr>
          <w:rFonts w:ascii="Arial" w:hAnsi="Arial" w:cs="Arial"/>
        </w:rPr>
        <w:t>Economics.Determination</w:t>
      </w:r>
      <w:proofErr w:type="spellEnd"/>
      <w:r w:rsidRPr="004C1A84">
        <w:rPr>
          <w:rFonts w:ascii="Arial" w:hAnsi="Arial" w:cs="Arial"/>
        </w:rPr>
        <w:t xml:space="preserve"> of equilibrium and marginal utility.</w:t>
      </w:r>
      <w:proofErr w:type="gramEnd"/>
    </w:p>
    <w:p w:rsidR="003752BE" w:rsidRPr="004C1A84" w:rsidRDefault="003752BE" w:rsidP="004C1A84">
      <w:pPr>
        <w:spacing w:before="240" w:after="240"/>
        <w:ind w:left="1620" w:hanging="1620"/>
        <w:rPr>
          <w:rFonts w:ascii="Arial" w:hAnsi="Arial" w:cs="Arial"/>
        </w:rPr>
      </w:pPr>
      <w:proofErr w:type="gramStart"/>
      <w:r w:rsidRPr="004C1A84">
        <w:rPr>
          <w:rFonts w:ascii="Arial" w:hAnsi="Arial" w:cs="Arial"/>
          <w:u w:val="single"/>
        </w:rPr>
        <w:t>MODULE –</w:t>
      </w:r>
      <w:proofErr w:type="spellStart"/>
      <w:r w:rsidRPr="004C1A84">
        <w:rPr>
          <w:rFonts w:ascii="Arial" w:hAnsi="Arial" w:cs="Arial"/>
          <w:u w:val="single"/>
        </w:rPr>
        <w:t>II</w:t>
      </w:r>
      <w:r w:rsidRPr="004C1A84">
        <w:rPr>
          <w:rFonts w:ascii="Arial" w:hAnsi="Arial" w:cs="Arial"/>
        </w:rPr>
        <w:t>→Determination</w:t>
      </w:r>
      <w:proofErr w:type="spellEnd"/>
      <w:r w:rsidRPr="004C1A84">
        <w:rPr>
          <w:rFonts w:ascii="Arial" w:hAnsi="Arial" w:cs="Arial"/>
        </w:rPr>
        <w:t xml:space="preserve"> of consumer’s equilibrium and derivation of demand curve under indifference curve analysis.</w:t>
      </w:r>
      <w:proofErr w:type="gramEnd"/>
    </w:p>
    <w:p w:rsidR="003752BE" w:rsidRPr="004C1A84" w:rsidRDefault="003752BE" w:rsidP="004C1A84">
      <w:pPr>
        <w:spacing w:before="240" w:after="240"/>
        <w:ind w:left="1800" w:hanging="1800"/>
        <w:rPr>
          <w:rFonts w:ascii="Arial" w:hAnsi="Arial" w:cs="Arial"/>
        </w:rPr>
      </w:pPr>
      <w:proofErr w:type="gramStart"/>
      <w:r w:rsidRPr="004C1A84">
        <w:rPr>
          <w:rFonts w:ascii="Arial" w:hAnsi="Arial" w:cs="Arial"/>
          <w:u w:val="single"/>
        </w:rPr>
        <w:t>MODULE –III</w:t>
      </w:r>
      <w:r w:rsidRPr="004C1A84">
        <w:rPr>
          <w:rFonts w:ascii="Arial" w:hAnsi="Arial" w:cs="Arial"/>
        </w:rPr>
        <w:t>→ Production function and estimation of different costs and revenue concepts.</w:t>
      </w:r>
      <w:proofErr w:type="gramEnd"/>
    </w:p>
    <w:p w:rsidR="003752BE" w:rsidRPr="004C1A84" w:rsidRDefault="003752BE" w:rsidP="003752BE">
      <w:pPr>
        <w:spacing w:before="240" w:after="240"/>
        <w:ind w:left="2880" w:hanging="2880"/>
        <w:rPr>
          <w:rFonts w:ascii="Arial" w:hAnsi="Arial" w:cs="Arial"/>
        </w:rPr>
      </w:pPr>
      <w:proofErr w:type="gramStart"/>
      <w:r w:rsidRPr="004C1A84">
        <w:rPr>
          <w:rFonts w:ascii="Arial" w:hAnsi="Arial" w:cs="Arial"/>
          <w:u w:val="single"/>
        </w:rPr>
        <w:t>MODULE –IV</w:t>
      </w:r>
      <w:r w:rsidRPr="004C1A84">
        <w:rPr>
          <w:rFonts w:ascii="Arial" w:hAnsi="Arial" w:cs="Arial"/>
        </w:rPr>
        <w:t xml:space="preserve">→ Determination </w:t>
      </w:r>
      <w:proofErr w:type="spellStart"/>
      <w:r w:rsidRPr="004C1A84">
        <w:rPr>
          <w:rFonts w:ascii="Arial" w:hAnsi="Arial" w:cs="Arial"/>
        </w:rPr>
        <w:t>ofprice</w:t>
      </w:r>
      <w:proofErr w:type="spellEnd"/>
      <w:r w:rsidRPr="004C1A84">
        <w:rPr>
          <w:rFonts w:ascii="Arial" w:hAnsi="Arial" w:cs="Arial"/>
        </w:rPr>
        <w:t xml:space="preserve"> and output determination in different markets.</w:t>
      </w:r>
      <w:proofErr w:type="gramEnd"/>
    </w:p>
    <w:p w:rsidR="003752BE" w:rsidRPr="004C1A84" w:rsidRDefault="003752BE" w:rsidP="004C1A84">
      <w:pPr>
        <w:spacing w:before="240" w:after="240"/>
        <w:ind w:left="1800" w:hanging="1800"/>
        <w:rPr>
          <w:rFonts w:ascii="Arial" w:hAnsi="Arial" w:cs="Arial"/>
        </w:rPr>
      </w:pPr>
      <w:r w:rsidRPr="004C1A84">
        <w:rPr>
          <w:rFonts w:ascii="Arial" w:hAnsi="Arial" w:cs="Arial"/>
          <w:u w:val="single"/>
        </w:rPr>
        <w:t>MODULE –</w:t>
      </w:r>
      <w:proofErr w:type="gramStart"/>
      <w:r w:rsidRPr="004C1A84">
        <w:rPr>
          <w:rFonts w:ascii="Arial" w:hAnsi="Arial" w:cs="Arial"/>
          <w:u w:val="single"/>
        </w:rPr>
        <w:t>V</w:t>
      </w:r>
      <w:r w:rsidRPr="004C1A84">
        <w:rPr>
          <w:rFonts w:ascii="Arial" w:hAnsi="Arial" w:cs="Arial"/>
        </w:rPr>
        <w:t xml:space="preserve">  →</w:t>
      </w:r>
      <w:proofErr w:type="gramEnd"/>
      <w:r w:rsidRPr="004C1A84">
        <w:rPr>
          <w:rFonts w:ascii="Arial" w:hAnsi="Arial" w:cs="Arial"/>
        </w:rPr>
        <w:t xml:space="preserve">Distribution of rewards for four Factors of Production, Rent, Wages, </w:t>
      </w:r>
      <w:r w:rsidR="004C1A84">
        <w:rPr>
          <w:rFonts w:ascii="Arial" w:hAnsi="Arial" w:cs="Arial"/>
        </w:rPr>
        <w:t xml:space="preserve"> </w:t>
      </w:r>
      <w:r w:rsidRPr="004C1A84">
        <w:rPr>
          <w:rFonts w:ascii="Arial" w:hAnsi="Arial" w:cs="Arial"/>
        </w:rPr>
        <w:t>Interest and Profit.</w:t>
      </w: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C1A84" w:rsidP="004C1A84">
      <w:pPr>
        <w:pStyle w:val="Para1"/>
        <w:spacing w:before="240"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**</w:t>
      </w: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p w:rsidR="004477D3" w:rsidRPr="004C1A84" w:rsidRDefault="004477D3" w:rsidP="0080016A">
      <w:pPr>
        <w:pStyle w:val="Para1"/>
        <w:spacing w:before="240" w:after="240"/>
        <w:jc w:val="both"/>
        <w:rPr>
          <w:rFonts w:ascii="Arial" w:hAnsi="Arial" w:cs="Arial"/>
        </w:rPr>
      </w:pPr>
    </w:p>
    <w:sectPr w:rsidR="004477D3" w:rsidRPr="004C1A84" w:rsidSect="004C1A84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16E63"/>
    <w:multiLevelType w:val="hybridMultilevel"/>
    <w:tmpl w:val="F460878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D23589"/>
    <w:rsid w:val="000A6AD9"/>
    <w:rsid w:val="00193A0C"/>
    <w:rsid w:val="001E1954"/>
    <w:rsid w:val="00261249"/>
    <w:rsid w:val="002945C8"/>
    <w:rsid w:val="002A58F4"/>
    <w:rsid w:val="002F1B74"/>
    <w:rsid w:val="003752BE"/>
    <w:rsid w:val="00383E52"/>
    <w:rsid w:val="003B545D"/>
    <w:rsid w:val="003C14C7"/>
    <w:rsid w:val="00426A35"/>
    <w:rsid w:val="0043467E"/>
    <w:rsid w:val="004477D3"/>
    <w:rsid w:val="004B36B5"/>
    <w:rsid w:val="004C1A84"/>
    <w:rsid w:val="00500A61"/>
    <w:rsid w:val="00514C38"/>
    <w:rsid w:val="00521702"/>
    <w:rsid w:val="00596A77"/>
    <w:rsid w:val="00647920"/>
    <w:rsid w:val="006501BC"/>
    <w:rsid w:val="00655E86"/>
    <w:rsid w:val="006F482A"/>
    <w:rsid w:val="007A4FCA"/>
    <w:rsid w:val="0080016A"/>
    <w:rsid w:val="00834FC8"/>
    <w:rsid w:val="008B71A7"/>
    <w:rsid w:val="00937842"/>
    <w:rsid w:val="00990630"/>
    <w:rsid w:val="00AC2064"/>
    <w:rsid w:val="00B45422"/>
    <w:rsid w:val="00BA65FD"/>
    <w:rsid w:val="00C06707"/>
    <w:rsid w:val="00C747F3"/>
    <w:rsid w:val="00CA753D"/>
    <w:rsid w:val="00CB1E4E"/>
    <w:rsid w:val="00CC4E06"/>
    <w:rsid w:val="00D016D7"/>
    <w:rsid w:val="00D077BC"/>
    <w:rsid w:val="00D23589"/>
    <w:rsid w:val="00D432AD"/>
    <w:rsid w:val="00D4489C"/>
    <w:rsid w:val="00E13482"/>
    <w:rsid w:val="00FC6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89"/>
    <w:pPr>
      <w:spacing w:beforeLines="100" w:afterLines="100" w:line="288" w:lineRule="atLeast"/>
    </w:pPr>
    <w:rPr>
      <w:rFonts w:ascii="Cambria" w:eastAsia="Cambria" w:hAnsi="Cambria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1">
    <w:name w:val="Para 1"/>
    <w:basedOn w:val="Normal"/>
    <w:qFormat/>
    <w:rsid w:val="00D23589"/>
    <w:rPr>
      <w:b/>
      <w:bCs/>
    </w:rPr>
  </w:style>
  <w:style w:type="paragraph" w:customStyle="1" w:styleId="Para2">
    <w:name w:val="Para 2"/>
    <w:basedOn w:val="Normal"/>
    <w:qFormat/>
    <w:rsid w:val="00D23589"/>
    <w:rPr>
      <w:b/>
      <w:bCs/>
      <w:i/>
      <w:iCs/>
    </w:rPr>
  </w:style>
  <w:style w:type="paragraph" w:customStyle="1" w:styleId="Para3">
    <w:name w:val="Para 3"/>
    <w:basedOn w:val="Normal"/>
    <w:qFormat/>
    <w:rsid w:val="00D23589"/>
    <w:rPr>
      <w:i/>
      <w:iCs/>
    </w:rPr>
  </w:style>
  <w:style w:type="character" w:customStyle="1" w:styleId="0Text">
    <w:name w:val="0 Text"/>
    <w:rsid w:val="00D23589"/>
    <w:rPr>
      <w:b/>
      <w:bCs/>
      <w:i/>
      <w:iCs/>
    </w:rPr>
  </w:style>
  <w:style w:type="character" w:customStyle="1" w:styleId="1Text">
    <w:name w:val="1 Text"/>
    <w:rsid w:val="00D23589"/>
    <w:rPr>
      <w:b/>
      <w:bCs/>
    </w:rPr>
  </w:style>
  <w:style w:type="character" w:customStyle="1" w:styleId="2Text">
    <w:name w:val="2 Text"/>
    <w:rsid w:val="00D23589"/>
    <w:rPr>
      <w:i/>
      <w:iCs/>
    </w:rPr>
  </w:style>
  <w:style w:type="paragraph" w:customStyle="1" w:styleId="0Block">
    <w:name w:val="0 Block"/>
    <w:rsid w:val="00D23589"/>
    <w:pPr>
      <w:spacing w:beforeLines="100" w:afterLines="100" w:line="288" w:lineRule="atLeast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5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53D"/>
    <w:rPr>
      <w:rFonts w:ascii="Tahoma" w:eastAsia="Cambria" w:hAnsi="Tahoma" w:cs="Tahoma"/>
      <w:color w:val="000000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3C14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upload decoded</vt:lpstr>
    </vt:vector>
  </TitlesOfParts>
  <Company/>
  <LinksUpToDate>false</LinksUpToDate>
  <CharactersWithSpaces>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upload decoded</dc:title>
  <dc:creator>LEELA MOHAN</dc:creator>
  <cp:lastModifiedBy>SJC</cp:lastModifiedBy>
  <cp:revision>17</cp:revision>
  <cp:lastPrinted>2022-08-02T09:13:00Z</cp:lastPrinted>
  <dcterms:created xsi:type="dcterms:W3CDTF">2020-10-09T08:54:00Z</dcterms:created>
  <dcterms:modified xsi:type="dcterms:W3CDTF">2022-08-02T09:13:00Z</dcterms:modified>
  <dc:language>en</dc:language>
</cp:coreProperties>
</file>