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BA" w:rsidRDefault="00AC27BA" w:rsidP="007C109F">
      <w:pPr>
        <w:pStyle w:val="BodyText"/>
        <w:spacing w:before="77"/>
        <w:ind w:left="0" w:firstLine="0"/>
        <w:jc w:val="center"/>
      </w:pPr>
    </w:p>
    <w:p w:rsidR="007C109F" w:rsidRPr="00682855" w:rsidRDefault="007C109F" w:rsidP="007C109F">
      <w:pPr>
        <w:pStyle w:val="BodyText"/>
        <w:spacing w:before="77"/>
        <w:ind w:left="0" w:firstLine="0"/>
        <w:jc w:val="center"/>
      </w:pPr>
      <w:r w:rsidRPr="00682855">
        <w:t>ST.JOSEPH’S COLLEGE FOR WOMEN (AUTONOMOUS), VISAKHAPATNAM</w:t>
      </w:r>
    </w:p>
    <w:p w:rsidR="007C109F" w:rsidRPr="00682855" w:rsidRDefault="007C109F" w:rsidP="007C109F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I</w:t>
      </w:r>
      <w:r>
        <w:rPr>
          <w:rFonts w:ascii="Arial" w:hAnsi="Arial" w:cs="Arial"/>
          <w:szCs w:val="24"/>
        </w:rPr>
        <w:t>V</w:t>
      </w:r>
      <w:r w:rsidR="00AC27BA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SEMESTER</w:t>
      </w:r>
      <w:r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b/>
          <w:szCs w:val="24"/>
        </w:rPr>
        <w:t>HOMESCIE</w:t>
      </w:r>
      <w:r>
        <w:rPr>
          <w:rFonts w:ascii="Arial" w:hAnsi="Arial" w:cs="Arial"/>
          <w:b/>
          <w:szCs w:val="24"/>
        </w:rPr>
        <w:t xml:space="preserve">NCE              </w:t>
      </w:r>
      <w:r w:rsidR="003C477D">
        <w:rPr>
          <w:rFonts w:ascii="Arial" w:hAnsi="Arial" w:cs="Arial"/>
          <w:b/>
          <w:szCs w:val="24"/>
        </w:rPr>
        <w:t xml:space="preserve">    </w:t>
      </w:r>
      <w:r w:rsidR="00F46289">
        <w:rPr>
          <w:rFonts w:ascii="Arial" w:hAnsi="Arial" w:cs="Arial"/>
          <w:b/>
          <w:szCs w:val="24"/>
        </w:rPr>
        <w:t xml:space="preserve">  </w:t>
      </w:r>
      <w:r w:rsidR="00AC27BA">
        <w:rPr>
          <w:rFonts w:ascii="Arial" w:hAnsi="Arial" w:cs="Arial"/>
          <w:b/>
          <w:szCs w:val="24"/>
        </w:rPr>
        <w:t xml:space="preserve">  </w:t>
      </w:r>
      <w:r w:rsidR="00F46289">
        <w:rPr>
          <w:rFonts w:ascii="Arial" w:hAnsi="Arial" w:cs="Arial"/>
          <w:b/>
          <w:szCs w:val="24"/>
        </w:rPr>
        <w:t xml:space="preserve">    </w:t>
      </w:r>
      <w:r w:rsidR="003C477D">
        <w:rPr>
          <w:rFonts w:ascii="Arial" w:hAnsi="Arial" w:cs="Arial"/>
          <w:b/>
          <w:szCs w:val="24"/>
        </w:rPr>
        <w:t xml:space="preserve"> </w:t>
      </w:r>
      <w:r w:rsidR="00AC27BA">
        <w:rPr>
          <w:rFonts w:ascii="Arial" w:hAnsi="Arial" w:cs="Arial"/>
          <w:szCs w:val="24"/>
        </w:rPr>
        <w:t>TIME</w:t>
      </w:r>
      <w:proofErr w:type="gramStart"/>
      <w:r w:rsidR="00AC27BA">
        <w:rPr>
          <w:rFonts w:ascii="Arial" w:hAnsi="Arial" w:cs="Arial"/>
          <w:szCs w:val="24"/>
        </w:rPr>
        <w:t>:</w:t>
      </w:r>
      <w:r w:rsidRPr="00682855">
        <w:rPr>
          <w:rFonts w:ascii="Arial" w:hAnsi="Arial" w:cs="Arial"/>
          <w:szCs w:val="24"/>
        </w:rPr>
        <w:t>4HRS</w:t>
      </w:r>
      <w:proofErr w:type="gramEnd"/>
      <w:r w:rsidRPr="00682855">
        <w:rPr>
          <w:rFonts w:ascii="Arial" w:hAnsi="Arial" w:cs="Arial"/>
          <w:szCs w:val="24"/>
        </w:rPr>
        <w:t xml:space="preserve">/WEEK        </w:t>
      </w:r>
    </w:p>
    <w:p w:rsidR="007C109F" w:rsidRPr="00682855" w:rsidRDefault="007C109F" w:rsidP="007C109F">
      <w:pPr>
        <w:spacing w:after="0" w:line="240" w:lineRule="auto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HS</w:t>
      </w:r>
      <w:r w:rsidR="00F46289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pacing w:val="-3"/>
          <w:szCs w:val="24"/>
        </w:rPr>
        <w:t xml:space="preserve">4104 </w:t>
      </w:r>
      <w:r w:rsidRPr="00682855">
        <w:rPr>
          <w:rFonts w:ascii="Arial" w:hAnsi="Arial" w:cs="Arial"/>
          <w:szCs w:val="24"/>
        </w:rPr>
        <w:t>(3)</w:t>
      </w:r>
      <w:r w:rsidRPr="00682855">
        <w:rPr>
          <w:rFonts w:ascii="Arial" w:hAnsi="Arial" w:cs="Arial"/>
          <w:szCs w:val="24"/>
        </w:rPr>
        <w:tab/>
      </w:r>
      <w:r>
        <w:rPr>
          <w:b/>
        </w:rPr>
        <w:t xml:space="preserve">FABRIC CONSTRUCTION AND APPAREL </w:t>
      </w:r>
      <w:r w:rsidR="004027DA">
        <w:rPr>
          <w:b/>
        </w:rPr>
        <w:t xml:space="preserve">CARE </w:t>
      </w:r>
      <w:r w:rsidR="00F46289">
        <w:rPr>
          <w:b/>
        </w:rPr>
        <w:t xml:space="preserve">   </w:t>
      </w:r>
      <w:r w:rsidR="004027DA">
        <w:rPr>
          <w:b/>
        </w:rPr>
        <w:t>MARKS</w:t>
      </w:r>
      <w:proofErr w:type="gramStart"/>
      <w:r w:rsidR="004027DA">
        <w:rPr>
          <w:b/>
        </w:rPr>
        <w:t>:100</w:t>
      </w:r>
      <w:proofErr w:type="gramEnd"/>
    </w:p>
    <w:p w:rsidR="007C109F" w:rsidRPr="003C477D" w:rsidRDefault="007C109F" w:rsidP="007C109F">
      <w:pPr>
        <w:spacing w:after="0" w:line="240" w:lineRule="auto"/>
        <w:rPr>
          <w:rFonts w:ascii="Arial" w:hAnsi="Arial" w:cs="Arial"/>
          <w:b/>
          <w:bCs/>
          <w:szCs w:val="24"/>
        </w:rPr>
      </w:pPr>
      <w:proofErr w:type="spellStart"/>
      <w:r w:rsidRPr="003C477D">
        <w:rPr>
          <w:rFonts w:ascii="Arial" w:hAnsi="Arial" w:cs="Arial"/>
          <w:szCs w:val="24"/>
        </w:rPr>
        <w:t>w.e.f</w:t>
      </w:r>
      <w:proofErr w:type="spellEnd"/>
      <w:r w:rsidRPr="003C477D">
        <w:rPr>
          <w:rFonts w:ascii="Arial" w:hAnsi="Arial" w:cs="Arial"/>
          <w:szCs w:val="24"/>
        </w:rPr>
        <w:t>. 2020 –2021(“20AH”)</w:t>
      </w:r>
      <w:r w:rsidRPr="003C477D">
        <w:rPr>
          <w:rFonts w:ascii="Arial" w:hAnsi="Arial" w:cs="Arial"/>
          <w:szCs w:val="24"/>
        </w:rPr>
        <w:tab/>
      </w:r>
      <w:r w:rsidR="00F46289">
        <w:rPr>
          <w:rFonts w:ascii="Arial" w:hAnsi="Arial" w:cs="Arial"/>
          <w:szCs w:val="24"/>
        </w:rPr>
        <w:t xml:space="preserve">         </w:t>
      </w:r>
      <w:r w:rsidRPr="003C477D">
        <w:rPr>
          <w:rFonts w:ascii="Arial" w:hAnsi="Arial" w:cs="Arial"/>
          <w:b/>
          <w:szCs w:val="24"/>
        </w:rPr>
        <w:t>SYLLABUS</w:t>
      </w:r>
    </w:p>
    <w:p w:rsidR="007C109F" w:rsidRPr="003C477D" w:rsidRDefault="007C109F" w:rsidP="00AC27BA">
      <w:pPr>
        <w:spacing w:after="115" w:line="240" w:lineRule="auto"/>
        <w:ind w:right="719"/>
        <w:rPr>
          <w:rFonts w:ascii="Arial" w:hAnsi="Arial" w:cs="Arial"/>
          <w:b/>
          <w:color w:val="FF0000"/>
          <w:szCs w:val="24"/>
        </w:rPr>
      </w:pPr>
    </w:p>
    <w:p w:rsidR="007C109F" w:rsidRDefault="007C109F" w:rsidP="004027DA">
      <w:pPr>
        <w:spacing w:after="0" w:line="360" w:lineRule="auto"/>
        <w:ind w:right="719"/>
        <w:jc w:val="left"/>
        <w:rPr>
          <w:rFonts w:ascii="Arial" w:hAnsi="Arial" w:cs="Arial"/>
          <w:bCs/>
          <w:szCs w:val="24"/>
        </w:rPr>
      </w:pPr>
      <w:r w:rsidRPr="003C477D">
        <w:rPr>
          <w:rFonts w:ascii="Arial" w:hAnsi="Arial" w:cs="Arial"/>
          <w:b/>
          <w:color w:val="auto"/>
          <w:szCs w:val="24"/>
        </w:rPr>
        <w:t>OBJECTIVES:</w:t>
      </w:r>
      <w:r w:rsidR="00E22ED9">
        <w:rPr>
          <w:rFonts w:ascii="Arial" w:hAnsi="Arial" w:cs="Arial"/>
          <w:b/>
          <w:color w:val="auto"/>
          <w:szCs w:val="24"/>
        </w:rPr>
        <w:t xml:space="preserve"> </w:t>
      </w:r>
      <w:r w:rsidR="00EF4B42" w:rsidRPr="004027DA">
        <w:rPr>
          <w:rFonts w:ascii="Arial" w:hAnsi="Arial" w:cs="Arial"/>
          <w:bCs/>
          <w:szCs w:val="24"/>
        </w:rPr>
        <w:t>To enable the students to</w:t>
      </w:r>
      <w:r w:rsidR="00EF4B42" w:rsidRPr="004027DA">
        <w:rPr>
          <w:rFonts w:ascii="Arial" w:hAnsi="Arial" w:cs="Arial"/>
          <w:bCs/>
          <w:szCs w:val="24"/>
        </w:rPr>
        <w:br/>
        <w:t xml:space="preserve">- </w:t>
      </w:r>
      <w:r w:rsidR="004027DA" w:rsidRPr="004027DA">
        <w:rPr>
          <w:rFonts w:ascii="Arial" w:hAnsi="Arial" w:cs="Arial"/>
          <w:bCs/>
          <w:szCs w:val="24"/>
        </w:rPr>
        <w:t>Become</w:t>
      </w:r>
      <w:r w:rsidR="00EF4B42" w:rsidRPr="004027DA">
        <w:rPr>
          <w:rFonts w:ascii="Arial" w:hAnsi="Arial" w:cs="Arial"/>
          <w:bCs/>
          <w:szCs w:val="24"/>
        </w:rPr>
        <w:t xml:space="preserve"> aware of and appreciate art in dress.</w:t>
      </w:r>
      <w:r w:rsidR="00EF4B42" w:rsidRPr="004027DA">
        <w:rPr>
          <w:rFonts w:ascii="Arial" w:hAnsi="Arial" w:cs="Arial"/>
          <w:bCs/>
          <w:szCs w:val="24"/>
        </w:rPr>
        <w:br/>
        <w:t xml:space="preserve">- </w:t>
      </w:r>
      <w:r w:rsidR="004027DA" w:rsidRPr="004027DA">
        <w:rPr>
          <w:rFonts w:ascii="Arial" w:hAnsi="Arial" w:cs="Arial"/>
          <w:bCs/>
          <w:szCs w:val="24"/>
        </w:rPr>
        <w:t>Be</w:t>
      </w:r>
      <w:r w:rsidR="00EF4B42" w:rsidRPr="004027DA">
        <w:rPr>
          <w:rFonts w:ascii="Arial" w:hAnsi="Arial" w:cs="Arial"/>
          <w:bCs/>
          <w:szCs w:val="24"/>
        </w:rPr>
        <w:t xml:space="preserve"> acquainte</w:t>
      </w:r>
      <w:bookmarkStart w:id="0" w:name="_GoBack"/>
      <w:bookmarkEnd w:id="0"/>
      <w:r w:rsidR="00EF4B42" w:rsidRPr="004027DA">
        <w:rPr>
          <w:rFonts w:ascii="Arial" w:hAnsi="Arial" w:cs="Arial"/>
          <w:bCs/>
          <w:szCs w:val="24"/>
        </w:rPr>
        <w:t>d with the methods of obtaining design in fabrics.</w:t>
      </w:r>
      <w:r w:rsidR="00EF4B42" w:rsidRPr="004027DA">
        <w:rPr>
          <w:rFonts w:ascii="Arial" w:hAnsi="Arial" w:cs="Arial"/>
          <w:bCs/>
          <w:szCs w:val="24"/>
        </w:rPr>
        <w:br/>
        <w:t xml:space="preserve">- </w:t>
      </w:r>
      <w:r w:rsidR="004027DA" w:rsidRPr="004027DA">
        <w:rPr>
          <w:rFonts w:ascii="Arial" w:hAnsi="Arial" w:cs="Arial"/>
          <w:bCs/>
          <w:szCs w:val="24"/>
        </w:rPr>
        <w:t>Identify</w:t>
      </w:r>
      <w:r w:rsidR="00EF4B42" w:rsidRPr="004027DA">
        <w:rPr>
          <w:rFonts w:ascii="Arial" w:hAnsi="Arial" w:cs="Arial"/>
          <w:bCs/>
          <w:szCs w:val="24"/>
        </w:rPr>
        <w:t xml:space="preserve"> and recognize the types of costumes worn in various parts of India.</w:t>
      </w:r>
    </w:p>
    <w:p w:rsidR="004027DA" w:rsidRPr="003C477D" w:rsidRDefault="004027DA" w:rsidP="004027DA">
      <w:pPr>
        <w:spacing w:after="0" w:line="360" w:lineRule="auto"/>
        <w:ind w:right="719"/>
        <w:jc w:val="left"/>
        <w:rPr>
          <w:rFonts w:ascii="Arial" w:hAnsi="Arial" w:cs="Arial"/>
          <w:color w:val="FF0000"/>
          <w:sz w:val="18"/>
          <w:szCs w:val="24"/>
        </w:rPr>
      </w:pPr>
    </w:p>
    <w:p w:rsidR="00EF4B42" w:rsidRPr="004027DA" w:rsidRDefault="007C109F" w:rsidP="004027DA">
      <w:pPr>
        <w:spacing w:after="0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b/>
          <w:color w:val="auto"/>
          <w:szCs w:val="24"/>
        </w:rPr>
        <w:t xml:space="preserve">OUTCOMES OF THE </w:t>
      </w:r>
      <w:proofErr w:type="spellStart"/>
      <w:r w:rsidRPr="004027DA">
        <w:rPr>
          <w:rFonts w:ascii="Arial" w:hAnsi="Arial" w:cs="Arial"/>
          <w:b/>
          <w:color w:val="auto"/>
          <w:szCs w:val="24"/>
        </w:rPr>
        <w:t>COURSE</w:t>
      </w:r>
      <w:proofErr w:type="gramStart"/>
      <w:r w:rsidRPr="004027DA">
        <w:rPr>
          <w:rFonts w:ascii="Arial" w:hAnsi="Arial" w:cs="Arial"/>
          <w:b/>
          <w:color w:val="auto"/>
          <w:szCs w:val="24"/>
        </w:rPr>
        <w:t>:</w:t>
      </w:r>
      <w:r w:rsidR="00EF4B42" w:rsidRPr="004027DA">
        <w:rPr>
          <w:rFonts w:ascii="Arial" w:hAnsi="Arial" w:cs="Arial"/>
          <w:szCs w:val="24"/>
        </w:rPr>
        <w:t>On</w:t>
      </w:r>
      <w:proofErr w:type="spellEnd"/>
      <w:proofErr w:type="gramEnd"/>
      <w:r w:rsidR="00EF4B42" w:rsidRPr="004027DA">
        <w:rPr>
          <w:rFonts w:ascii="Arial" w:hAnsi="Arial" w:cs="Arial"/>
          <w:szCs w:val="24"/>
        </w:rPr>
        <w:t xml:space="preserve"> completion of the Course, the student shall</w:t>
      </w:r>
    </w:p>
    <w:p w:rsidR="00EF4B42" w:rsidRPr="004027DA" w:rsidRDefault="00EF4B42" w:rsidP="00F46289">
      <w:pPr>
        <w:spacing w:after="0" w:line="360" w:lineRule="auto"/>
        <w:ind w:left="720" w:right="29" w:hanging="729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>1. Gain information about basic operation of power loom and new technologies to produce garments in industries.</w:t>
      </w:r>
    </w:p>
    <w:p w:rsidR="00EF4B42" w:rsidRPr="004027DA" w:rsidRDefault="00EF4B42" w:rsidP="004027DA">
      <w:pPr>
        <w:spacing w:after="0" w:line="360" w:lineRule="auto"/>
        <w:ind w:left="720" w:right="29" w:hanging="720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 xml:space="preserve">2. Demonstrate an appreciation of traditional costumes and </w:t>
      </w:r>
      <w:r w:rsidR="004027DA" w:rsidRPr="004027DA">
        <w:rPr>
          <w:rFonts w:ascii="Arial" w:hAnsi="Arial" w:cs="Arial"/>
          <w:szCs w:val="24"/>
        </w:rPr>
        <w:t>jewelry</w:t>
      </w:r>
      <w:r w:rsidRPr="004027DA">
        <w:rPr>
          <w:rFonts w:ascii="Arial" w:hAnsi="Arial" w:cs="Arial"/>
          <w:szCs w:val="24"/>
        </w:rPr>
        <w:t xml:space="preserve"> of India.</w:t>
      </w:r>
    </w:p>
    <w:p w:rsidR="00EF4B42" w:rsidRPr="004027DA" w:rsidRDefault="00EF4B42" w:rsidP="004027DA">
      <w:pPr>
        <w:spacing w:after="0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>3. Gain knowledge of weaves and identify types of weaves.</w:t>
      </w:r>
    </w:p>
    <w:p w:rsidR="00EF4B42" w:rsidRPr="004027DA" w:rsidRDefault="00EF4B42" w:rsidP="00F46289">
      <w:pPr>
        <w:spacing w:after="0" w:line="360" w:lineRule="auto"/>
        <w:ind w:left="540" w:right="29" w:hanging="549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>4. Understand the importance of traditional textiles and its contribution to increase Nation economy</w:t>
      </w:r>
      <w:r w:rsidR="004027DA">
        <w:rPr>
          <w:rFonts w:ascii="Arial" w:hAnsi="Arial" w:cs="Arial"/>
          <w:szCs w:val="24"/>
        </w:rPr>
        <w:t>.</w:t>
      </w:r>
    </w:p>
    <w:p w:rsidR="00EF4B42" w:rsidRPr="004027DA" w:rsidRDefault="00EF4B42" w:rsidP="004027DA">
      <w:pPr>
        <w:spacing w:after="0" w:line="360" w:lineRule="auto"/>
        <w:ind w:left="-15" w:right="29" w:firstLine="6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>5. Apply skills in dyes and printing techniques to enhance the beauty of various fabrics</w:t>
      </w:r>
    </w:p>
    <w:p w:rsidR="00EF4B42" w:rsidRPr="004027DA" w:rsidRDefault="00EF4B42" w:rsidP="00F46289">
      <w:pPr>
        <w:spacing w:after="0" w:line="360" w:lineRule="auto"/>
        <w:ind w:left="450" w:right="29" w:hanging="459"/>
        <w:jc w:val="left"/>
        <w:rPr>
          <w:rFonts w:ascii="Arial" w:hAnsi="Arial" w:cs="Arial"/>
          <w:szCs w:val="24"/>
        </w:rPr>
      </w:pPr>
      <w:r w:rsidRPr="004027DA">
        <w:rPr>
          <w:rFonts w:ascii="Arial" w:hAnsi="Arial" w:cs="Arial"/>
          <w:szCs w:val="24"/>
        </w:rPr>
        <w:t xml:space="preserve">6. Be qualified to launch an entrepreneurial venture in the area of textile printing </w:t>
      </w:r>
      <w:proofErr w:type="gramStart"/>
      <w:r w:rsidRPr="004027DA">
        <w:rPr>
          <w:rFonts w:ascii="Arial" w:hAnsi="Arial" w:cs="Arial"/>
          <w:szCs w:val="24"/>
        </w:rPr>
        <w:t xml:space="preserve">and </w:t>
      </w:r>
      <w:r w:rsidR="00F46289">
        <w:rPr>
          <w:rFonts w:ascii="Arial" w:hAnsi="Arial" w:cs="Arial"/>
          <w:szCs w:val="24"/>
        </w:rPr>
        <w:t xml:space="preserve"> </w:t>
      </w:r>
      <w:r w:rsidRPr="004027DA">
        <w:rPr>
          <w:rFonts w:ascii="Arial" w:hAnsi="Arial" w:cs="Arial"/>
          <w:szCs w:val="24"/>
        </w:rPr>
        <w:t>dyeing</w:t>
      </w:r>
      <w:proofErr w:type="gramEnd"/>
      <w:r w:rsidR="004027DA">
        <w:rPr>
          <w:rFonts w:ascii="Arial" w:hAnsi="Arial" w:cs="Arial"/>
          <w:szCs w:val="24"/>
        </w:rPr>
        <w:t>.</w:t>
      </w:r>
    </w:p>
    <w:p w:rsidR="005D20E2" w:rsidRPr="007C109F" w:rsidRDefault="005D20E2" w:rsidP="00EF4B42">
      <w:pPr>
        <w:spacing w:after="0" w:line="360" w:lineRule="auto"/>
        <w:ind w:left="-15" w:right="29" w:firstLine="6"/>
        <w:rPr>
          <w:rFonts w:ascii="Arial" w:hAnsi="Arial" w:cs="Arial"/>
          <w:szCs w:val="24"/>
        </w:rPr>
      </w:pPr>
      <w:r w:rsidRPr="007C109F">
        <w:rPr>
          <w:rFonts w:ascii="Arial" w:hAnsi="Arial" w:cs="Arial"/>
          <w:b/>
          <w:szCs w:val="24"/>
        </w:rPr>
        <w:t>THEORY</w:t>
      </w:r>
    </w:p>
    <w:p w:rsidR="005D20E2" w:rsidRPr="007C109F" w:rsidRDefault="001B34AC" w:rsidP="003C477D">
      <w:pPr>
        <w:pStyle w:val="Heading2"/>
        <w:spacing w:after="0" w:line="360" w:lineRule="auto"/>
        <w:ind w:left="90" w:firstLine="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UNIT-</w:t>
      </w:r>
      <w:r w:rsidR="003C477D">
        <w:rPr>
          <w:rFonts w:ascii="Arial" w:hAnsi="Arial" w:cs="Arial"/>
          <w:sz w:val="24"/>
          <w:szCs w:val="24"/>
        </w:rPr>
        <w:t xml:space="preserve"> </w:t>
      </w:r>
      <w:r w:rsidRPr="007C109F">
        <w:rPr>
          <w:rFonts w:ascii="Arial" w:hAnsi="Arial" w:cs="Arial"/>
          <w:sz w:val="24"/>
          <w:szCs w:val="24"/>
        </w:rPr>
        <w:t>I</w:t>
      </w:r>
      <w:r w:rsidR="003C477D">
        <w:rPr>
          <w:rFonts w:ascii="Arial" w:hAnsi="Arial" w:cs="Arial"/>
          <w:sz w:val="24"/>
          <w:szCs w:val="24"/>
        </w:rPr>
        <w:t>:</w:t>
      </w:r>
      <w:r w:rsidRPr="007C109F">
        <w:rPr>
          <w:rFonts w:ascii="Arial" w:hAnsi="Arial" w:cs="Arial"/>
          <w:sz w:val="24"/>
          <w:szCs w:val="24"/>
        </w:rPr>
        <w:t xml:space="preserve"> FABRIC CONSTRUCTION</w:t>
      </w:r>
      <w:r>
        <w:rPr>
          <w:rFonts w:ascii="Arial" w:hAnsi="Arial" w:cs="Arial"/>
          <w:sz w:val="24"/>
          <w:szCs w:val="24"/>
        </w:rPr>
        <w:t>:</w:t>
      </w:r>
    </w:p>
    <w:p w:rsidR="005D20E2" w:rsidRPr="001B34AC" w:rsidRDefault="005D20E2" w:rsidP="003C477D">
      <w:pPr>
        <w:pStyle w:val="ListParagraph"/>
        <w:widowControl w:val="0"/>
        <w:numPr>
          <w:ilvl w:val="0"/>
          <w:numId w:val="15"/>
        </w:numPr>
        <w:tabs>
          <w:tab w:val="left" w:pos="900"/>
          <w:tab w:val="left" w:pos="1469"/>
        </w:tabs>
        <w:autoSpaceDE w:val="0"/>
        <w:autoSpaceDN w:val="0"/>
        <w:spacing w:after="0" w:line="360" w:lineRule="auto"/>
        <w:ind w:left="1985" w:right="0" w:hanging="1445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Weaving</w:t>
      </w:r>
      <w:r w:rsidRPr="001B34AC">
        <w:rPr>
          <w:rFonts w:ascii="Arial" w:hAnsi="Arial" w:cs="Arial"/>
          <w:b/>
          <w:szCs w:val="24"/>
        </w:rPr>
        <w:t>–</w:t>
      </w:r>
      <w:r w:rsidRPr="001B34AC">
        <w:rPr>
          <w:rFonts w:ascii="Arial" w:hAnsi="Arial" w:cs="Arial"/>
          <w:szCs w:val="24"/>
        </w:rPr>
        <w:t>Introduction, parts of the loom, Steps in weaving.</w:t>
      </w:r>
    </w:p>
    <w:p w:rsidR="005D20E2" w:rsidRPr="001B34AC" w:rsidRDefault="005D20E2" w:rsidP="003C477D">
      <w:pPr>
        <w:pStyle w:val="ListParagraph"/>
        <w:widowControl w:val="0"/>
        <w:numPr>
          <w:ilvl w:val="0"/>
          <w:numId w:val="15"/>
        </w:numPr>
        <w:tabs>
          <w:tab w:val="left" w:pos="900"/>
          <w:tab w:val="left" w:pos="1469"/>
        </w:tabs>
        <w:autoSpaceDE w:val="0"/>
        <w:autoSpaceDN w:val="0"/>
        <w:spacing w:after="0" w:line="360" w:lineRule="auto"/>
        <w:ind w:left="1985" w:right="0" w:hanging="1445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Typesofweaves–BasicandDecorativeweaves.</w:t>
      </w:r>
    </w:p>
    <w:p w:rsidR="005D20E2" w:rsidRPr="001B34AC" w:rsidRDefault="005D20E2" w:rsidP="003C477D">
      <w:pPr>
        <w:pStyle w:val="ListParagraph"/>
        <w:widowControl w:val="0"/>
        <w:numPr>
          <w:ilvl w:val="0"/>
          <w:numId w:val="15"/>
        </w:numPr>
        <w:tabs>
          <w:tab w:val="left" w:pos="900"/>
          <w:tab w:val="left" w:pos="1469"/>
        </w:tabs>
        <w:autoSpaceDE w:val="0"/>
        <w:autoSpaceDN w:val="0"/>
        <w:spacing w:after="0" w:line="360" w:lineRule="auto"/>
        <w:ind w:left="1985" w:right="0" w:hanging="1445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ConceptofGrain,fabric count/ Threadcount,balance,selvedge.</w:t>
      </w:r>
    </w:p>
    <w:p w:rsidR="005D20E2" w:rsidRPr="007C109F" w:rsidRDefault="001B34AC" w:rsidP="003C477D">
      <w:pPr>
        <w:pStyle w:val="Heading2"/>
        <w:spacing w:after="0" w:line="360" w:lineRule="auto"/>
        <w:ind w:left="730" w:hanging="4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UNIT-</w:t>
      </w:r>
      <w:r w:rsidR="003C477D">
        <w:rPr>
          <w:rFonts w:ascii="Arial" w:hAnsi="Arial" w:cs="Arial"/>
          <w:sz w:val="24"/>
          <w:szCs w:val="24"/>
        </w:rPr>
        <w:t xml:space="preserve"> </w:t>
      </w:r>
      <w:r w:rsidRPr="007C109F">
        <w:rPr>
          <w:rFonts w:ascii="Arial" w:hAnsi="Arial" w:cs="Arial"/>
          <w:sz w:val="24"/>
          <w:szCs w:val="24"/>
        </w:rPr>
        <w:t>II</w:t>
      </w:r>
      <w:r w:rsidR="003C477D">
        <w:rPr>
          <w:rFonts w:ascii="Arial" w:hAnsi="Arial" w:cs="Arial"/>
          <w:sz w:val="24"/>
          <w:szCs w:val="24"/>
        </w:rPr>
        <w:t>:</w:t>
      </w:r>
      <w:r w:rsidRPr="007C109F">
        <w:rPr>
          <w:rFonts w:ascii="Arial" w:hAnsi="Arial" w:cs="Arial"/>
          <w:sz w:val="24"/>
          <w:szCs w:val="24"/>
        </w:rPr>
        <w:t xml:space="preserve"> KNITTING AND NON-WOVEN FABRICS</w:t>
      </w:r>
      <w:r>
        <w:rPr>
          <w:rFonts w:ascii="Arial" w:hAnsi="Arial" w:cs="Arial"/>
          <w:sz w:val="24"/>
          <w:szCs w:val="24"/>
        </w:rPr>
        <w:t>:</w:t>
      </w:r>
    </w:p>
    <w:p w:rsidR="003C477D" w:rsidRDefault="003C477D" w:rsidP="003C477D">
      <w:pPr>
        <w:pStyle w:val="ListParagraph"/>
        <w:widowControl w:val="0"/>
        <w:numPr>
          <w:ilvl w:val="0"/>
          <w:numId w:val="17"/>
        </w:numPr>
        <w:tabs>
          <w:tab w:val="left" w:pos="540"/>
          <w:tab w:val="left" w:pos="900"/>
        </w:tabs>
        <w:autoSpaceDE w:val="0"/>
        <w:autoSpaceDN w:val="0"/>
        <w:spacing w:after="0" w:line="360" w:lineRule="auto"/>
        <w:ind w:left="1418" w:right="0" w:hanging="87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Knitting–Definition, classification(weft </w:t>
      </w:r>
      <w:r w:rsidR="005D20E2" w:rsidRPr="001B34AC">
        <w:rPr>
          <w:rFonts w:ascii="Arial" w:hAnsi="Arial" w:cs="Arial"/>
          <w:szCs w:val="24"/>
        </w:rPr>
        <w:t>and</w:t>
      </w:r>
      <w:r>
        <w:rPr>
          <w:rFonts w:ascii="Arial" w:hAnsi="Arial" w:cs="Arial"/>
          <w:szCs w:val="24"/>
        </w:rPr>
        <w:t xml:space="preserve"> </w:t>
      </w:r>
      <w:r w:rsidR="005D20E2" w:rsidRPr="001B34AC">
        <w:rPr>
          <w:rFonts w:ascii="Arial" w:hAnsi="Arial" w:cs="Arial"/>
          <w:szCs w:val="24"/>
        </w:rPr>
        <w:t>warp)-Types</w:t>
      </w:r>
      <w:r>
        <w:rPr>
          <w:rFonts w:ascii="Arial" w:hAnsi="Arial" w:cs="Arial"/>
          <w:szCs w:val="24"/>
        </w:rPr>
        <w:t xml:space="preserve"> </w:t>
      </w:r>
      <w:r w:rsidR="005D20E2" w:rsidRPr="001B34AC">
        <w:rPr>
          <w:rFonts w:ascii="Arial" w:hAnsi="Arial" w:cs="Arial"/>
          <w:szCs w:val="24"/>
        </w:rPr>
        <w:t>of knitting,</w:t>
      </w:r>
      <w:r>
        <w:rPr>
          <w:rFonts w:ascii="Arial" w:hAnsi="Arial" w:cs="Arial"/>
          <w:szCs w:val="24"/>
        </w:rPr>
        <w:t xml:space="preserve"> </w:t>
      </w:r>
      <w:r w:rsidR="005D20E2" w:rsidRPr="001B34AC">
        <w:rPr>
          <w:rFonts w:ascii="Arial" w:hAnsi="Arial" w:cs="Arial"/>
          <w:szCs w:val="24"/>
        </w:rPr>
        <w:t>Comparison</w:t>
      </w:r>
      <w:r>
        <w:rPr>
          <w:rFonts w:ascii="Arial" w:hAnsi="Arial" w:cs="Arial"/>
          <w:szCs w:val="24"/>
        </w:rPr>
        <w:t xml:space="preserve"> </w:t>
      </w:r>
      <w:r w:rsidR="005D20E2" w:rsidRPr="001B34AC">
        <w:rPr>
          <w:rFonts w:ascii="Arial" w:hAnsi="Arial" w:cs="Arial"/>
          <w:szCs w:val="24"/>
        </w:rPr>
        <w:t>of</w:t>
      </w:r>
      <w:r>
        <w:rPr>
          <w:rFonts w:ascii="Arial" w:hAnsi="Arial" w:cs="Arial"/>
          <w:szCs w:val="24"/>
        </w:rPr>
        <w:t xml:space="preserve"> </w:t>
      </w:r>
      <w:r w:rsidR="005D20E2" w:rsidRPr="001B34AC">
        <w:rPr>
          <w:rFonts w:ascii="Arial" w:hAnsi="Arial" w:cs="Arial"/>
          <w:szCs w:val="24"/>
        </w:rPr>
        <w:t>Knitting</w:t>
      </w:r>
      <w:r>
        <w:rPr>
          <w:rFonts w:ascii="Arial" w:hAnsi="Arial" w:cs="Arial"/>
          <w:szCs w:val="24"/>
        </w:rPr>
        <w:t xml:space="preserve"> </w:t>
      </w:r>
      <w:r w:rsidR="005D20E2" w:rsidRPr="001B34AC">
        <w:rPr>
          <w:rFonts w:ascii="Arial" w:hAnsi="Arial" w:cs="Arial"/>
          <w:szCs w:val="24"/>
        </w:rPr>
        <w:t>with</w:t>
      </w:r>
      <w:r>
        <w:rPr>
          <w:rFonts w:ascii="Arial" w:hAnsi="Arial" w:cs="Arial"/>
          <w:szCs w:val="24"/>
        </w:rPr>
        <w:t xml:space="preserve"> </w:t>
      </w:r>
      <w:r w:rsidR="005D20E2" w:rsidRPr="001B34AC">
        <w:rPr>
          <w:rFonts w:ascii="Arial" w:hAnsi="Arial" w:cs="Arial"/>
          <w:szCs w:val="24"/>
        </w:rPr>
        <w:t>Weaving</w:t>
      </w:r>
      <w:r>
        <w:rPr>
          <w:rFonts w:ascii="Arial" w:hAnsi="Arial" w:cs="Arial"/>
          <w:szCs w:val="24"/>
        </w:rPr>
        <w:t>–Properties of Knits</w:t>
      </w:r>
    </w:p>
    <w:p w:rsidR="005D20E2" w:rsidRPr="001B34AC" w:rsidRDefault="005D20E2" w:rsidP="003C477D">
      <w:pPr>
        <w:pStyle w:val="ListParagraph"/>
        <w:widowControl w:val="0"/>
        <w:numPr>
          <w:ilvl w:val="0"/>
          <w:numId w:val="17"/>
        </w:numPr>
        <w:tabs>
          <w:tab w:val="left" w:pos="540"/>
          <w:tab w:val="left" w:pos="900"/>
        </w:tabs>
        <w:autoSpaceDE w:val="0"/>
        <w:autoSpaceDN w:val="0"/>
        <w:spacing w:after="0" w:line="360" w:lineRule="auto"/>
        <w:ind w:left="1418" w:right="0" w:hanging="878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Use</w:t>
      </w:r>
      <w:r w:rsidR="003C477D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and</w:t>
      </w:r>
      <w:r w:rsidR="003C477D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Care</w:t>
      </w:r>
      <w:r w:rsidR="003C477D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of</w:t>
      </w:r>
      <w:r w:rsidR="003C477D">
        <w:rPr>
          <w:rFonts w:ascii="Arial" w:hAnsi="Arial" w:cs="Arial"/>
          <w:szCs w:val="24"/>
        </w:rPr>
        <w:t xml:space="preserve"> </w:t>
      </w:r>
      <w:r w:rsidRPr="001B34AC">
        <w:rPr>
          <w:rFonts w:ascii="Arial" w:hAnsi="Arial" w:cs="Arial"/>
          <w:szCs w:val="24"/>
        </w:rPr>
        <w:t>Knits</w:t>
      </w:r>
      <w:r w:rsidR="001B34AC" w:rsidRPr="001B34AC">
        <w:rPr>
          <w:rFonts w:ascii="Arial" w:hAnsi="Arial" w:cs="Arial"/>
          <w:szCs w:val="24"/>
        </w:rPr>
        <w:t>.</w:t>
      </w:r>
    </w:p>
    <w:p w:rsidR="005D20E2" w:rsidRPr="001B34AC" w:rsidRDefault="005D20E2" w:rsidP="003C477D">
      <w:pPr>
        <w:pStyle w:val="ListParagraph"/>
        <w:widowControl w:val="0"/>
        <w:numPr>
          <w:ilvl w:val="0"/>
          <w:numId w:val="17"/>
        </w:numPr>
        <w:tabs>
          <w:tab w:val="left" w:pos="540"/>
          <w:tab w:val="left" w:pos="900"/>
        </w:tabs>
        <w:autoSpaceDE w:val="0"/>
        <w:autoSpaceDN w:val="0"/>
        <w:spacing w:after="0" w:line="360" w:lineRule="auto"/>
        <w:ind w:left="1418" w:right="1039" w:hanging="878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Non–woven Fabrics</w:t>
      </w:r>
      <w:r w:rsidRPr="001B34AC">
        <w:rPr>
          <w:rFonts w:ascii="Arial" w:hAnsi="Arial" w:cs="Arial"/>
          <w:b/>
          <w:szCs w:val="24"/>
        </w:rPr>
        <w:t>–</w:t>
      </w:r>
      <w:r w:rsidRPr="001B34AC">
        <w:rPr>
          <w:rFonts w:ascii="Arial" w:hAnsi="Arial" w:cs="Arial"/>
          <w:szCs w:val="24"/>
        </w:rPr>
        <w:t>Felting, Bonding, Braiding, Knotting and bonding. Properties of Non-woven fabrics. Applications of non-woven fabrics.</w:t>
      </w:r>
    </w:p>
    <w:p w:rsidR="005D20E2" w:rsidRPr="007C109F" w:rsidRDefault="001B34AC" w:rsidP="003C477D">
      <w:pPr>
        <w:pStyle w:val="Heading2"/>
        <w:spacing w:after="0" w:line="360" w:lineRule="auto"/>
        <w:ind w:left="730" w:hanging="550"/>
        <w:jc w:val="both"/>
        <w:rPr>
          <w:rFonts w:ascii="Arial" w:hAnsi="Arial" w:cs="Arial"/>
          <w:sz w:val="24"/>
          <w:szCs w:val="24"/>
        </w:rPr>
      </w:pPr>
      <w:r w:rsidRPr="007C109F">
        <w:rPr>
          <w:rFonts w:ascii="Arial" w:hAnsi="Arial" w:cs="Arial"/>
          <w:sz w:val="24"/>
          <w:szCs w:val="24"/>
        </w:rPr>
        <w:t>UNIT</w:t>
      </w:r>
      <w:r>
        <w:rPr>
          <w:rFonts w:ascii="Arial" w:hAnsi="Arial" w:cs="Arial"/>
          <w:sz w:val="24"/>
          <w:szCs w:val="24"/>
        </w:rPr>
        <w:t>-</w:t>
      </w:r>
      <w:r w:rsidRPr="007C109F">
        <w:rPr>
          <w:rFonts w:ascii="Arial" w:hAnsi="Arial" w:cs="Arial"/>
          <w:sz w:val="24"/>
          <w:szCs w:val="24"/>
        </w:rPr>
        <w:t>III</w:t>
      </w:r>
      <w:r w:rsidR="003C477D">
        <w:rPr>
          <w:rFonts w:ascii="Arial" w:hAnsi="Arial" w:cs="Arial"/>
          <w:sz w:val="24"/>
          <w:szCs w:val="24"/>
        </w:rPr>
        <w:t xml:space="preserve">: </w:t>
      </w:r>
      <w:r w:rsidRPr="007C109F">
        <w:rPr>
          <w:rFonts w:ascii="Arial" w:hAnsi="Arial" w:cs="Arial"/>
          <w:sz w:val="24"/>
          <w:szCs w:val="24"/>
        </w:rPr>
        <w:t>FINISHES-CHEMICAL</w:t>
      </w:r>
      <w:proofErr w:type="gramStart"/>
      <w:r w:rsidRPr="007C109F">
        <w:rPr>
          <w:rFonts w:ascii="Arial" w:hAnsi="Arial" w:cs="Arial"/>
          <w:sz w:val="24"/>
          <w:szCs w:val="24"/>
        </w:rPr>
        <w:t>,MECHANICAL</w:t>
      </w:r>
      <w:proofErr w:type="gramEnd"/>
      <w:r w:rsidR="003C477D">
        <w:rPr>
          <w:rFonts w:ascii="Arial" w:hAnsi="Arial" w:cs="Arial"/>
          <w:sz w:val="24"/>
          <w:szCs w:val="24"/>
        </w:rPr>
        <w:t xml:space="preserve"> </w:t>
      </w:r>
      <w:r w:rsidRPr="007C109F">
        <w:rPr>
          <w:rFonts w:ascii="Arial" w:hAnsi="Arial" w:cs="Arial"/>
          <w:sz w:val="24"/>
          <w:szCs w:val="24"/>
        </w:rPr>
        <w:t>AND</w:t>
      </w:r>
      <w:r w:rsidR="003C477D">
        <w:rPr>
          <w:rFonts w:ascii="Arial" w:hAnsi="Arial" w:cs="Arial"/>
          <w:sz w:val="24"/>
          <w:szCs w:val="24"/>
        </w:rPr>
        <w:t xml:space="preserve"> </w:t>
      </w:r>
      <w:r w:rsidRPr="007C109F">
        <w:rPr>
          <w:rFonts w:ascii="Arial" w:hAnsi="Arial" w:cs="Arial"/>
          <w:sz w:val="24"/>
          <w:szCs w:val="24"/>
        </w:rPr>
        <w:t>FUNCTIONAL</w:t>
      </w:r>
      <w:r w:rsidR="003C477D">
        <w:rPr>
          <w:rFonts w:ascii="Arial" w:hAnsi="Arial" w:cs="Arial"/>
          <w:sz w:val="24"/>
          <w:szCs w:val="24"/>
        </w:rPr>
        <w:t xml:space="preserve"> </w:t>
      </w:r>
      <w:r w:rsidRPr="007C109F">
        <w:rPr>
          <w:rFonts w:ascii="Arial" w:hAnsi="Arial" w:cs="Arial"/>
          <w:sz w:val="24"/>
          <w:szCs w:val="24"/>
        </w:rPr>
        <w:t>FINISHES</w:t>
      </w:r>
      <w:r>
        <w:rPr>
          <w:rFonts w:ascii="Arial" w:hAnsi="Arial" w:cs="Arial"/>
          <w:sz w:val="24"/>
          <w:szCs w:val="24"/>
        </w:rPr>
        <w:t>:</w:t>
      </w:r>
    </w:p>
    <w:p w:rsidR="005D20E2" w:rsidRPr="001B34AC" w:rsidRDefault="005D20E2" w:rsidP="003C477D">
      <w:pPr>
        <w:pStyle w:val="ListParagraph"/>
        <w:widowControl w:val="0"/>
        <w:numPr>
          <w:ilvl w:val="0"/>
          <w:numId w:val="19"/>
        </w:numPr>
        <w:tabs>
          <w:tab w:val="left" w:pos="630"/>
        </w:tabs>
        <w:autoSpaceDE w:val="0"/>
        <w:autoSpaceDN w:val="0"/>
        <w:spacing w:after="0" w:line="360" w:lineRule="auto"/>
        <w:ind w:left="450" w:right="0" w:hanging="284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Introduction to finishes –Importance, Kinds of finishing processes, Classification</w:t>
      </w:r>
    </w:p>
    <w:p w:rsidR="005D20E2" w:rsidRPr="001B34AC" w:rsidRDefault="005D20E2" w:rsidP="003C477D">
      <w:pPr>
        <w:pStyle w:val="ListParagraph"/>
        <w:widowControl w:val="0"/>
        <w:numPr>
          <w:ilvl w:val="0"/>
          <w:numId w:val="19"/>
        </w:numPr>
        <w:tabs>
          <w:tab w:val="left" w:pos="630"/>
        </w:tabs>
        <w:autoSpaceDE w:val="0"/>
        <w:autoSpaceDN w:val="0"/>
        <w:spacing w:after="0" w:line="360" w:lineRule="auto"/>
        <w:ind w:left="450" w:right="0" w:hanging="284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Chemicalfinishes.–Bleaching,mercerizing,shrinking,degumming,weighting.</w:t>
      </w:r>
    </w:p>
    <w:p w:rsidR="005D20E2" w:rsidRPr="001B34AC" w:rsidRDefault="005D20E2" w:rsidP="003C477D">
      <w:pPr>
        <w:pStyle w:val="ListParagraph"/>
        <w:widowControl w:val="0"/>
        <w:numPr>
          <w:ilvl w:val="0"/>
          <w:numId w:val="19"/>
        </w:numPr>
        <w:tabs>
          <w:tab w:val="left" w:pos="630"/>
        </w:tabs>
        <w:autoSpaceDE w:val="0"/>
        <w:autoSpaceDN w:val="0"/>
        <w:spacing w:after="0" w:line="360" w:lineRule="auto"/>
        <w:ind w:left="450" w:right="49" w:hanging="284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Mechanicalfinishes–Tentering,Decating,Calendering,Schreinerizing,Moireing,napping,flocking, Crepe and wrinkled effect, beetling and embossing</w:t>
      </w:r>
      <w:r w:rsidR="001B34AC">
        <w:rPr>
          <w:rFonts w:ascii="Arial" w:hAnsi="Arial" w:cs="Arial"/>
          <w:szCs w:val="24"/>
        </w:rPr>
        <w:t>.</w:t>
      </w:r>
    </w:p>
    <w:p w:rsidR="005D20E2" w:rsidRDefault="005D20E2" w:rsidP="003C477D">
      <w:pPr>
        <w:pStyle w:val="ListParagraph"/>
        <w:widowControl w:val="0"/>
        <w:numPr>
          <w:ilvl w:val="0"/>
          <w:numId w:val="19"/>
        </w:numPr>
        <w:tabs>
          <w:tab w:val="left" w:pos="630"/>
        </w:tabs>
        <w:autoSpaceDE w:val="0"/>
        <w:autoSpaceDN w:val="0"/>
        <w:spacing w:after="0" w:line="360" w:lineRule="auto"/>
        <w:ind w:left="450" w:right="1040" w:hanging="284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Functional finishes–water repellence, flame proofing, mildew proofing, moth</w:t>
      </w:r>
      <w:r w:rsidR="001B34AC">
        <w:rPr>
          <w:rFonts w:ascii="Arial" w:hAnsi="Arial" w:cs="Arial"/>
          <w:szCs w:val="24"/>
        </w:rPr>
        <w:t xml:space="preserve"> proofing, </w:t>
      </w:r>
      <w:r w:rsidR="005F340E">
        <w:rPr>
          <w:rFonts w:ascii="Arial" w:hAnsi="Arial" w:cs="Arial"/>
          <w:szCs w:val="24"/>
        </w:rPr>
        <w:t>anti-septic</w:t>
      </w:r>
      <w:r w:rsidR="001B34AC">
        <w:rPr>
          <w:rFonts w:ascii="Arial" w:hAnsi="Arial" w:cs="Arial"/>
          <w:szCs w:val="24"/>
        </w:rPr>
        <w:t xml:space="preserve"> and </w:t>
      </w:r>
      <w:r w:rsidR="005F340E">
        <w:rPr>
          <w:rFonts w:ascii="Arial" w:hAnsi="Arial" w:cs="Arial"/>
          <w:szCs w:val="24"/>
        </w:rPr>
        <w:t>anti-</w:t>
      </w:r>
      <w:r w:rsidR="005F340E" w:rsidRPr="001B34AC">
        <w:rPr>
          <w:rFonts w:ascii="Arial" w:hAnsi="Arial" w:cs="Arial"/>
          <w:szCs w:val="24"/>
        </w:rPr>
        <w:t>static</w:t>
      </w:r>
      <w:r w:rsidRPr="001B34AC">
        <w:rPr>
          <w:rFonts w:ascii="Arial" w:hAnsi="Arial" w:cs="Arial"/>
          <w:szCs w:val="24"/>
        </w:rPr>
        <w:t xml:space="preserve"> finishes.</w:t>
      </w:r>
    </w:p>
    <w:p w:rsidR="00F46289" w:rsidRPr="001B34AC" w:rsidRDefault="00F46289" w:rsidP="00AC27BA">
      <w:pPr>
        <w:pStyle w:val="ListParagraph"/>
        <w:widowControl w:val="0"/>
        <w:tabs>
          <w:tab w:val="left" w:pos="630"/>
        </w:tabs>
        <w:autoSpaceDE w:val="0"/>
        <w:autoSpaceDN w:val="0"/>
        <w:spacing w:after="0" w:line="276" w:lineRule="auto"/>
        <w:ind w:left="450" w:right="1040" w:firstLine="0"/>
        <w:rPr>
          <w:rFonts w:ascii="Arial" w:hAnsi="Arial" w:cs="Arial"/>
          <w:szCs w:val="24"/>
        </w:rPr>
      </w:pPr>
    </w:p>
    <w:p w:rsidR="005D20E2" w:rsidRDefault="001B34AC" w:rsidP="003C477D">
      <w:pPr>
        <w:pStyle w:val="Heading2"/>
        <w:spacing w:after="0" w:line="360" w:lineRule="auto"/>
        <w:ind w:left="730" w:hanging="6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UNIT-</w:t>
      </w:r>
      <w:r w:rsidR="003C477D">
        <w:rPr>
          <w:rFonts w:ascii="Arial" w:hAnsi="Arial" w:cs="Arial"/>
          <w:sz w:val="24"/>
          <w:szCs w:val="24"/>
        </w:rPr>
        <w:t xml:space="preserve"> </w:t>
      </w:r>
      <w:r w:rsidRPr="007C109F">
        <w:rPr>
          <w:rFonts w:ascii="Arial" w:hAnsi="Arial" w:cs="Arial"/>
          <w:sz w:val="24"/>
          <w:szCs w:val="24"/>
        </w:rPr>
        <w:t xml:space="preserve">IV: CLOTHING </w:t>
      </w:r>
      <w:r>
        <w:rPr>
          <w:rFonts w:ascii="Arial" w:hAnsi="Arial" w:cs="Arial"/>
          <w:sz w:val="24"/>
          <w:szCs w:val="24"/>
        </w:rPr>
        <w:t>SELECTION AND WARDROBE PLANNING:</w:t>
      </w:r>
    </w:p>
    <w:p w:rsidR="005D20E2" w:rsidRPr="001B34AC" w:rsidRDefault="005D20E2" w:rsidP="003C477D">
      <w:pPr>
        <w:pStyle w:val="ListParagraph"/>
        <w:numPr>
          <w:ilvl w:val="0"/>
          <w:numId w:val="23"/>
        </w:numPr>
        <w:tabs>
          <w:tab w:val="left" w:pos="720"/>
          <w:tab w:val="left" w:pos="1380"/>
        </w:tabs>
        <w:spacing w:after="0" w:line="360" w:lineRule="auto"/>
        <w:ind w:left="270" w:firstLine="180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Factors affecting selection of clothing.</w:t>
      </w:r>
    </w:p>
    <w:p w:rsidR="005D20E2" w:rsidRPr="001B34AC" w:rsidRDefault="005D20E2" w:rsidP="003C477D">
      <w:pPr>
        <w:pStyle w:val="ListParagraph"/>
        <w:widowControl w:val="0"/>
        <w:numPr>
          <w:ilvl w:val="0"/>
          <w:numId w:val="23"/>
        </w:numPr>
        <w:tabs>
          <w:tab w:val="left" w:pos="720"/>
          <w:tab w:val="left" w:pos="1449"/>
        </w:tabs>
        <w:autoSpaceDE w:val="0"/>
        <w:autoSpaceDN w:val="0"/>
        <w:spacing w:after="0" w:line="360" w:lineRule="auto"/>
        <w:ind w:left="270" w:right="0" w:firstLine="180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Clothing selection–Clothing for specific groups–Infants, children and teenagers.</w:t>
      </w:r>
    </w:p>
    <w:p w:rsidR="005D20E2" w:rsidRPr="001B34AC" w:rsidRDefault="005D20E2" w:rsidP="003C477D">
      <w:pPr>
        <w:pStyle w:val="ListParagraph"/>
        <w:widowControl w:val="0"/>
        <w:numPr>
          <w:ilvl w:val="0"/>
          <w:numId w:val="23"/>
        </w:numPr>
        <w:tabs>
          <w:tab w:val="left" w:pos="720"/>
          <w:tab w:val="left" w:pos="1449"/>
        </w:tabs>
        <w:autoSpaceDE w:val="0"/>
        <w:autoSpaceDN w:val="0"/>
        <w:spacing w:after="0" w:line="360" w:lineRule="auto"/>
        <w:ind w:left="270" w:right="0" w:firstLine="180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Selection of common household linen–Towel, table linen and bed sheets.</w:t>
      </w:r>
    </w:p>
    <w:p w:rsidR="005D20E2" w:rsidRPr="001B34AC" w:rsidRDefault="005D20E2" w:rsidP="00F46289">
      <w:pPr>
        <w:pStyle w:val="ListParagraph"/>
        <w:widowControl w:val="0"/>
        <w:numPr>
          <w:ilvl w:val="0"/>
          <w:numId w:val="23"/>
        </w:numPr>
        <w:tabs>
          <w:tab w:val="left" w:pos="720"/>
          <w:tab w:val="left" w:pos="1469"/>
        </w:tabs>
        <w:autoSpaceDE w:val="0"/>
        <w:autoSpaceDN w:val="0"/>
        <w:spacing w:after="0" w:line="360" w:lineRule="auto"/>
        <w:ind w:left="1080" w:right="0" w:hanging="630"/>
        <w:rPr>
          <w:rFonts w:ascii="Arial" w:hAnsi="Arial" w:cs="Arial"/>
          <w:szCs w:val="24"/>
        </w:rPr>
      </w:pPr>
      <w:r w:rsidRPr="001B34AC">
        <w:rPr>
          <w:rFonts w:ascii="Arial" w:hAnsi="Arial" w:cs="Arial"/>
          <w:szCs w:val="24"/>
        </w:rPr>
        <w:t>Wardrobeplanning–Definition,Importance,Fa</w:t>
      </w:r>
      <w:r w:rsidR="001B34AC">
        <w:rPr>
          <w:rFonts w:ascii="Arial" w:hAnsi="Arial" w:cs="Arial"/>
          <w:szCs w:val="24"/>
        </w:rPr>
        <w:t xml:space="preserve">ctors and Steps for planning </w:t>
      </w:r>
      <w:proofErr w:type="spellStart"/>
      <w:r w:rsidR="001B34AC">
        <w:rPr>
          <w:rFonts w:ascii="Arial" w:hAnsi="Arial" w:cs="Arial"/>
          <w:szCs w:val="24"/>
        </w:rPr>
        <w:t>wardrob</w:t>
      </w:r>
      <w:proofErr w:type="spellEnd"/>
    </w:p>
    <w:p w:rsidR="005D20E2" w:rsidRPr="00F46289" w:rsidRDefault="005D20E2" w:rsidP="00D91D71">
      <w:pPr>
        <w:pStyle w:val="Heading2"/>
        <w:spacing w:after="0" w:line="360" w:lineRule="auto"/>
        <w:ind w:left="730"/>
        <w:jc w:val="both"/>
        <w:rPr>
          <w:rFonts w:ascii="Arial" w:hAnsi="Arial" w:cs="Arial"/>
          <w:b w:val="0"/>
          <w:sz w:val="24"/>
          <w:szCs w:val="24"/>
        </w:rPr>
      </w:pPr>
    </w:p>
    <w:p w:rsidR="00F46289" w:rsidRPr="00F46289" w:rsidRDefault="001B34AC" w:rsidP="00F46289">
      <w:pPr>
        <w:pStyle w:val="Heading2"/>
        <w:spacing w:after="0" w:line="360" w:lineRule="auto"/>
        <w:ind w:hanging="1000"/>
        <w:jc w:val="both"/>
        <w:rPr>
          <w:rFonts w:ascii="Arial" w:hAnsi="Arial" w:cs="Arial"/>
          <w:b w:val="0"/>
          <w:sz w:val="24"/>
          <w:szCs w:val="24"/>
        </w:rPr>
      </w:pPr>
      <w:r w:rsidRPr="00F46289">
        <w:rPr>
          <w:rFonts w:ascii="Arial" w:hAnsi="Arial" w:cs="Arial"/>
          <w:b w:val="0"/>
          <w:sz w:val="24"/>
          <w:szCs w:val="24"/>
        </w:rPr>
        <w:t xml:space="preserve">           </w:t>
      </w:r>
      <w:r w:rsidR="00F46289" w:rsidRPr="00F46289">
        <w:rPr>
          <w:rFonts w:ascii="Arial" w:hAnsi="Arial" w:cs="Arial"/>
          <w:b w:val="0"/>
          <w:sz w:val="24"/>
          <w:szCs w:val="24"/>
        </w:rPr>
        <w:t xml:space="preserve">HS </w:t>
      </w:r>
      <w:r w:rsidR="00F46289" w:rsidRPr="00F46289">
        <w:rPr>
          <w:rFonts w:ascii="Arial" w:hAnsi="Arial" w:cs="Arial"/>
          <w:b w:val="0"/>
          <w:spacing w:val="-3"/>
          <w:sz w:val="24"/>
          <w:szCs w:val="24"/>
        </w:rPr>
        <w:t xml:space="preserve">4104 </w:t>
      </w:r>
      <w:r w:rsidR="00F46289" w:rsidRPr="00F46289">
        <w:rPr>
          <w:rFonts w:ascii="Arial" w:hAnsi="Arial" w:cs="Arial"/>
          <w:b w:val="0"/>
          <w:sz w:val="24"/>
          <w:szCs w:val="24"/>
        </w:rPr>
        <w:t>(3)</w:t>
      </w:r>
      <w:r w:rsidR="00F46289" w:rsidRPr="00F46289">
        <w:rPr>
          <w:rFonts w:ascii="Arial" w:hAnsi="Arial" w:cs="Arial"/>
          <w:b w:val="0"/>
          <w:sz w:val="24"/>
          <w:szCs w:val="24"/>
        </w:rPr>
        <w:tab/>
      </w:r>
      <w:r w:rsidR="00F46289" w:rsidRPr="00F46289">
        <w:rPr>
          <w:rFonts w:ascii="Arial" w:hAnsi="Arial" w:cs="Arial"/>
          <w:b w:val="0"/>
          <w:sz w:val="24"/>
          <w:szCs w:val="24"/>
        </w:rPr>
        <w:tab/>
      </w:r>
      <w:r w:rsidR="00F46289" w:rsidRPr="00F46289">
        <w:rPr>
          <w:rFonts w:ascii="Arial" w:hAnsi="Arial" w:cs="Arial"/>
          <w:b w:val="0"/>
          <w:sz w:val="24"/>
          <w:szCs w:val="24"/>
        </w:rPr>
        <w:tab/>
      </w:r>
      <w:r w:rsidR="00F46289" w:rsidRPr="00F46289">
        <w:rPr>
          <w:rFonts w:ascii="Arial" w:hAnsi="Arial" w:cs="Arial"/>
          <w:b w:val="0"/>
          <w:sz w:val="24"/>
          <w:szCs w:val="24"/>
        </w:rPr>
        <w:tab/>
      </w:r>
      <w:r w:rsidR="00AC27BA">
        <w:rPr>
          <w:rFonts w:ascii="Arial" w:hAnsi="Arial" w:cs="Arial"/>
          <w:b w:val="0"/>
          <w:sz w:val="24"/>
          <w:szCs w:val="24"/>
        </w:rPr>
        <w:t xml:space="preserve">  </w:t>
      </w:r>
      <w:r w:rsidR="00F46289" w:rsidRPr="00F46289">
        <w:rPr>
          <w:rFonts w:ascii="Arial" w:hAnsi="Arial" w:cs="Arial"/>
          <w:b w:val="0"/>
          <w:sz w:val="24"/>
          <w:szCs w:val="24"/>
        </w:rPr>
        <w:t>:</w:t>
      </w:r>
      <w:proofErr w:type="gramStart"/>
      <w:r w:rsidR="00F46289" w:rsidRPr="00F46289">
        <w:rPr>
          <w:rFonts w:ascii="Arial" w:hAnsi="Arial" w:cs="Arial"/>
          <w:b w:val="0"/>
          <w:sz w:val="24"/>
          <w:szCs w:val="24"/>
        </w:rPr>
        <w:t>:2</w:t>
      </w:r>
      <w:proofErr w:type="gramEnd"/>
      <w:r w:rsidR="00F46289" w:rsidRPr="00F46289">
        <w:rPr>
          <w:rFonts w:ascii="Arial" w:hAnsi="Arial" w:cs="Arial"/>
          <w:b w:val="0"/>
          <w:sz w:val="24"/>
          <w:szCs w:val="24"/>
        </w:rPr>
        <w:t>::</w:t>
      </w:r>
    </w:p>
    <w:p w:rsidR="005D20E2" w:rsidRPr="007C109F" w:rsidRDefault="001B34AC" w:rsidP="00F46289">
      <w:pPr>
        <w:pStyle w:val="Heading2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UNIT-</w:t>
      </w:r>
      <w:r w:rsidRPr="007C109F">
        <w:rPr>
          <w:rFonts w:ascii="Arial" w:hAnsi="Arial" w:cs="Arial"/>
          <w:sz w:val="24"/>
          <w:szCs w:val="24"/>
        </w:rPr>
        <w:t>V: LAUNDRY EQUIPMENT, DYEING AND PRINTING</w:t>
      </w:r>
      <w:r>
        <w:rPr>
          <w:rFonts w:ascii="Arial" w:hAnsi="Arial" w:cs="Arial"/>
          <w:sz w:val="24"/>
          <w:szCs w:val="24"/>
        </w:rPr>
        <w:t>:</w:t>
      </w:r>
    </w:p>
    <w:p w:rsidR="005D20E2" w:rsidRPr="007C109F" w:rsidRDefault="005D20E2" w:rsidP="00F46289">
      <w:pPr>
        <w:pStyle w:val="Heading2"/>
        <w:numPr>
          <w:ilvl w:val="0"/>
          <w:numId w:val="24"/>
        </w:numPr>
        <w:tabs>
          <w:tab w:val="left" w:pos="270"/>
        </w:tabs>
        <w:spacing w:after="0" w:line="360" w:lineRule="auto"/>
        <w:ind w:left="810" w:hanging="810"/>
        <w:jc w:val="both"/>
        <w:rPr>
          <w:rFonts w:ascii="Arial" w:hAnsi="Arial" w:cs="Arial"/>
          <w:b w:val="0"/>
          <w:sz w:val="24"/>
          <w:szCs w:val="24"/>
        </w:rPr>
      </w:pPr>
      <w:r w:rsidRPr="007C109F">
        <w:rPr>
          <w:rFonts w:ascii="Arial" w:hAnsi="Arial" w:cs="Arial"/>
          <w:b w:val="0"/>
          <w:sz w:val="24"/>
          <w:szCs w:val="24"/>
        </w:rPr>
        <w:t>Machine Laundry – procedure in use of washing machines- precautions, starching, drying and Ironing.</w:t>
      </w:r>
    </w:p>
    <w:p w:rsidR="005D20E2" w:rsidRPr="007C109F" w:rsidRDefault="005D20E2" w:rsidP="00F46289">
      <w:pPr>
        <w:pStyle w:val="Heading2"/>
        <w:numPr>
          <w:ilvl w:val="0"/>
          <w:numId w:val="24"/>
        </w:numPr>
        <w:tabs>
          <w:tab w:val="left" w:pos="270"/>
        </w:tabs>
        <w:spacing w:after="0" w:line="360" w:lineRule="auto"/>
        <w:ind w:left="810" w:hanging="810"/>
        <w:jc w:val="both"/>
        <w:rPr>
          <w:rFonts w:ascii="Arial" w:hAnsi="Arial" w:cs="Arial"/>
          <w:b w:val="0"/>
          <w:sz w:val="24"/>
          <w:szCs w:val="24"/>
        </w:rPr>
      </w:pPr>
      <w:r w:rsidRPr="007C109F">
        <w:rPr>
          <w:rFonts w:ascii="Arial" w:hAnsi="Arial" w:cs="Arial"/>
          <w:b w:val="0"/>
          <w:sz w:val="24"/>
          <w:szCs w:val="24"/>
        </w:rPr>
        <w:t>Dyeing- preparation of material for dyeing-Classification of dyes, Mode of Application for Various fibers and fabrics.</w:t>
      </w:r>
    </w:p>
    <w:p w:rsidR="005D20E2" w:rsidRPr="007C109F" w:rsidRDefault="005D20E2" w:rsidP="00F46289">
      <w:pPr>
        <w:pStyle w:val="Heading2"/>
        <w:numPr>
          <w:ilvl w:val="0"/>
          <w:numId w:val="24"/>
        </w:numPr>
        <w:tabs>
          <w:tab w:val="left" w:pos="270"/>
        </w:tabs>
        <w:spacing w:after="0" w:line="360" w:lineRule="auto"/>
        <w:ind w:left="810" w:hanging="810"/>
        <w:jc w:val="both"/>
        <w:rPr>
          <w:rFonts w:ascii="Arial" w:hAnsi="Arial" w:cs="Arial"/>
          <w:b w:val="0"/>
          <w:sz w:val="24"/>
          <w:szCs w:val="24"/>
        </w:rPr>
      </w:pPr>
      <w:r w:rsidRPr="007C109F">
        <w:rPr>
          <w:rFonts w:ascii="Arial" w:hAnsi="Arial" w:cs="Arial"/>
          <w:b w:val="0"/>
          <w:sz w:val="24"/>
          <w:szCs w:val="24"/>
        </w:rPr>
        <w:t>printing- preparation of material for printing, Traditional and mechanical printing methods- Block, Tie and Dye, Batik, Roller, stencil, Screen, digital, duplex, photo printing .</w:t>
      </w:r>
    </w:p>
    <w:p w:rsidR="001B34AC" w:rsidRPr="007C109F" w:rsidRDefault="005D20E2" w:rsidP="00D91D71">
      <w:pPr>
        <w:spacing w:after="0" w:line="360" w:lineRule="auto"/>
        <w:ind w:left="566" w:right="0" w:firstLine="0"/>
        <w:rPr>
          <w:rFonts w:ascii="Arial" w:hAnsi="Arial" w:cs="Arial"/>
          <w:szCs w:val="24"/>
        </w:rPr>
      </w:pPr>
      <w:r w:rsidRPr="007C109F">
        <w:rPr>
          <w:rFonts w:ascii="Arial" w:hAnsi="Arial" w:cs="Arial"/>
          <w:szCs w:val="24"/>
        </w:rPr>
        <w:tab/>
      </w:r>
    </w:p>
    <w:p w:rsidR="001B34AC" w:rsidRPr="007C109F" w:rsidRDefault="001B34AC" w:rsidP="00D91D71">
      <w:pPr>
        <w:spacing w:after="0" w:line="360" w:lineRule="auto"/>
        <w:ind w:left="-15" w:right="29" w:firstLine="6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REFERENCES:</w:t>
      </w:r>
    </w:p>
    <w:p w:rsidR="001B34AC" w:rsidRPr="00D91D71" w:rsidRDefault="001B34AC" w:rsidP="00D91D71">
      <w:pPr>
        <w:pStyle w:val="ListParagraph"/>
        <w:numPr>
          <w:ilvl w:val="0"/>
          <w:numId w:val="25"/>
        </w:numPr>
        <w:spacing w:after="0" w:line="360" w:lineRule="auto"/>
        <w:ind w:right="31"/>
        <w:jc w:val="left"/>
        <w:rPr>
          <w:rFonts w:ascii="Arial" w:hAnsi="Arial" w:cs="Arial"/>
          <w:szCs w:val="24"/>
        </w:rPr>
      </w:pPr>
      <w:proofErr w:type="spellStart"/>
      <w:r w:rsidRPr="00D91D71">
        <w:rPr>
          <w:rFonts w:ascii="Arial" w:hAnsi="Arial" w:cs="Arial"/>
          <w:szCs w:val="24"/>
        </w:rPr>
        <w:t>DeepaliRastogiandSheetal</w:t>
      </w:r>
      <w:proofErr w:type="spellEnd"/>
      <w:r w:rsidRPr="00D91D71">
        <w:rPr>
          <w:rFonts w:ascii="Arial" w:hAnsi="Arial" w:cs="Arial"/>
          <w:szCs w:val="24"/>
        </w:rPr>
        <w:t xml:space="preserve"> Chopra</w:t>
      </w:r>
      <w:proofErr w:type="gramStart"/>
      <w:r w:rsidRPr="00D91D71">
        <w:rPr>
          <w:rFonts w:ascii="Arial" w:hAnsi="Arial" w:cs="Arial"/>
          <w:szCs w:val="24"/>
        </w:rPr>
        <w:t>.(</w:t>
      </w:r>
      <w:proofErr w:type="gramEnd"/>
      <w:r w:rsidRPr="00D91D71">
        <w:rPr>
          <w:rFonts w:ascii="Arial" w:hAnsi="Arial" w:cs="Arial"/>
          <w:szCs w:val="24"/>
        </w:rPr>
        <w:t>2017).  Textile Science” 1</w:t>
      </w:r>
      <w:r w:rsidRPr="00D91D71">
        <w:rPr>
          <w:rFonts w:ascii="Arial" w:hAnsi="Arial" w:cs="Arial"/>
          <w:szCs w:val="24"/>
          <w:vertAlign w:val="superscript"/>
        </w:rPr>
        <w:t>st</w:t>
      </w:r>
      <w:r w:rsidRPr="00D91D71">
        <w:rPr>
          <w:rFonts w:ascii="Arial" w:hAnsi="Arial" w:cs="Arial"/>
          <w:szCs w:val="24"/>
        </w:rPr>
        <w:t xml:space="preserve"> edition, Orient Black Swan Pvt. Ltd. </w:t>
      </w:r>
    </w:p>
    <w:p w:rsidR="001B34AC" w:rsidRPr="00D91D71" w:rsidRDefault="001B34AC" w:rsidP="00D91D71">
      <w:pPr>
        <w:pStyle w:val="ListParagraph"/>
        <w:numPr>
          <w:ilvl w:val="0"/>
          <w:numId w:val="25"/>
        </w:numPr>
        <w:spacing w:after="0" w:line="360" w:lineRule="auto"/>
        <w:ind w:right="31"/>
        <w:jc w:val="left"/>
        <w:rPr>
          <w:rFonts w:ascii="Arial" w:hAnsi="Arial" w:cs="Arial"/>
          <w:szCs w:val="24"/>
        </w:rPr>
      </w:pPr>
      <w:proofErr w:type="spellStart"/>
      <w:r w:rsidRPr="00D91D71">
        <w:rPr>
          <w:rFonts w:ascii="Arial" w:hAnsi="Arial" w:cs="Arial"/>
          <w:szCs w:val="24"/>
        </w:rPr>
        <w:t>Sushma</w:t>
      </w:r>
      <w:proofErr w:type="spellEnd"/>
      <w:r w:rsidRPr="00D91D71">
        <w:rPr>
          <w:rFonts w:ascii="Arial" w:hAnsi="Arial" w:cs="Arial"/>
          <w:szCs w:val="24"/>
        </w:rPr>
        <w:t xml:space="preserve"> Gupta, </w:t>
      </w:r>
      <w:proofErr w:type="spellStart"/>
      <w:r w:rsidRPr="00D91D71">
        <w:rPr>
          <w:rFonts w:ascii="Arial" w:hAnsi="Arial" w:cs="Arial"/>
          <w:szCs w:val="24"/>
        </w:rPr>
        <w:t>NeeruGarg</w:t>
      </w:r>
      <w:proofErr w:type="spellEnd"/>
      <w:r w:rsidRPr="00D91D71">
        <w:rPr>
          <w:rFonts w:ascii="Arial" w:hAnsi="Arial" w:cs="Arial"/>
          <w:szCs w:val="24"/>
        </w:rPr>
        <w:t xml:space="preserve">, </w:t>
      </w:r>
      <w:proofErr w:type="spellStart"/>
      <w:r w:rsidRPr="00D91D71">
        <w:rPr>
          <w:rFonts w:ascii="Arial" w:hAnsi="Arial" w:cs="Arial"/>
          <w:szCs w:val="24"/>
        </w:rPr>
        <w:t>Renu</w:t>
      </w:r>
      <w:proofErr w:type="spellEnd"/>
      <w:r w:rsidRPr="00D91D71">
        <w:rPr>
          <w:rFonts w:ascii="Arial" w:hAnsi="Arial" w:cs="Arial"/>
          <w:szCs w:val="24"/>
        </w:rPr>
        <w:t xml:space="preserve"> Saini (2018). Text book of clothing, textiles and laundry” 8</w:t>
      </w:r>
      <w:r w:rsidRPr="00D91D71">
        <w:rPr>
          <w:rFonts w:ascii="Arial" w:hAnsi="Arial" w:cs="Arial"/>
          <w:szCs w:val="24"/>
          <w:vertAlign w:val="superscript"/>
        </w:rPr>
        <w:t>th</w:t>
      </w:r>
      <w:r w:rsidRPr="00D91D71">
        <w:rPr>
          <w:rFonts w:ascii="Arial" w:hAnsi="Arial" w:cs="Arial"/>
          <w:szCs w:val="24"/>
        </w:rPr>
        <w:t xml:space="preserve"> edition, </w:t>
      </w:r>
      <w:proofErr w:type="spellStart"/>
      <w:r w:rsidRPr="00D91D71">
        <w:rPr>
          <w:rFonts w:ascii="Arial" w:hAnsi="Arial" w:cs="Arial"/>
          <w:szCs w:val="24"/>
        </w:rPr>
        <w:t>Kalyani</w:t>
      </w:r>
      <w:proofErr w:type="spellEnd"/>
      <w:r w:rsidRPr="00D91D71">
        <w:rPr>
          <w:rFonts w:ascii="Arial" w:hAnsi="Arial" w:cs="Arial"/>
          <w:szCs w:val="24"/>
        </w:rPr>
        <w:t xml:space="preserve"> publishers. </w:t>
      </w:r>
    </w:p>
    <w:p w:rsidR="001B34AC" w:rsidRPr="00D91D71" w:rsidRDefault="001B34AC" w:rsidP="00D91D71">
      <w:pPr>
        <w:pStyle w:val="ListParagraph"/>
        <w:numPr>
          <w:ilvl w:val="0"/>
          <w:numId w:val="25"/>
        </w:numPr>
        <w:spacing w:after="0" w:line="360" w:lineRule="auto"/>
        <w:ind w:right="31"/>
        <w:jc w:val="left"/>
        <w:rPr>
          <w:rFonts w:ascii="Arial" w:hAnsi="Arial" w:cs="Arial"/>
          <w:szCs w:val="24"/>
        </w:rPr>
      </w:pPr>
      <w:proofErr w:type="spellStart"/>
      <w:proofErr w:type="gramStart"/>
      <w:r w:rsidRPr="00D91D71">
        <w:rPr>
          <w:rFonts w:ascii="Arial" w:hAnsi="Arial" w:cs="Arial"/>
          <w:szCs w:val="24"/>
        </w:rPr>
        <w:t>SeemaSekhri</w:t>
      </w:r>
      <w:proofErr w:type="spellEnd"/>
      <w:r w:rsidRPr="00D91D71">
        <w:rPr>
          <w:rFonts w:ascii="Arial" w:hAnsi="Arial" w:cs="Arial"/>
          <w:szCs w:val="24"/>
        </w:rPr>
        <w:t>(</w:t>
      </w:r>
      <w:proofErr w:type="gramEnd"/>
      <w:r w:rsidRPr="00D91D71">
        <w:rPr>
          <w:rFonts w:ascii="Arial" w:hAnsi="Arial" w:cs="Arial"/>
          <w:szCs w:val="24"/>
        </w:rPr>
        <w:t>2017). Text book of Fabric Science – Fundamentals to Finishing, 2</w:t>
      </w:r>
      <w:r w:rsidRPr="00D91D71">
        <w:rPr>
          <w:rFonts w:ascii="Arial" w:hAnsi="Arial" w:cs="Arial"/>
          <w:szCs w:val="24"/>
          <w:vertAlign w:val="superscript"/>
        </w:rPr>
        <w:t>nd</w:t>
      </w:r>
      <w:r w:rsidRPr="00D91D71">
        <w:rPr>
          <w:rFonts w:ascii="Arial" w:hAnsi="Arial" w:cs="Arial"/>
          <w:szCs w:val="24"/>
        </w:rPr>
        <w:t xml:space="preserve"> edition, PHI Learning Pvt. Ltd. </w:t>
      </w:r>
    </w:p>
    <w:p w:rsidR="001B34AC" w:rsidRPr="00D91D71" w:rsidRDefault="001B34AC" w:rsidP="00D91D71">
      <w:pPr>
        <w:pStyle w:val="ListParagraph"/>
        <w:numPr>
          <w:ilvl w:val="0"/>
          <w:numId w:val="25"/>
        </w:numPr>
        <w:spacing w:after="0" w:line="360" w:lineRule="auto"/>
        <w:ind w:right="31"/>
        <w:jc w:val="left"/>
        <w:rPr>
          <w:rFonts w:ascii="Arial" w:hAnsi="Arial" w:cs="Arial"/>
          <w:szCs w:val="24"/>
        </w:rPr>
      </w:pPr>
      <w:proofErr w:type="spellStart"/>
      <w:r w:rsidRPr="00D91D71">
        <w:rPr>
          <w:rFonts w:ascii="Arial" w:hAnsi="Arial" w:cs="Arial"/>
          <w:szCs w:val="24"/>
        </w:rPr>
        <w:t>Vastala</w:t>
      </w:r>
      <w:proofErr w:type="spellEnd"/>
      <w:r w:rsidRPr="00D91D71">
        <w:rPr>
          <w:rFonts w:ascii="Arial" w:hAnsi="Arial" w:cs="Arial"/>
          <w:szCs w:val="24"/>
        </w:rPr>
        <w:t>. (2003). Text book of Textiles and Clothing”, 1</w:t>
      </w:r>
      <w:r w:rsidRPr="00D91D71">
        <w:rPr>
          <w:rFonts w:ascii="Arial" w:hAnsi="Arial" w:cs="Arial"/>
          <w:szCs w:val="24"/>
          <w:vertAlign w:val="superscript"/>
        </w:rPr>
        <w:t>st</w:t>
      </w:r>
      <w:r w:rsidRPr="00D91D71">
        <w:rPr>
          <w:rFonts w:ascii="Arial" w:hAnsi="Arial" w:cs="Arial"/>
          <w:szCs w:val="24"/>
        </w:rPr>
        <w:t xml:space="preserve"> edition, Published by ICAR. </w:t>
      </w:r>
    </w:p>
    <w:p w:rsidR="001B34AC" w:rsidRPr="00D91D71" w:rsidRDefault="001B34AC" w:rsidP="00D91D71">
      <w:pPr>
        <w:pStyle w:val="ListParagraph"/>
        <w:numPr>
          <w:ilvl w:val="0"/>
          <w:numId w:val="25"/>
        </w:numPr>
        <w:spacing w:after="0" w:line="360" w:lineRule="auto"/>
        <w:ind w:right="31"/>
        <w:jc w:val="left"/>
        <w:rPr>
          <w:rFonts w:ascii="Arial" w:hAnsi="Arial" w:cs="Arial"/>
          <w:szCs w:val="24"/>
        </w:rPr>
      </w:pPr>
      <w:proofErr w:type="spellStart"/>
      <w:r w:rsidRPr="00D91D71">
        <w:rPr>
          <w:rFonts w:ascii="Arial" w:hAnsi="Arial" w:cs="Arial"/>
          <w:szCs w:val="24"/>
        </w:rPr>
        <w:t>KanwarVarinder</w:t>
      </w:r>
      <w:proofErr w:type="spellEnd"/>
      <w:r w:rsidRPr="00D91D71">
        <w:rPr>
          <w:rFonts w:ascii="Arial" w:hAnsi="Arial" w:cs="Arial"/>
          <w:szCs w:val="24"/>
        </w:rPr>
        <w:t xml:space="preserve"> Pal Singh. (2004). Introduction to Textiles, 1</w:t>
      </w:r>
      <w:r w:rsidRPr="00D91D71">
        <w:rPr>
          <w:rFonts w:ascii="Arial" w:hAnsi="Arial" w:cs="Arial"/>
          <w:szCs w:val="24"/>
          <w:vertAlign w:val="superscript"/>
        </w:rPr>
        <w:t>st</w:t>
      </w:r>
      <w:r w:rsidRPr="00D91D71">
        <w:rPr>
          <w:rFonts w:ascii="Arial" w:hAnsi="Arial" w:cs="Arial"/>
          <w:szCs w:val="24"/>
        </w:rPr>
        <w:t xml:space="preserve"> edition, </w:t>
      </w:r>
      <w:proofErr w:type="spellStart"/>
      <w:r w:rsidRPr="00D91D71">
        <w:rPr>
          <w:rFonts w:ascii="Arial" w:hAnsi="Arial" w:cs="Arial"/>
          <w:szCs w:val="24"/>
        </w:rPr>
        <w:t>Kalyani</w:t>
      </w:r>
      <w:proofErr w:type="spellEnd"/>
      <w:r w:rsidRPr="00D91D71">
        <w:rPr>
          <w:rFonts w:ascii="Arial" w:hAnsi="Arial" w:cs="Arial"/>
          <w:szCs w:val="24"/>
        </w:rPr>
        <w:t xml:space="preserve"> Publishers. </w:t>
      </w:r>
    </w:p>
    <w:p w:rsidR="001B34AC" w:rsidRPr="00D91D71" w:rsidRDefault="001B34AC" w:rsidP="00D91D71">
      <w:pPr>
        <w:pStyle w:val="ListParagraph"/>
        <w:numPr>
          <w:ilvl w:val="0"/>
          <w:numId w:val="25"/>
        </w:numPr>
        <w:spacing w:after="0" w:line="360" w:lineRule="auto"/>
        <w:ind w:right="112"/>
        <w:jc w:val="left"/>
        <w:rPr>
          <w:rFonts w:ascii="Arial" w:hAnsi="Arial" w:cs="Arial"/>
          <w:szCs w:val="24"/>
        </w:rPr>
      </w:pPr>
      <w:proofErr w:type="spellStart"/>
      <w:r w:rsidRPr="00D91D71">
        <w:rPr>
          <w:rFonts w:ascii="Arial" w:hAnsi="Arial" w:cs="Arial"/>
          <w:szCs w:val="24"/>
        </w:rPr>
        <w:t>Dantyagi</w:t>
      </w:r>
      <w:proofErr w:type="spellEnd"/>
      <w:r w:rsidRPr="00D91D71">
        <w:rPr>
          <w:rFonts w:ascii="Arial" w:hAnsi="Arial" w:cs="Arial"/>
          <w:szCs w:val="24"/>
        </w:rPr>
        <w:t>. S, (1996). Fundamentals of Textiles and Their Care, 5</w:t>
      </w:r>
      <w:r w:rsidRPr="00D91D71">
        <w:rPr>
          <w:rFonts w:ascii="Arial" w:hAnsi="Arial" w:cs="Arial"/>
          <w:szCs w:val="24"/>
          <w:vertAlign w:val="superscript"/>
        </w:rPr>
        <w:t>th</w:t>
      </w:r>
      <w:r w:rsidRPr="00D91D71">
        <w:rPr>
          <w:rFonts w:ascii="Arial" w:hAnsi="Arial" w:cs="Arial"/>
          <w:szCs w:val="24"/>
        </w:rPr>
        <w:t xml:space="preserve"> edition, Orient Longman Limited. </w:t>
      </w:r>
    </w:p>
    <w:p w:rsidR="005D20E2" w:rsidRDefault="001B34AC" w:rsidP="00D91D71">
      <w:pPr>
        <w:pStyle w:val="ListParagraph"/>
        <w:numPr>
          <w:ilvl w:val="0"/>
          <w:numId w:val="25"/>
        </w:numPr>
        <w:spacing w:after="0" w:line="360" w:lineRule="auto"/>
        <w:jc w:val="left"/>
        <w:rPr>
          <w:rFonts w:ascii="Arial" w:hAnsi="Arial" w:cs="Arial"/>
          <w:szCs w:val="24"/>
        </w:rPr>
      </w:pPr>
      <w:proofErr w:type="spellStart"/>
      <w:r w:rsidRPr="00D91D71">
        <w:rPr>
          <w:rFonts w:ascii="Arial" w:hAnsi="Arial" w:cs="Arial"/>
          <w:szCs w:val="24"/>
        </w:rPr>
        <w:t>Neomia</w:t>
      </w:r>
      <w:proofErr w:type="spellEnd"/>
      <w:r w:rsidRPr="00D91D71">
        <w:rPr>
          <w:rFonts w:ascii="Arial" w:hAnsi="Arial" w:cs="Arial"/>
          <w:szCs w:val="24"/>
        </w:rPr>
        <w:t xml:space="preserve"> D’ Souza (1998). Fabric Care, 1</w:t>
      </w:r>
      <w:r w:rsidRPr="00D91D71">
        <w:rPr>
          <w:rFonts w:ascii="Arial" w:hAnsi="Arial" w:cs="Arial"/>
          <w:szCs w:val="24"/>
          <w:vertAlign w:val="superscript"/>
        </w:rPr>
        <w:t>st</w:t>
      </w:r>
      <w:r w:rsidRPr="00D91D71">
        <w:rPr>
          <w:rFonts w:ascii="Arial" w:hAnsi="Arial" w:cs="Arial"/>
          <w:szCs w:val="24"/>
        </w:rPr>
        <w:t xml:space="preserve"> edition, New</w:t>
      </w:r>
      <w:r w:rsidR="00D91D71" w:rsidRPr="00D91D71">
        <w:rPr>
          <w:rFonts w:ascii="Arial" w:hAnsi="Arial" w:cs="Arial"/>
          <w:szCs w:val="24"/>
        </w:rPr>
        <w:t xml:space="preserve"> Age International Publishers </w:t>
      </w:r>
      <w:proofErr w:type="spellStart"/>
      <w:r w:rsidRPr="00D91D71">
        <w:rPr>
          <w:rFonts w:ascii="Arial" w:hAnsi="Arial" w:cs="Arial"/>
          <w:szCs w:val="24"/>
        </w:rPr>
        <w:t>DurgaDeulkar</w:t>
      </w:r>
      <w:proofErr w:type="spellEnd"/>
      <w:r w:rsidRPr="00D91D71">
        <w:rPr>
          <w:rFonts w:ascii="Arial" w:hAnsi="Arial" w:cs="Arial"/>
          <w:szCs w:val="24"/>
        </w:rPr>
        <w:t xml:space="preserve">, (2002), Household Textiles and laundry Work, </w:t>
      </w:r>
      <w:proofErr w:type="spellStart"/>
      <w:r w:rsidRPr="00D91D71">
        <w:rPr>
          <w:rFonts w:ascii="Arial" w:hAnsi="Arial" w:cs="Arial"/>
          <w:szCs w:val="24"/>
        </w:rPr>
        <w:t>Atma</w:t>
      </w:r>
      <w:proofErr w:type="spellEnd"/>
      <w:r w:rsidRPr="00D91D71">
        <w:rPr>
          <w:rFonts w:ascii="Arial" w:hAnsi="Arial" w:cs="Arial"/>
          <w:szCs w:val="24"/>
        </w:rPr>
        <w:t xml:space="preserve"> Ram &amp; Sons, Delhi.</w:t>
      </w: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**</w:t>
      </w: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/>
      </w: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5F340E" w:rsidRDefault="005F340E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Default="00D91D71" w:rsidP="00D91D71">
      <w:pPr>
        <w:pStyle w:val="ListParagraph"/>
        <w:spacing w:after="0" w:line="360" w:lineRule="auto"/>
        <w:ind w:left="1287" w:firstLine="0"/>
        <w:jc w:val="center"/>
        <w:rPr>
          <w:rFonts w:ascii="Arial" w:hAnsi="Arial" w:cs="Arial"/>
          <w:szCs w:val="24"/>
        </w:rPr>
      </w:pPr>
    </w:p>
    <w:p w:rsidR="00D91D71" w:rsidRPr="00682855" w:rsidRDefault="00D91D71" w:rsidP="0086655C">
      <w:pPr>
        <w:pStyle w:val="BodyText"/>
        <w:spacing w:before="77"/>
        <w:ind w:left="90" w:firstLine="0"/>
        <w:jc w:val="center"/>
      </w:pPr>
      <w:r w:rsidRPr="00682855">
        <w:t>ST.JOSEPH’S COLLEGE FOR WOMEN (AUTONOMOUS), VISAKHAPATNAM</w:t>
      </w:r>
    </w:p>
    <w:p w:rsidR="00D91D71" w:rsidRPr="00682855" w:rsidRDefault="00D91D71" w:rsidP="00D91D71">
      <w:pPr>
        <w:tabs>
          <w:tab w:val="left" w:pos="3315"/>
          <w:tab w:val="left" w:pos="4368"/>
          <w:tab w:val="left" w:pos="8741"/>
        </w:tabs>
        <w:spacing w:after="0" w:line="240" w:lineRule="auto"/>
        <w:ind w:right="27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IV</w:t>
      </w:r>
      <w:r w:rsidR="00F46289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SEMESTER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b/>
          <w:szCs w:val="24"/>
        </w:rPr>
        <w:t xml:space="preserve">HOMESCIENCE          </w:t>
      </w:r>
      <w:r w:rsidR="00F46289">
        <w:rPr>
          <w:rFonts w:ascii="Arial" w:hAnsi="Arial" w:cs="Arial"/>
          <w:b/>
          <w:szCs w:val="24"/>
        </w:rPr>
        <w:t xml:space="preserve">                 </w:t>
      </w:r>
      <w:r>
        <w:rPr>
          <w:rFonts w:ascii="Arial" w:hAnsi="Arial" w:cs="Arial"/>
          <w:szCs w:val="24"/>
        </w:rPr>
        <w:t>TIME</w:t>
      </w:r>
      <w:proofErr w:type="gramStart"/>
      <w:r>
        <w:rPr>
          <w:rFonts w:ascii="Arial" w:hAnsi="Arial" w:cs="Arial"/>
          <w:szCs w:val="24"/>
        </w:rPr>
        <w:t>:</w:t>
      </w:r>
      <w:r w:rsidRPr="00682855">
        <w:rPr>
          <w:rFonts w:ascii="Arial" w:hAnsi="Arial" w:cs="Arial"/>
          <w:szCs w:val="24"/>
        </w:rPr>
        <w:t>2HRS</w:t>
      </w:r>
      <w:proofErr w:type="gramEnd"/>
      <w:r w:rsidRPr="00682855">
        <w:rPr>
          <w:rFonts w:ascii="Arial" w:hAnsi="Arial" w:cs="Arial"/>
          <w:szCs w:val="24"/>
        </w:rPr>
        <w:t xml:space="preserve">/WEEK        </w:t>
      </w:r>
    </w:p>
    <w:p w:rsidR="00D91D71" w:rsidRPr="00682855" w:rsidRDefault="00D91D71" w:rsidP="00D91D71">
      <w:pPr>
        <w:spacing w:after="0" w:line="240" w:lineRule="auto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HS</w:t>
      </w:r>
      <w:r w:rsidR="00F46289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pacing w:val="-3"/>
          <w:szCs w:val="24"/>
        </w:rPr>
        <w:t>4154</w:t>
      </w:r>
      <w:r w:rsidRPr="00682855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2)</w:t>
      </w:r>
      <w:r>
        <w:rPr>
          <w:rFonts w:ascii="Arial" w:hAnsi="Arial" w:cs="Arial"/>
          <w:szCs w:val="24"/>
        </w:rPr>
        <w:tab/>
      </w:r>
      <w:r>
        <w:rPr>
          <w:b/>
        </w:rPr>
        <w:t>FABRIC CONSTRUCTION AND APPAREL CARE</w:t>
      </w:r>
      <w:r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szCs w:val="24"/>
        </w:rPr>
        <w:t>MAX.MARKS:50</w:t>
      </w:r>
    </w:p>
    <w:p w:rsidR="00D91D71" w:rsidRPr="00682855" w:rsidRDefault="00D91D71" w:rsidP="00D91D71">
      <w:pPr>
        <w:spacing w:after="0" w:line="240" w:lineRule="auto"/>
        <w:rPr>
          <w:rFonts w:ascii="Arial" w:hAnsi="Arial" w:cs="Arial"/>
          <w:b/>
          <w:bCs/>
          <w:szCs w:val="24"/>
        </w:rPr>
      </w:pPr>
      <w:proofErr w:type="spellStart"/>
      <w:r w:rsidRPr="00682855">
        <w:rPr>
          <w:rFonts w:ascii="Arial" w:hAnsi="Arial" w:cs="Arial"/>
          <w:szCs w:val="24"/>
        </w:rPr>
        <w:t>w.e.f</w:t>
      </w:r>
      <w:proofErr w:type="spellEnd"/>
      <w:r w:rsidRPr="00682855">
        <w:rPr>
          <w:rFonts w:ascii="Arial" w:hAnsi="Arial" w:cs="Arial"/>
          <w:szCs w:val="24"/>
        </w:rPr>
        <w:t>. 2020 –2021</w:t>
      </w:r>
      <w:r>
        <w:rPr>
          <w:rFonts w:ascii="Arial" w:hAnsi="Arial" w:cs="Arial"/>
          <w:szCs w:val="24"/>
        </w:rPr>
        <w:t xml:space="preserve">(“20AH”)    </w:t>
      </w:r>
      <w:r w:rsidRPr="002275D5">
        <w:rPr>
          <w:rFonts w:ascii="Arial" w:hAnsi="Arial" w:cs="Arial"/>
          <w:b/>
          <w:szCs w:val="24"/>
        </w:rPr>
        <w:t>PRACTICAL</w:t>
      </w:r>
      <w:r w:rsidRPr="00682855">
        <w:rPr>
          <w:rFonts w:ascii="Arial" w:hAnsi="Arial" w:cs="Arial"/>
          <w:b/>
          <w:szCs w:val="24"/>
        </w:rPr>
        <w:t>SYLLABUS</w:t>
      </w:r>
    </w:p>
    <w:p w:rsidR="00D91D71" w:rsidRDefault="00D91D71" w:rsidP="00D91D71">
      <w:pPr>
        <w:pStyle w:val="ListParagraph"/>
        <w:spacing w:after="0" w:line="240" w:lineRule="auto"/>
        <w:ind w:left="851" w:hanging="567"/>
        <w:jc w:val="center"/>
        <w:rPr>
          <w:rFonts w:ascii="Arial" w:hAnsi="Arial" w:cs="Arial"/>
          <w:szCs w:val="24"/>
        </w:rPr>
      </w:pPr>
    </w:p>
    <w:p w:rsidR="00E22ED9" w:rsidRDefault="00E22ED9" w:rsidP="00D91D71">
      <w:pPr>
        <w:pStyle w:val="ListParagraph"/>
        <w:spacing w:after="0" w:line="240" w:lineRule="auto"/>
        <w:ind w:left="851" w:hanging="567"/>
        <w:jc w:val="center"/>
        <w:rPr>
          <w:rFonts w:ascii="Arial" w:hAnsi="Arial" w:cs="Arial"/>
          <w:szCs w:val="24"/>
        </w:rPr>
      </w:pPr>
    </w:p>
    <w:p w:rsidR="00D91D71" w:rsidRDefault="00EF4B42" w:rsidP="00F46289">
      <w:pPr>
        <w:pStyle w:val="ListParagraph"/>
        <w:spacing w:after="0" w:line="480" w:lineRule="auto"/>
        <w:ind w:left="0" w:firstLine="180"/>
        <w:jc w:val="left"/>
        <w:rPr>
          <w:rFonts w:ascii="Arial" w:hAnsi="Arial" w:cs="Arial"/>
          <w:bCs/>
          <w:szCs w:val="24"/>
        </w:rPr>
      </w:pPr>
      <w:r w:rsidRPr="005F340E">
        <w:rPr>
          <w:rFonts w:ascii="Arial" w:hAnsi="Arial" w:cs="Arial"/>
          <w:b/>
          <w:color w:val="auto"/>
          <w:szCs w:val="24"/>
        </w:rPr>
        <w:t>OBJECTIVES:</w:t>
      </w:r>
      <w:r w:rsidRPr="005F340E">
        <w:rPr>
          <w:rFonts w:ascii="Arial" w:hAnsi="Arial" w:cs="Arial"/>
          <w:bCs/>
          <w:szCs w:val="24"/>
        </w:rPr>
        <w:t xml:space="preserve"> To enable students to</w:t>
      </w:r>
      <w:r w:rsidRPr="005F340E">
        <w:rPr>
          <w:rFonts w:ascii="Arial" w:hAnsi="Arial" w:cs="Arial"/>
          <w:bCs/>
          <w:szCs w:val="24"/>
        </w:rPr>
        <w:br/>
      </w:r>
      <w:r w:rsidR="00F46289">
        <w:rPr>
          <w:rFonts w:ascii="Arial" w:hAnsi="Arial" w:cs="Arial"/>
          <w:bCs/>
          <w:szCs w:val="24"/>
        </w:rPr>
        <w:t xml:space="preserve">             </w:t>
      </w:r>
      <w:r w:rsidRPr="005F340E">
        <w:rPr>
          <w:rFonts w:ascii="Arial" w:hAnsi="Arial" w:cs="Arial"/>
          <w:bCs/>
          <w:szCs w:val="24"/>
        </w:rPr>
        <w:t>- Acquire skills in printing and dyeing techniques.</w:t>
      </w:r>
      <w:r w:rsidRPr="005F340E">
        <w:rPr>
          <w:rFonts w:ascii="Arial" w:hAnsi="Arial" w:cs="Arial"/>
          <w:bCs/>
          <w:szCs w:val="24"/>
        </w:rPr>
        <w:br/>
      </w:r>
      <w:r w:rsidR="00F46289">
        <w:rPr>
          <w:rFonts w:ascii="Arial" w:hAnsi="Arial" w:cs="Arial"/>
          <w:bCs/>
          <w:szCs w:val="24"/>
        </w:rPr>
        <w:t xml:space="preserve">             </w:t>
      </w:r>
      <w:r w:rsidRPr="005F340E">
        <w:rPr>
          <w:rFonts w:ascii="Arial" w:hAnsi="Arial" w:cs="Arial"/>
          <w:bCs/>
          <w:szCs w:val="24"/>
        </w:rPr>
        <w:t>- Gain an understanding of changes that occur in fabric after mercerization.</w:t>
      </w:r>
      <w:r w:rsidRPr="005F340E">
        <w:rPr>
          <w:rFonts w:ascii="Arial" w:hAnsi="Arial" w:cs="Arial"/>
          <w:bCs/>
          <w:szCs w:val="24"/>
        </w:rPr>
        <w:br/>
      </w:r>
      <w:r w:rsidR="00F46289">
        <w:rPr>
          <w:rFonts w:ascii="Arial" w:hAnsi="Arial" w:cs="Arial"/>
          <w:bCs/>
          <w:szCs w:val="24"/>
        </w:rPr>
        <w:t xml:space="preserve">             </w:t>
      </w:r>
      <w:r w:rsidRPr="005F340E">
        <w:rPr>
          <w:rFonts w:ascii="Arial" w:hAnsi="Arial" w:cs="Arial"/>
          <w:bCs/>
          <w:szCs w:val="24"/>
        </w:rPr>
        <w:t>- Make different types of weaving and knitting samples.</w:t>
      </w:r>
    </w:p>
    <w:p w:rsidR="00E22ED9" w:rsidRPr="005F340E" w:rsidRDefault="00E22ED9" w:rsidP="00F46289">
      <w:pPr>
        <w:pStyle w:val="ListParagraph"/>
        <w:spacing w:after="0" w:line="480" w:lineRule="auto"/>
        <w:ind w:left="0" w:firstLine="180"/>
        <w:jc w:val="left"/>
        <w:rPr>
          <w:rFonts w:ascii="Arial" w:hAnsi="Arial" w:cs="Arial"/>
          <w:bCs/>
          <w:szCs w:val="24"/>
        </w:rPr>
      </w:pPr>
    </w:p>
    <w:p w:rsidR="00EF4B42" w:rsidRPr="005F340E" w:rsidRDefault="00EF4B42" w:rsidP="00EF4B42">
      <w:pPr>
        <w:pStyle w:val="ListParagraph"/>
        <w:spacing w:after="0" w:line="480" w:lineRule="auto"/>
        <w:ind w:left="0" w:firstLine="0"/>
        <w:jc w:val="left"/>
        <w:rPr>
          <w:rFonts w:ascii="Arial" w:hAnsi="Arial" w:cs="Arial"/>
          <w:bCs/>
          <w:szCs w:val="24"/>
        </w:rPr>
      </w:pPr>
      <w:r w:rsidRPr="005F340E">
        <w:rPr>
          <w:rFonts w:ascii="Arial" w:hAnsi="Arial" w:cs="Arial"/>
          <w:b/>
          <w:szCs w:val="24"/>
        </w:rPr>
        <w:t>OUTCOMES OF THE COURSE:</w:t>
      </w:r>
      <w:r w:rsidR="00E22ED9">
        <w:rPr>
          <w:rFonts w:ascii="Arial" w:hAnsi="Arial" w:cs="Arial"/>
          <w:b/>
          <w:szCs w:val="24"/>
        </w:rPr>
        <w:t xml:space="preserve"> </w:t>
      </w:r>
      <w:r w:rsidRPr="005F340E">
        <w:rPr>
          <w:rFonts w:ascii="Arial" w:hAnsi="Arial" w:cs="Arial"/>
          <w:bCs/>
          <w:szCs w:val="24"/>
        </w:rPr>
        <w:t>On completion of the Course, the student shall</w:t>
      </w:r>
      <w:r w:rsidRPr="005F340E">
        <w:rPr>
          <w:rFonts w:ascii="Arial" w:hAnsi="Arial" w:cs="Arial"/>
          <w:bCs/>
          <w:szCs w:val="24"/>
        </w:rPr>
        <w:br/>
      </w:r>
      <w:r w:rsidR="00F46289">
        <w:rPr>
          <w:rFonts w:ascii="Arial" w:hAnsi="Arial" w:cs="Arial"/>
          <w:bCs/>
          <w:szCs w:val="24"/>
        </w:rPr>
        <w:t xml:space="preserve">      </w:t>
      </w:r>
      <w:r w:rsidRPr="005F340E">
        <w:rPr>
          <w:rFonts w:ascii="Arial" w:hAnsi="Arial" w:cs="Arial"/>
          <w:bCs/>
          <w:szCs w:val="24"/>
        </w:rPr>
        <w:t>1. Identify and make use of various types of weaves and knitting samples.</w:t>
      </w:r>
      <w:r w:rsidRPr="005F340E">
        <w:rPr>
          <w:rFonts w:ascii="Arial" w:hAnsi="Arial" w:cs="Arial"/>
          <w:bCs/>
          <w:szCs w:val="24"/>
        </w:rPr>
        <w:br/>
      </w:r>
      <w:r w:rsidR="00F46289">
        <w:rPr>
          <w:rFonts w:ascii="Arial" w:hAnsi="Arial" w:cs="Arial"/>
          <w:bCs/>
          <w:szCs w:val="24"/>
        </w:rPr>
        <w:t xml:space="preserve">      </w:t>
      </w:r>
      <w:r w:rsidRPr="005F340E">
        <w:rPr>
          <w:rFonts w:ascii="Arial" w:hAnsi="Arial" w:cs="Arial"/>
          <w:bCs/>
          <w:szCs w:val="24"/>
        </w:rPr>
        <w:t>2. Understand the use and care of sewing machine</w:t>
      </w:r>
      <w:r w:rsidRPr="005F340E">
        <w:rPr>
          <w:rFonts w:ascii="Arial" w:hAnsi="Arial" w:cs="Arial"/>
          <w:bCs/>
          <w:szCs w:val="24"/>
        </w:rPr>
        <w:br/>
      </w:r>
      <w:r w:rsidR="00F46289">
        <w:rPr>
          <w:rFonts w:ascii="Arial" w:hAnsi="Arial" w:cs="Arial"/>
          <w:bCs/>
          <w:szCs w:val="24"/>
        </w:rPr>
        <w:t xml:space="preserve">      </w:t>
      </w:r>
      <w:r w:rsidRPr="005F340E">
        <w:rPr>
          <w:rFonts w:ascii="Arial" w:hAnsi="Arial" w:cs="Arial"/>
          <w:bCs/>
          <w:szCs w:val="24"/>
        </w:rPr>
        <w:t>3. Construct different types of seams and seam finishes.</w:t>
      </w:r>
      <w:r w:rsidRPr="005F340E">
        <w:rPr>
          <w:rFonts w:ascii="Arial" w:hAnsi="Arial" w:cs="Arial"/>
          <w:bCs/>
          <w:szCs w:val="24"/>
        </w:rPr>
        <w:br/>
      </w:r>
      <w:r w:rsidR="00F46289">
        <w:rPr>
          <w:rFonts w:ascii="Arial" w:hAnsi="Arial" w:cs="Arial"/>
          <w:bCs/>
          <w:szCs w:val="24"/>
        </w:rPr>
        <w:t xml:space="preserve">      </w:t>
      </w:r>
      <w:r w:rsidRPr="005F340E">
        <w:rPr>
          <w:rFonts w:ascii="Arial" w:hAnsi="Arial" w:cs="Arial"/>
          <w:bCs/>
          <w:szCs w:val="24"/>
        </w:rPr>
        <w:t>4. Design a fabric using different methods of printing like painting, tie and dye.</w:t>
      </w:r>
      <w:r w:rsidRPr="005F340E">
        <w:rPr>
          <w:rFonts w:ascii="Arial" w:hAnsi="Arial" w:cs="Arial"/>
          <w:bCs/>
          <w:szCs w:val="24"/>
        </w:rPr>
        <w:br/>
      </w:r>
      <w:r w:rsidR="00F46289">
        <w:rPr>
          <w:rFonts w:ascii="Arial" w:hAnsi="Arial" w:cs="Arial"/>
          <w:bCs/>
          <w:szCs w:val="24"/>
        </w:rPr>
        <w:t xml:space="preserve">      </w:t>
      </w:r>
      <w:r w:rsidRPr="005F340E">
        <w:rPr>
          <w:rFonts w:ascii="Arial" w:hAnsi="Arial" w:cs="Arial"/>
          <w:bCs/>
          <w:szCs w:val="24"/>
        </w:rPr>
        <w:t>5. Examine the action of mercerization finish on cotton fabric.</w:t>
      </w:r>
      <w:r w:rsidRPr="005F340E">
        <w:rPr>
          <w:rFonts w:ascii="Arial" w:hAnsi="Arial" w:cs="Arial"/>
          <w:bCs/>
          <w:szCs w:val="24"/>
        </w:rPr>
        <w:br/>
      </w:r>
      <w:r w:rsidR="00F46289">
        <w:rPr>
          <w:rFonts w:ascii="Arial" w:hAnsi="Arial" w:cs="Arial"/>
          <w:bCs/>
          <w:szCs w:val="24"/>
        </w:rPr>
        <w:t xml:space="preserve">      </w:t>
      </w:r>
      <w:r w:rsidRPr="005F340E">
        <w:rPr>
          <w:rFonts w:ascii="Arial" w:hAnsi="Arial" w:cs="Arial"/>
          <w:bCs/>
          <w:szCs w:val="24"/>
        </w:rPr>
        <w:t xml:space="preserve">6. </w:t>
      </w:r>
      <w:proofErr w:type="gramStart"/>
      <w:r w:rsidRPr="005F340E">
        <w:rPr>
          <w:rFonts w:ascii="Arial" w:hAnsi="Arial" w:cs="Arial"/>
          <w:bCs/>
          <w:szCs w:val="24"/>
        </w:rPr>
        <w:t>Be</w:t>
      </w:r>
      <w:proofErr w:type="gramEnd"/>
      <w:r w:rsidRPr="005F340E">
        <w:rPr>
          <w:rFonts w:ascii="Arial" w:hAnsi="Arial" w:cs="Arial"/>
          <w:bCs/>
          <w:szCs w:val="24"/>
        </w:rPr>
        <w:t xml:space="preserve"> skilled to take up a career as a textile designer</w:t>
      </w:r>
    </w:p>
    <w:p w:rsidR="005F340E" w:rsidRPr="00D91D71" w:rsidRDefault="005F340E" w:rsidP="00EF4B42">
      <w:pPr>
        <w:pStyle w:val="ListParagraph"/>
        <w:spacing w:after="0" w:line="480" w:lineRule="auto"/>
        <w:ind w:left="0" w:firstLine="0"/>
        <w:jc w:val="left"/>
        <w:rPr>
          <w:rFonts w:ascii="Arial" w:hAnsi="Arial" w:cs="Arial"/>
          <w:szCs w:val="24"/>
        </w:rPr>
      </w:pPr>
      <w:r>
        <w:rPr>
          <w:b/>
          <w:bCs/>
        </w:rPr>
        <w:t>COURSE:</w:t>
      </w:r>
    </w:p>
    <w:p w:rsidR="005D20E2" w:rsidRPr="007C109F" w:rsidRDefault="005D20E2" w:rsidP="00D91D71">
      <w:pPr>
        <w:pStyle w:val="ListParagraph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after="0" w:line="480" w:lineRule="auto"/>
        <w:ind w:left="851" w:right="0" w:hanging="567"/>
        <w:contextualSpacing w:val="0"/>
        <w:rPr>
          <w:rFonts w:ascii="Arial" w:hAnsi="Arial" w:cs="Arial"/>
          <w:szCs w:val="24"/>
        </w:rPr>
      </w:pPr>
      <w:r w:rsidRPr="00F46289">
        <w:rPr>
          <w:szCs w:val="24"/>
        </w:rPr>
        <w:t>I</w:t>
      </w:r>
      <w:r w:rsidRPr="007C109F">
        <w:rPr>
          <w:rFonts w:ascii="Arial" w:hAnsi="Arial" w:cs="Arial"/>
          <w:szCs w:val="24"/>
        </w:rPr>
        <w:t>dentification of thread count of various fabrics and preparation of different weaves.</w:t>
      </w:r>
    </w:p>
    <w:p w:rsidR="005D20E2" w:rsidRPr="007C109F" w:rsidRDefault="00D91D71" w:rsidP="00D91D71">
      <w:pPr>
        <w:pStyle w:val="ListParagraph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before="69" w:after="0" w:line="480" w:lineRule="auto"/>
        <w:ind w:left="851" w:right="0" w:hanging="567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</w:t>
      </w:r>
      <w:r w:rsidRPr="007C109F">
        <w:rPr>
          <w:rFonts w:ascii="Arial" w:hAnsi="Arial" w:cs="Arial"/>
          <w:szCs w:val="24"/>
        </w:rPr>
        <w:t>lackets,</w:t>
      </w:r>
      <w:r w:rsidR="005D20E2" w:rsidRPr="007C109F">
        <w:rPr>
          <w:rFonts w:ascii="Arial" w:hAnsi="Arial" w:cs="Arial"/>
          <w:szCs w:val="24"/>
        </w:rPr>
        <w:t xml:space="preserve"> seams and seam finishes.</w:t>
      </w:r>
    </w:p>
    <w:p w:rsidR="005D20E2" w:rsidRPr="007C109F" w:rsidRDefault="005D20E2" w:rsidP="00D91D71">
      <w:pPr>
        <w:pStyle w:val="ListParagraph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before="69" w:after="0" w:line="480" w:lineRule="auto"/>
        <w:ind w:left="851" w:right="0" w:hanging="567"/>
        <w:contextualSpacing w:val="0"/>
        <w:rPr>
          <w:rFonts w:ascii="Arial" w:hAnsi="Arial" w:cs="Arial"/>
          <w:szCs w:val="24"/>
        </w:rPr>
      </w:pPr>
      <w:r w:rsidRPr="007C109F">
        <w:rPr>
          <w:rFonts w:ascii="Arial" w:hAnsi="Arial" w:cs="Arial"/>
          <w:szCs w:val="24"/>
        </w:rPr>
        <w:t>Samples of different knits.</w:t>
      </w:r>
    </w:p>
    <w:p w:rsidR="005D20E2" w:rsidRPr="007C109F" w:rsidRDefault="005D20E2" w:rsidP="00D91D71">
      <w:pPr>
        <w:pStyle w:val="ListParagraph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before="69" w:after="0" w:line="480" w:lineRule="auto"/>
        <w:ind w:left="851" w:right="0" w:hanging="567"/>
        <w:contextualSpacing w:val="0"/>
        <w:rPr>
          <w:rFonts w:ascii="Arial" w:hAnsi="Arial" w:cs="Arial"/>
          <w:szCs w:val="24"/>
        </w:rPr>
      </w:pPr>
      <w:r w:rsidRPr="007C109F">
        <w:rPr>
          <w:rFonts w:ascii="Arial" w:hAnsi="Arial" w:cs="Arial"/>
          <w:szCs w:val="24"/>
        </w:rPr>
        <w:t>Classify stains and identify the methods of removing stains.</w:t>
      </w:r>
    </w:p>
    <w:p w:rsidR="005D20E2" w:rsidRDefault="005D20E2" w:rsidP="00D91D71">
      <w:pPr>
        <w:pStyle w:val="ListParagraph"/>
        <w:widowControl w:val="0"/>
        <w:numPr>
          <w:ilvl w:val="0"/>
          <w:numId w:val="7"/>
        </w:numPr>
        <w:tabs>
          <w:tab w:val="left" w:pos="1106"/>
        </w:tabs>
        <w:autoSpaceDE w:val="0"/>
        <w:autoSpaceDN w:val="0"/>
        <w:spacing w:before="85" w:after="0" w:line="480" w:lineRule="auto"/>
        <w:ind w:left="851" w:right="0" w:hanging="567"/>
        <w:contextualSpacing w:val="0"/>
        <w:rPr>
          <w:rFonts w:ascii="Arial" w:hAnsi="Arial" w:cs="Arial"/>
          <w:szCs w:val="24"/>
        </w:rPr>
      </w:pPr>
      <w:r w:rsidRPr="007C109F">
        <w:rPr>
          <w:rFonts w:ascii="Arial" w:hAnsi="Arial" w:cs="Arial"/>
          <w:szCs w:val="24"/>
        </w:rPr>
        <w:t xml:space="preserve"> Methods of printing –block, stencil, vegetable, fabric painting and dyeing- simple dyeing, tie and dye.</w:t>
      </w:r>
    </w:p>
    <w:p w:rsidR="00D91D71" w:rsidRPr="007C109F" w:rsidRDefault="00D91D71" w:rsidP="00D91D71">
      <w:pPr>
        <w:pStyle w:val="ListParagraph"/>
        <w:widowControl w:val="0"/>
        <w:tabs>
          <w:tab w:val="left" w:pos="1106"/>
        </w:tabs>
        <w:autoSpaceDE w:val="0"/>
        <w:autoSpaceDN w:val="0"/>
        <w:spacing w:before="85" w:after="0" w:line="480" w:lineRule="auto"/>
        <w:ind w:left="851" w:right="0" w:firstLine="0"/>
        <w:contextualSpacing w:val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**  </w:t>
      </w:r>
      <w:r w:rsidR="00F46289">
        <w:rPr>
          <w:rFonts w:ascii="Arial" w:hAnsi="Arial" w:cs="Arial"/>
          <w:szCs w:val="24"/>
        </w:rPr>
        <w:t xml:space="preserve">          </w:t>
      </w:r>
      <w:r>
        <w:rPr>
          <w:rFonts w:ascii="Arial" w:hAnsi="Arial" w:cs="Arial"/>
          <w:szCs w:val="24"/>
        </w:rPr>
        <w:t xml:space="preserve">*** </w:t>
      </w:r>
      <w:r w:rsidR="00F46289">
        <w:rPr>
          <w:rFonts w:ascii="Arial" w:hAnsi="Arial" w:cs="Arial"/>
          <w:szCs w:val="24"/>
        </w:rPr>
        <w:t xml:space="preserve">        </w:t>
      </w:r>
      <w:r>
        <w:rPr>
          <w:rFonts w:ascii="Arial" w:hAnsi="Arial" w:cs="Arial"/>
          <w:szCs w:val="24"/>
        </w:rPr>
        <w:t>**</w:t>
      </w:r>
    </w:p>
    <w:sectPr w:rsidR="00D91D71" w:rsidRPr="007C109F" w:rsidSect="00F46289">
      <w:pgSz w:w="12240" w:h="20160" w:code="5"/>
      <w:pgMar w:top="284" w:right="1530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1ECD"/>
    <w:multiLevelType w:val="hybridMultilevel"/>
    <w:tmpl w:val="B8484938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C5FA9"/>
    <w:multiLevelType w:val="hybridMultilevel"/>
    <w:tmpl w:val="37343808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>
    <w:nsid w:val="15214231"/>
    <w:multiLevelType w:val="hybridMultilevel"/>
    <w:tmpl w:val="4D7E6EB6"/>
    <w:lvl w:ilvl="0" w:tplc="D40E94F2">
      <w:start w:val="1"/>
      <w:numFmt w:val="decimal"/>
      <w:lvlText w:val="%1."/>
      <w:lvlJc w:val="left"/>
      <w:pPr>
        <w:ind w:left="7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A48877C">
      <w:numFmt w:val="bullet"/>
      <w:lvlText w:val="•"/>
      <w:lvlJc w:val="left"/>
      <w:pPr>
        <w:ind w:left="1704" w:hanging="361"/>
      </w:pPr>
      <w:rPr>
        <w:lang w:val="en-US" w:eastAsia="en-US" w:bidi="ar-SA"/>
      </w:rPr>
    </w:lvl>
    <w:lvl w:ilvl="2" w:tplc="430A250C">
      <w:numFmt w:val="bullet"/>
      <w:lvlText w:val="•"/>
      <w:lvlJc w:val="left"/>
      <w:pPr>
        <w:ind w:left="2688" w:hanging="361"/>
      </w:pPr>
      <w:rPr>
        <w:lang w:val="en-US" w:eastAsia="en-US" w:bidi="ar-SA"/>
      </w:rPr>
    </w:lvl>
    <w:lvl w:ilvl="3" w:tplc="CB283DDE">
      <w:numFmt w:val="bullet"/>
      <w:lvlText w:val="•"/>
      <w:lvlJc w:val="left"/>
      <w:pPr>
        <w:ind w:left="3672" w:hanging="361"/>
      </w:pPr>
      <w:rPr>
        <w:lang w:val="en-US" w:eastAsia="en-US" w:bidi="ar-SA"/>
      </w:rPr>
    </w:lvl>
    <w:lvl w:ilvl="4" w:tplc="C21640FA">
      <w:numFmt w:val="bullet"/>
      <w:lvlText w:val="•"/>
      <w:lvlJc w:val="left"/>
      <w:pPr>
        <w:ind w:left="4656" w:hanging="361"/>
      </w:pPr>
      <w:rPr>
        <w:lang w:val="en-US" w:eastAsia="en-US" w:bidi="ar-SA"/>
      </w:rPr>
    </w:lvl>
    <w:lvl w:ilvl="5" w:tplc="15140EA8">
      <w:numFmt w:val="bullet"/>
      <w:lvlText w:val="•"/>
      <w:lvlJc w:val="left"/>
      <w:pPr>
        <w:ind w:left="5640" w:hanging="361"/>
      </w:pPr>
      <w:rPr>
        <w:lang w:val="en-US" w:eastAsia="en-US" w:bidi="ar-SA"/>
      </w:rPr>
    </w:lvl>
    <w:lvl w:ilvl="6" w:tplc="C45C802E">
      <w:numFmt w:val="bullet"/>
      <w:lvlText w:val="•"/>
      <w:lvlJc w:val="left"/>
      <w:pPr>
        <w:ind w:left="6624" w:hanging="361"/>
      </w:pPr>
      <w:rPr>
        <w:lang w:val="en-US" w:eastAsia="en-US" w:bidi="ar-SA"/>
      </w:rPr>
    </w:lvl>
    <w:lvl w:ilvl="7" w:tplc="FCF61770">
      <w:numFmt w:val="bullet"/>
      <w:lvlText w:val="•"/>
      <w:lvlJc w:val="left"/>
      <w:pPr>
        <w:ind w:left="7608" w:hanging="361"/>
      </w:pPr>
      <w:rPr>
        <w:lang w:val="en-US" w:eastAsia="en-US" w:bidi="ar-SA"/>
      </w:rPr>
    </w:lvl>
    <w:lvl w:ilvl="8" w:tplc="A5589C6C">
      <w:numFmt w:val="bullet"/>
      <w:lvlText w:val="•"/>
      <w:lvlJc w:val="left"/>
      <w:pPr>
        <w:ind w:left="8592" w:hanging="361"/>
      </w:pPr>
      <w:rPr>
        <w:lang w:val="en-US" w:eastAsia="en-US" w:bidi="ar-SA"/>
      </w:rPr>
    </w:lvl>
  </w:abstractNum>
  <w:abstractNum w:abstractNumId="3">
    <w:nsid w:val="20272025"/>
    <w:multiLevelType w:val="hybridMultilevel"/>
    <w:tmpl w:val="FFFFFFFF"/>
    <w:lvl w:ilvl="0" w:tplc="DE96B350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BE89B2">
      <w:start w:val="1"/>
      <w:numFmt w:val="lowerLetter"/>
      <w:lvlText w:val="%2"/>
      <w:lvlJc w:val="left"/>
      <w:pPr>
        <w:ind w:left="1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B6B006">
      <w:start w:val="1"/>
      <w:numFmt w:val="lowerRoman"/>
      <w:lvlText w:val="%3"/>
      <w:lvlJc w:val="left"/>
      <w:pPr>
        <w:ind w:left="2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824FB8">
      <w:start w:val="1"/>
      <w:numFmt w:val="decimal"/>
      <w:lvlText w:val="%4"/>
      <w:lvlJc w:val="left"/>
      <w:pPr>
        <w:ind w:left="2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484B1E">
      <w:start w:val="1"/>
      <w:numFmt w:val="lowerLetter"/>
      <w:lvlText w:val="%5"/>
      <w:lvlJc w:val="left"/>
      <w:pPr>
        <w:ind w:left="3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542B48">
      <w:start w:val="1"/>
      <w:numFmt w:val="lowerRoman"/>
      <w:lvlText w:val="%6"/>
      <w:lvlJc w:val="left"/>
      <w:pPr>
        <w:ind w:left="4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7002F4">
      <w:start w:val="1"/>
      <w:numFmt w:val="decimal"/>
      <w:lvlText w:val="%7"/>
      <w:lvlJc w:val="left"/>
      <w:pPr>
        <w:ind w:left="4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325BD6">
      <w:start w:val="1"/>
      <w:numFmt w:val="lowerLetter"/>
      <w:lvlText w:val="%8"/>
      <w:lvlJc w:val="left"/>
      <w:pPr>
        <w:ind w:left="5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16A4A2">
      <w:start w:val="1"/>
      <w:numFmt w:val="lowerRoman"/>
      <w:lvlText w:val="%9"/>
      <w:lvlJc w:val="left"/>
      <w:pPr>
        <w:ind w:left="6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0E405CF"/>
    <w:multiLevelType w:val="hybridMultilevel"/>
    <w:tmpl w:val="FD6CD264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B4325"/>
    <w:multiLevelType w:val="hybridMultilevel"/>
    <w:tmpl w:val="50A40E92"/>
    <w:lvl w:ilvl="0" w:tplc="C100D7A6">
      <w:start w:val="1"/>
      <w:numFmt w:val="bullet"/>
      <w:lvlText w:val="•"/>
      <w:lvlJc w:val="left"/>
      <w:pPr>
        <w:ind w:left="106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282A18EE"/>
    <w:multiLevelType w:val="hybridMultilevel"/>
    <w:tmpl w:val="139EE552"/>
    <w:lvl w:ilvl="0" w:tplc="C100D7A6">
      <w:start w:val="1"/>
      <w:numFmt w:val="bullet"/>
      <w:lvlText w:val="•"/>
      <w:lvlJc w:val="left"/>
      <w:pPr>
        <w:ind w:left="1996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298B0751"/>
    <w:multiLevelType w:val="hybridMultilevel"/>
    <w:tmpl w:val="FFFFFFFF"/>
    <w:lvl w:ilvl="0" w:tplc="C510B134">
      <w:start w:val="7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D6D85A">
      <w:start w:val="1"/>
      <w:numFmt w:val="lowerLetter"/>
      <w:lvlText w:val="%2"/>
      <w:lvlJc w:val="left"/>
      <w:pPr>
        <w:ind w:left="1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9CF8C6">
      <w:start w:val="1"/>
      <w:numFmt w:val="lowerRoman"/>
      <w:lvlText w:val="%3"/>
      <w:lvlJc w:val="left"/>
      <w:pPr>
        <w:ind w:left="2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B4FAAC">
      <w:start w:val="1"/>
      <w:numFmt w:val="decimal"/>
      <w:lvlText w:val="%4"/>
      <w:lvlJc w:val="left"/>
      <w:pPr>
        <w:ind w:left="2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984308">
      <w:start w:val="1"/>
      <w:numFmt w:val="lowerLetter"/>
      <w:lvlText w:val="%5"/>
      <w:lvlJc w:val="left"/>
      <w:pPr>
        <w:ind w:left="3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B65BBC">
      <w:start w:val="1"/>
      <w:numFmt w:val="lowerRoman"/>
      <w:lvlText w:val="%6"/>
      <w:lvlJc w:val="left"/>
      <w:pPr>
        <w:ind w:left="4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A44D66">
      <w:start w:val="1"/>
      <w:numFmt w:val="decimal"/>
      <w:lvlText w:val="%7"/>
      <w:lvlJc w:val="left"/>
      <w:pPr>
        <w:ind w:left="4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D020DE">
      <w:start w:val="1"/>
      <w:numFmt w:val="lowerLetter"/>
      <w:lvlText w:val="%8"/>
      <w:lvlJc w:val="left"/>
      <w:pPr>
        <w:ind w:left="5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5C01AC">
      <w:start w:val="1"/>
      <w:numFmt w:val="lowerRoman"/>
      <w:lvlText w:val="%9"/>
      <w:lvlJc w:val="left"/>
      <w:pPr>
        <w:ind w:left="6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E7F42F3"/>
    <w:multiLevelType w:val="hybridMultilevel"/>
    <w:tmpl w:val="70446C92"/>
    <w:lvl w:ilvl="0" w:tplc="C100D7A6">
      <w:start w:val="1"/>
      <w:numFmt w:val="bullet"/>
      <w:lvlText w:val="•"/>
      <w:lvlJc w:val="left"/>
      <w:pPr>
        <w:ind w:left="171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405D60C2"/>
    <w:multiLevelType w:val="hybridMultilevel"/>
    <w:tmpl w:val="9880067A"/>
    <w:lvl w:ilvl="0" w:tplc="F3545CD2">
      <w:start w:val="1"/>
      <w:numFmt w:val="upperLetter"/>
      <w:lvlText w:val="%1)"/>
      <w:lvlJc w:val="left"/>
      <w:pPr>
        <w:ind w:left="966" w:hanging="361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en-US" w:eastAsia="en-US" w:bidi="ar-SA"/>
      </w:rPr>
    </w:lvl>
    <w:lvl w:ilvl="1" w:tplc="4716732C">
      <w:numFmt w:val="bullet"/>
      <w:lvlText w:val="●"/>
      <w:lvlJc w:val="left"/>
      <w:pPr>
        <w:ind w:left="1186" w:hanging="361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en-US" w:eastAsia="en-US" w:bidi="ar-SA"/>
      </w:rPr>
    </w:lvl>
    <w:lvl w:ilvl="2" w:tplc="FBA6B310">
      <w:numFmt w:val="bullet"/>
      <w:lvlText w:val="●"/>
      <w:lvlJc w:val="left"/>
      <w:pPr>
        <w:ind w:left="1441" w:hanging="208"/>
      </w:pPr>
      <w:rPr>
        <w:rFonts w:ascii="Segoe UI Symbol" w:eastAsia="Segoe UI Symbol" w:hAnsi="Segoe UI Symbol" w:cs="Segoe UI Symbol" w:hint="default"/>
        <w:spacing w:val="-2"/>
        <w:w w:val="100"/>
        <w:sz w:val="22"/>
        <w:szCs w:val="22"/>
        <w:lang w:val="en-US" w:eastAsia="en-US" w:bidi="ar-SA"/>
      </w:rPr>
    </w:lvl>
    <w:lvl w:ilvl="3" w:tplc="F1E44574">
      <w:numFmt w:val="bullet"/>
      <w:lvlText w:val="•"/>
      <w:lvlJc w:val="left"/>
      <w:pPr>
        <w:ind w:left="1440" w:hanging="208"/>
      </w:pPr>
      <w:rPr>
        <w:lang w:val="en-US" w:eastAsia="en-US" w:bidi="ar-SA"/>
      </w:rPr>
    </w:lvl>
    <w:lvl w:ilvl="4" w:tplc="FA58B1EC">
      <w:numFmt w:val="bullet"/>
      <w:lvlText w:val="•"/>
      <w:lvlJc w:val="left"/>
      <w:pPr>
        <w:ind w:left="2797" w:hanging="208"/>
      </w:pPr>
      <w:rPr>
        <w:lang w:val="en-US" w:eastAsia="en-US" w:bidi="ar-SA"/>
      </w:rPr>
    </w:lvl>
    <w:lvl w:ilvl="5" w:tplc="45AAF084">
      <w:numFmt w:val="bullet"/>
      <w:lvlText w:val="•"/>
      <w:lvlJc w:val="left"/>
      <w:pPr>
        <w:ind w:left="4154" w:hanging="208"/>
      </w:pPr>
      <w:rPr>
        <w:lang w:val="en-US" w:eastAsia="en-US" w:bidi="ar-SA"/>
      </w:rPr>
    </w:lvl>
    <w:lvl w:ilvl="6" w:tplc="95402F2C">
      <w:numFmt w:val="bullet"/>
      <w:lvlText w:val="•"/>
      <w:lvlJc w:val="left"/>
      <w:pPr>
        <w:ind w:left="5511" w:hanging="208"/>
      </w:pPr>
      <w:rPr>
        <w:lang w:val="en-US" w:eastAsia="en-US" w:bidi="ar-SA"/>
      </w:rPr>
    </w:lvl>
    <w:lvl w:ilvl="7" w:tplc="194E22F2">
      <w:numFmt w:val="bullet"/>
      <w:lvlText w:val="•"/>
      <w:lvlJc w:val="left"/>
      <w:pPr>
        <w:ind w:left="6868" w:hanging="208"/>
      </w:pPr>
      <w:rPr>
        <w:lang w:val="en-US" w:eastAsia="en-US" w:bidi="ar-SA"/>
      </w:rPr>
    </w:lvl>
    <w:lvl w:ilvl="8" w:tplc="1436A988">
      <w:numFmt w:val="bullet"/>
      <w:lvlText w:val="•"/>
      <w:lvlJc w:val="left"/>
      <w:pPr>
        <w:ind w:left="8225" w:hanging="208"/>
      </w:pPr>
      <w:rPr>
        <w:lang w:val="en-US" w:eastAsia="en-US" w:bidi="ar-SA"/>
      </w:rPr>
    </w:lvl>
  </w:abstractNum>
  <w:abstractNum w:abstractNumId="10">
    <w:nsid w:val="4BB826B0"/>
    <w:multiLevelType w:val="hybridMultilevel"/>
    <w:tmpl w:val="C836626E"/>
    <w:lvl w:ilvl="0" w:tplc="C100D7A6">
      <w:start w:val="1"/>
      <w:numFmt w:val="bullet"/>
      <w:lvlText w:val="•"/>
      <w:lvlJc w:val="left"/>
      <w:pPr>
        <w:ind w:left="135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4D4817EA"/>
    <w:multiLevelType w:val="hybridMultilevel"/>
    <w:tmpl w:val="454E3066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7CE4ED8"/>
    <w:multiLevelType w:val="hybridMultilevel"/>
    <w:tmpl w:val="08920A5E"/>
    <w:lvl w:ilvl="0" w:tplc="C100D7A6">
      <w:start w:val="1"/>
      <w:numFmt w:val="bullet"/>
      <w:lvlText w:val="•"/>
      <w:lvlJc w:val="left"/>
      <w:pPr>
        <w:ind w:left="217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</w:abstractNum>
  <w:abstractNum w:abstractNumId="13">
    <w:nsid w:val="5E9C60E0"/>
    <w:multiLevelType w:val="hybridMultilevel"/>
    <w:tmpl w:val="6D5E3F08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4A55BE"/>
    <w:multiLevelType w:val="hybridMultilevel"/>
    <w:tmpl w:val="306E528A"/>
    <w:lvl w:ilvl="0" w:tplc="C100D7A6">
      <w:start w:val="1"/>
      <w:numFmt w:val="bullet"/>
      <w:lvlText w:val="•"/>
      <w:lvlJc w:val="left"/>
      <w:pPr>
        <w:ind w:left="25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689B47DE"/>
    <w:multiLevelType w:val="hybridMultilevel"/>
    <w:tmpl w:val="FFFFFFFF"/>
    <w:lvl w:ilvl="0" w:tplc="A440C5B0">
      <w:start w:val="1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B238FE">
      <w:start w:val="1"/>
      <w:numFmt w:val="bullet"/>
      <w:lvlText w:val="●"/>
      <w:lvlJc w:val="left"/>
      <w:pPr>
        <w:ind w:left="3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80EEAC">
      <w:start w:val="1"/>
      <w:numFmt w:val="bullet"/>
      <w:lvlText w:val="▪"/>
      <w:lvlJc w:val="left"/>
      <w:pPr>
        <w:ind w:left="1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2EBDD8">
      <w:start w:val="1"/>
      <w:numFmt w:val="bullet"/>
      <w:lvlText w:val="•"/>
      <w:lvlJc w:val="left"/>
      <w:pPr>
        <w:ind w:left="2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DA2D86">
      <w:start w:val="1"/>
      <w:numFmt w:val="bullet"/>
      <w:lvlText w:val="o"/>
      <w:lvlJc w:val="left"/>
      <w:pPr>
        <w:ind w:left="2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223048">
      <w:start w:val="1"/>
      <w:numFmt w:val="bullet"/>
      <w:lvlText w:val="▪"/>
      <w:lvlJc w:val="left"/>
      <w:pPr>
        <w:ind w:left="3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6ECC34">
      <w:start w:val="1"/>
      <w:numFmt w:val="bullet"/>
      <w:lvlText w:val="•"/>
      <w:lvlJc w:val="left"/>
      <w:pPr>
        <w:ind w:left="4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0A5340">
      <w:start w:val="1"/>
      <w:numFmt w:val="bullet"/>
      <w:lvlText w:val="o"/>
      <w:lvlJc w:val="left"/>
      <w:pPr>
        <w:ind w:left="4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4ECBEE">
      <w:start w:val="1"/>
      <w:numFmt w:val="bullet"/>
      <w:lvlText w:val="▪"/>
      <w:lvlJc w:val="left"/>
      <w:pPr>
        <w:ind w:left="5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A6E588C"/>
    <w:multiLevelType w:val="hybridMultilevel"/>
    <w:tmpl w:val="7F6E396C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D03C14"/>
    <w:multiLevelType w:val="hybridMultilevel"/>
    <w:tmpl w:val="FFFFFFFF"/>
    <w:lvl w:ilvl="0" w:tplc="24E611DE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0AC4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84FC5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FA898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AEB7F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4260F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B62F4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D204D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CC59D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0082D9A"/>
    <w:multiLevelType w:val="hybridMultilevel"/>
    <w:tmpl w:val="6F6E650E"/>
    <w:lvl w:ilvl="0" w:tplc="C100D7A6">
      <w:start w:val="1"/>
      <w:numFmt w:val="bullet"/>
      <w:lvlText w:val="•"/>
      <w:lvlJc w:val="left"/>
      <w:pPr>
        <w:ind w:left="1996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71DA0848"/>
    <w:multiLevelType w:val="hybridMultilevel"/>
    <w:tmpl w:val="D61C9DB8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9E4BEF"/>
    <w:multiLevelType w:val="hybridMultilevel"/>
    <w:tmpl w:val="9A7AC04C"/>
    <w:lvl w:ilvl="0" w:tplc="C100D7A6">
      <w:start w:val="1"/>
      <w:numFmt w:val="bullet"/>
      <w:lvlText w:val="•"/>
      <w:lvlJc w:val="left"/>
      <w:pPr>
        <w:ind w:left="171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>
    <w:nsid w:val="771D7170"/>
    <w:multiLevelType w:val="hybridMultilevel"/>
    <w:tmpl w:val="2A8EE8C0"/>
    <w:lvl w:ilvl="0" w:tplc="C100D7A6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B41592"/>
    <w:multiLevelType w:val="hybridMultilevel"/>
    <w:tmpl w:val="830A80EA"/>
    <w:lvl w:ilvl="0" w:tplc="C100D7A6">
      <w:start w:val="1"/>
      <w:numFmt w:val="bullet"/>
      <w:lvlText w:val="•"/>
      <w:lvlJc w:val="left"/>
      <w:pPr>
        <w:ind w:left="105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23">
    <w:nsid w:val="77E726A0"/>
    <w:multiLevelType w:val="hybridMultilevel"/>
    <w:tmpl w:val="1AC08B26"/>
    <w:lvl w:ilvl="0" w:tplc="C100D7A6">
      <w:start w:val="1"/>
      <w:numFmt w:val="bullet"/>
      <w:lvlText w:val="•"/>
      <w:lvlJc w:val="left"/>
      <w:pPr>
        <w:ind w:left="135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7B79331D"/>
    <w:multiLevelType w:val="hybridMultilevel"/>
    <w:tmpl w:val="4104A548"/>
    <w:lvl w:ilvl="0" w:tplc="A440C5B0">
      <w:start w:val="1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00D7A6">
      <w:start w:val="1"/>
      <w:numFmt w:val="bullet"/>
      <w:lvlText w:val="•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80EEAC">
      <w:start w:val="1"/>
      <w:numFmt w:val="bullet"/>
      <w:lvlText w:val="▪"/>
      <w:lvlJc w:val="left"/>
      <w:pPr>
        <w:ind w:left="1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2EBDD8">
      <w:start w:val="1"/>
      <w:numFmt w:val="bullet"/>
      <w:lvlText w:val="•"/>
      <w:lvlJc w:val="left"/>
      <w:pPr>
        <w:ind w:left="2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DA2D86">
      <w:start w:val="1"/>
      <w:numFmt w:val="bullet"/>
      <w:lvlText w:val="o"/>
      <w:lvlJc w:val="left"/>
      <w:pPr>
        <w:ind w:left="2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223048">
      <w:start w:val="1"/>
      <w:numFmt w:val="bullet"/>
      <w:lvlText w:val="▪"/>
      <w:lvlJc w:val="left"/>
      <w:pPr>
        <w:ind w:left="3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6ECC34">
      <w:start w:val="1"/>
      <w:numFmt w:val="bullet"/>
      <w:lvlText w:val="•"/>
      <w:lvlJc w:val="left"/>
      <w:pPr>
        <w:ind w:left="4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0A5340">
      <w:start w:val="1"/>
      <w:numFmt w:val="bullet"/>
      <w:lvlText w:val="o"/>
      <w:lvlJc w:val="left"/>
      <w:pPr>
        <w:ind w:left="4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4ECBEE">
      <w:start w:val="1"/>
      <w:numFmt w:val="bullet"/>
      <w:lvlText w:val="▪"/>
      <w:lvlJc w:val="left"/>
      <w:pPr>
        <w:ind w:left="5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17"/>
  </w:num>
  <w:num w:numId="3">
    <w:abstractNumId w:val="3"/>
  </w:num>
  <w:num w:numId="4">
    <w:abstractNumId w:val="7"/>
  </w:num>
  <w:num w:numId="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4"/>
  </w:num>
  <w:num w:numId="9">
    <w:abstractNumId w:val="23"/>
  </w:num>
  <w:num w:numId="10">
    <w:abstractNumId w:val="10"/>
  </w:num>
  <w:num w:numId="11">
    <w:abstractNumId w:val="0"/>
  </w:num>
  <w:num w:numId="12">
    <w:abstractNumId w:val="5"/>
  </w:num>
  <w:num w:numId="13">
    <w:abstractNumId w:val="8"/>
  </w:num>
  <w:num w:numId="14">
    <w:abstractNumId w:val="20"/>
  </w:num>
  <w:num w:numId="15">
    <w:abstractNumId w:val="12"/>
  </w:num>
  <w:num w:numId="16">
    <w:abstractNumId w:val="19"/>
  </w:num>
  <w:num w:numId="17">
    <w:abstractNumId w:val="14"/>
  </w:num>
  <w:num w:numId="18">
    <w:abstractNumId w:val="13"/>
  </w:num>
  <w:num w:numId="19">
    <w:abstractNumId w:val="6"/>
  </w:num>
  <w:num w:numId="20">
    <w:abstractNumId w:val="18"/>
  </w:num>
  <w:num w:numId="21">
    <w:abstractNumId w:val="16"/>
  </w:num>
  <w:num w:numId="22">
    <w:abstractNumId w:val="4"/>
  </w:num>
  <w:num w:numId="23">
    <w:abstractNumId w:val="21"/>
  </w:num>
  <w:num w:numId="24">
    <w:abstractNumId w:val="22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20E2"/>
    <w:rsid w:val="001B34AC"/>
    <w:rsid w:val="003737ED"/>
    <w:rsid w:val="003C477D"/>
    <w:rsid w:val="004027DA"/>
    <w:rsid w:val="005D20E2"/>
    <w:rsid w:val="005F340E"/>
    <w:rsid w:val="00690E51"/>
    <w:rsid w:val="007C109F"/>
    <w:rsid w:val="0086655C"/>
    <w:rsid w:val="00AC27BA"/>
    <w:rsid w:val="00D91D71"/>
    <w:rsid w:val="00E22ED9"/>
    <w:rsid w:val="00EF4B42"/>
    <w:rsid w:val="00F35166"/>
    <w:rsid w:val="00F46289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0E2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paragraph" w:styleId="Heading2">
    <w:name w:val="heading 2"/>
    <w:next w:val="Normal"/>
    <w:link w:val="Heading2Char"/>
    <w:uiPriority w:val="9"/>
    <w:unhideWhenUsed/>
    <w:qFormat/>
    <w:rsid w:val="005D20E2"/>
    <w:pPr>
      <w:keepNext/>
      <w:keepLines/>
      <w:spacing w:after="17"/>
      <w:ind w:left="10" w:right="4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D20E2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ListParagraph">
    <w:name w:val="List Paragraph"/>
    <w:basedOn w:val="Normal"/>
    <w:uiPriority w:val="34"/>
    <w:qFormat/>
    <w:rsid w:val="005D20E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7C109F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C109F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9</cp:revision>
  <dcterms:created xsi:type="dcterms:W3CDTF">2021-10-05T06:29:00Z</dcterms:created>
  <dcterms:modified xsi:type="dcterms:W3CDTF">2022-08-02T04:11:00Z</dcterms:modified>
</cp:coreProperties>
</file>