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160" w:rsidRPr="00F1687D" w:rsidRDefault="00DE2160" w:rsidP="0024042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1687D">
        <w:rPr>
          <w:rFonts w:ascii="Arial" w:eastAsia="Calibri" w:hAnsi="Arial" w:cs="Arial"/>
          <w:sz w:val="24"/>
          <w:szCs w:val="24"/>
        </w:rPr>
        <w:t>ST. JOSEPH’S COLLEGE FOR WOMEN (AUTONOMOUS), VISAKHAPATNAM</w:t>
      </w:r>
    </w:p>
    <w:p w:rsidR="00DE2160" w:rsidRPr="00F1687D" w:rsidRDefault="00DE2160" w:rsidP="0024042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1687D">
        <w:rPr>
          <w:rFonts w:ascii="Arial" w:eastAsia="Calibri" w:hAnsi="Arial" w:cs="Arial"/>
          <w:sz w:val="24"/>
          <w:szCs w:val="24"/>
        </w:rPr>
        <w:t xml:space="preserve">IV SEMESTER </w:t>
      </w:r>
      <w:r w:rsidRPr="00F1687D">
        <w:rPr>
          <w:rFonts w:ascii="Arial" w:eastAsia="Calibri" w:hAnsi="Arial" w:cs="Arial"/>
          <w:sz w:val="24"/>
          <w:szCs w:val="24"/>
        </w:rPr>
        <w:tab/>
      </w:r>
      <w:r w:rsidRPr="00F1687D">
        <w:rPr>
          <w:rFonts w:ascii="Arial" w:eastAsia="Calibri" w:hAnsi="Arial" w:cs="Arial"/>
          <w:sz w:val="24"/>
          <w:szCs w:val="24"/>
        </w:rPr>
        <w:tab/>
      </w:r>
      <w:r w:rsidR="00D65606">
        <w:rPr>
          <w:rFonts w:ascii="Arial" w:eastAsia="Calibri" w:hAnsi="Arial" w:cs="Arial"/>
          <w:sz w:val="24"/>
          <w:szCs w:val="24"/>
        </w:rPr>
        <w:tab/>
      </w:r>
      <w:r w:rsidRPr="00F1687D">
        <w:rPr>
          <w:rFonts w:ascii="Arial" w:eastAsia="Calibri" w:hAnsi="Arial" w:cs="Arial"/>
          <w:b/>
          <w:bCs/>
          <w:sz w:val="24"/>
          <w:szCs w:val="24"/>
        </w:rPr>
        <w:t>OFFICE MANGEMENT</w:t>
      </w:r>
      <w:r w:rsidR="00A16088">
        <w:rPr>
          <w:rFonts w:ascii="Arial" w:eastAsia="Calibri" w:hAnsi="Arial" w:cs="Arial"/>
          <w:sz w:val="24"/>
          <w:szCs w:val="24"/>
        </w:rPr>
        <w:tab/>
      </w:r>
      <w:r w:rsidR="00D65606">
        <w:rPr>
          <w:rFonts w:ascii="Arial" w:eastAsia="Calibri" w:hAnsi="Arial" w:cs="Arial"/>
          <w:sz w:val="24"/>
          <w:szCs w:val="24"/>
        </w:rPr>
        <w:tab/>
      </w:r>
      <w:r w:rsidR="00D65606">
        <w:rPr>
          <w:rFonts w:ascii="Arial" w:eastAsia="Calibri" w:hAnsi="Arial" w:cs="Arial"/>
          <w:sz w:val="24"/>
          <w:szCs w:val="24"/>
        </w:rPr>
        <w:tab/>
      </w:r>
      <w:r w:rsidR="00F1687D" w:rsidRPr="00F1687D">
        <w:rPr>
          <w:rFonts w:ascii="Arial" w:eastAsia="Calibri" w:hAnsi="Arial" w:cs="Arial"/>
          <w:sz w:val="24"/>
          <w:szCs w:val="24"/>
        </w:rPr>
        <w:t>TIME</w:t>
      </w:r>
      <w:proofErr w:type="gramStart"/>
      <w:r w:rsidR="00F1687D" w:rsidRPr="00F1687D">
        <w:rPr>
          <w:rFonts w:ascii="Arial" w:eastAsia="Calibri" w:hAnsi="Arial" w:cs="Arial"/>
          <w:sz w:val="24"/>
          <w:szCs w:val="24"/>
        </w:rPr>
        <w:t>:</w:t>
      </w:r>
      <w:r w:rsidR="0086044E">
        <w:rPr>
          <w:rFonts w:ascii="Arial" w:eastAsia="Calibri" w:hAnsi="Arial" w:cs="Arial"/>
          <w:sz w:val="24"/>
          <w:szCs w:val="24"/>
        </w:rPr>
        <w:t>5</w:t>
      </w:r>
      <w:r w:rsidR="00F1687D" w:rsidRPr="00F1687D">
        <w:rPr>
          <w:rFonts w:ascii="Arial" w:eastAsia="Calibri" w:hAnsi="Arial" w:cs="Arial"/>
          <w:sz w:val="24"/>
          <w:szCs w:val="24"/>
        </w:rPr>
        <w:t>HRS</w:t>
      </w:r>
      <w:proofErr w:type="gramEnd"/>
      <w:r w:rsidR="00F1687D" w:rsidRPr="00F1687D">
        <w:rPr>
          <w:rFonts w:ascii="Arial" w:eastAsia="Calibri" w:hAnsi="Arial" w:cs="Arial"/>
          <w:sz w:val="24"/>
          <w:szCs w:val="24"/>
        </w:rPr>
        <w:t>/WEEK</w:t>
      </w:r>
    </w:p>
    <w:p w:rsidR="00F1687D" w:rsidRDefault="00A16088" w:rsidP="0024042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OFF 4404 (4)</w:t>
      </w:r>
      <w:r w:rsidR="00D65606">
        <w:rPr>
          <w:rFonts w:ascii="Arial" w:eastAsia="Calibri" w:hAnsi="Arial" w:cs="Arial"/>
          <w:sz w:val="24"/>
          <w:szCs w:val="24"/>
        </w:rPr>
        <w:tab/>
      </w:r>
      <w:r w:rsidR="00D65606">
        <w:rPr>
          <w:rFonts w:ascii="Arial" w:eastAsia="Calibri" w:hAnsi="Arial" w:cs="Arial"/>
          <w:sz w:val="24"/>
          <w:szCs w:val="24"/>
        </w:rPr>
        <w:tab/>
      </w:r>
      <w:r w:rsidR="00DE2160" w:rsidRPr="00F1687D">
        <w:rPr>
          <w:rFonts w:ascii="Arial" w:eastAsia="Calibri" w:hAnsi="Arial" w:cs="Arial"/>
          <w:b/>
          <w:sz w:val="24"/>
          <w:szCs w:val="24"/>
        </w:rPr>
        <w:t>HUMAN RESOURCE MANAGEMENT</w:t>
      </w:r>
      <w:r w:rsidR="00D65606">
        <w:rPr>
          <w:rFonts w:ascii="Arial" w:eastAsia="Calibri" w:hAnsi="Arial" w:cs="Arial"/>
          <w:b/>
          <w:sz w:val="24"/>
          <w:szCs w:val="24"/>
        </w:rPr>
        <w:tab/>
      </w:r>
      <w:r w:rsidR="00D65606">
        <w:rPr>
          <w:rFonts w:ascii="Arial" w:eastAsia="Calibri" w:hAnsi="Arial" w:cs="Arial"/>
          <w:b/>
          <w:sz w:val="24"/>
          <w:szCs w:val="24"/>
        </w:rPr>
        <w:tab/>
      </w:r>
      <w:proofErr w:type="gramStart"/>
      <w:r w:rsidR="00F1687D" w:rsidRPr="00F1687D">
        <w:rPr>
          <w:rFonts w:ascii="Arial" w:eastAsia="Calibri" w:hAnsi="Arial" w:cs="Arial"/>
          <w:sz w:val="24"/>
          <w:szCs w:val="24"/>
        </w:rPr>
        <w:t>MAX.MARKS :</w:t>
      </w:r>
      <w:proofErr w:type="gramEnd"/>
      <w:r w:rsidR="00F1687D" w:rsidRPr="00F1687D">
        <w:rPr>
          <w:rFonts w:ascii="Arial" w:eastAsia="Calibri" w:hAnsi="Arial" w:cs="Arial"/>
          <w:sz w:val="24"/>
          <w:szCs w:val="24"/>
        </w:rPr>
        <w:t>100</w:t>
      </w:r>
      <w:r w:rsidR="00DE2160" w:rsidRPr="00F1687D">
        <w:rPr>
          <w:rFonts w:ascii="Arial" w:eastAsia="Calibri" w:hAnsi="Arial" w:cs="Arial"/>
          <w:sz w:val="24"/>
          <w:szCs w:val="24"/>
        </w:rPr>
        <w:tab/>
      </w:r>
    </w:p>
    <w:p w:rsidR="00541D0C" w:rsidRPr="00D65606" w:rsidRDefault="00541D0C" w:rsidP="0024042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en-US"/>
        </w:rPr>
      </w:pPr>
      <w:proofErr w:type="gramStart"/>
      <w:r w:rsidRPr="00D65606">
        <w:rPr>
          <w:rFonts w:ascii="Arial" w:eastAsia="Calibri" w:hAnsi="Arial" w:cs="Arial"/>
          <w:sz w:val="24"/>
          <w:szCs w:val="24"/>
          <w:lang w:val="en-US"/>
        </w:rPr>
        <w:t>w.e.f.</w:t>
      </w:r>
      <w:r w:rsidR="00A16088" w:rsidRPr="00D65606">
        <w:rPr>
          <w:rFonts w:ascii="Arial" w:eastAsia="Calibri" w:hAnsi="Arial" w:cs="Arial"/>
          <w:sz w:val="24"/>
          <w:szCs w:val="24"/>
          <w:lang w:val="en-US"/>
        </w:rPr>
        <w:t>20AH</w:t>
      </w:r>
      <w:r w:rsidR="0086044E" w:rsidRPr="00D65606">
        <w:rPr>
          <w:rFonts w:ascii="Arial" w:eastAsia="Calibri" w:hAnsi="Arial" w:cs="Arial"/>
          <w:sz w:val="24"/>
          <w:szCs w:val="24"/>
          <w:lang w:val="en-US"/>
        </w:rPr>
        <w:t>Batch</w:t>
      </w:r>
      <w:proofErr w:type="gramEnd"/>
      <w:r w:rsidR="00D65606">
        <w:rPr>
          <w:rFonts w:ascii="Arial" w:eastAsia="Calibri" w:hAnsi="Arial" w:cs="Arial"/>
          <w:sz w:val="24"/>
          <w:szCs w:val="24"/>
          <w:lang w:val="en-US"/>
        </w:rPr>
        <w:tab/>
      </w:r>
      <w:r w:rsidR="00D65606">
        <w:rPr>
          <w:rFonts w:ascii="Arial" w:eastAsia="Calibri" w:hAnsi="Arial" w:cs="Arial"/>
          <w:sz w:val="24"/>
          <w:szCs w:val="24"/>
          <w:lang w:val="en-US"/>
        </w:rPr>
        <w:tab/>
      </w:r>
      <w:r w:rsidR="00D65606">
        <w:rPr>
          <w:rFonts w:ascii="Arial" w:eastAsia="Calibri" w:hAnsi="Arial" w:cs="Arial"/>
          <w:sz w:val="24"/>
          <w:szCs w:val="24"/>
          <w:lang w:val="en-US"/>
        </w:rPr>
        <w:tab/>
      </w:r>
      <w:r w:rsidR="00D65606">
        <w:rPr>
          <w:rFonts w:ascii="Arial" w:eastAsia="Calibri" w:hAnsi="Arial" w:cs="Arial"/>
          <w:sz w:val="24"/>
          <w:szCs w:val="24"/>
          <w:lang w:val="en-US"/>
        </w:rPr>
        <w:tab/>
      </w:r>
      <w:r w:rsidR="00DE2160" w:rsidRPr="00D65606">
        <w:rPr>
          <w:rFonts w:ascii="Arial" w:eastAsia="Calibri" w:hAnsi="Arial" w:cs="Arial"/>
          <w:b/>
          <w:sz w:val="24"/>
          <w:szCs w:val="24"/>
          <w:lang w:val="en-US"/>
        </w:rPr>
        <w:t>SYLLABUS</w:t>
      </w:r>
    </w:p>
    <w:p w:rsidR="0024042F" w:rsidRPr="00D65606" w:rsidRDefault="0024042F" w:rsidP="00541D0C">
      <w:pPr>
        <w:spacing w:before="207" w:line="240" w:lineRule="auto"/>
        <w:ind w:right="4"/>
        <w:jc w:val="both"/>
        <w:rPr>
          <w:rFonts w:ascii="Arial" w:eastAsia="Calibri" w:hAnsi="Arial" w:cs="Arial"/>
          <w:b/>
          <w:sz w:val="24"/>
          <w:szCs w:val="24"/>
          <w:lang w:val="en-US"/>
        </w:rPr>
      </w:pPr>
    </w:p>
    <w:p w:rsidR="00DE2160" w:rsidRPr="00F1687D" w:rsidRDefault="00541D0C" w:rsidP="00541D0C">
      <w:pPr>
        <w:spacing w:before="207" w:line="240" w:lineRule="auto"/>
        <w:ind w:right="4"/>
        <w:jc w:val="both"/>
        <w:rPr>
          <w:rFonts w:ascii="Arial" w:eastAsia="Calibri" w:hAnsi="Arial" w:cs="Arial"/>
          <w:sz w:val="24"/>
          <w:szCs w:val="24"/>
        </w:rPr>
      </w:pPr>
      <w:r w:rsidRPr="00F1687D">
        <w:rPr>
          <w:rFonts w:ascii="Arial" w:eastAsia="Calibri" w:hAnsi="Arial" w:cs="Arial"/>
          <w:b/>
          <w:sz w:val="24"/>
          <w:szCs w:val="24"/>
        </w:rPr>
        <w:t xml:space="preserve">LEARNING OBJECTIVES OF THE COURSE: </w:t>
      </w:r>
      <w:r w:rsidR="00DE2160" w:rsidRPr="00F1687D">
        <w:rPr>
          <w:rFonts w:ascii="Arial" w:eastAsia="Calibri" w:hAnsi="Arial" w:cs="Arial"/>
          <w:sz w:val="24"/>
          <w:szCs w:val="24"/>
        </w:rPr>
        <w:t xml:space="preserve">The students </w:t>
      </w:r>
      <w:r w:rsidR="00DE2160" w:rsidRPr="00F1687D">
        <w:rPr>
          <w:rFonts w:ascii="Arial" w:eastAsia="Calibri" w:hAnsi="Arial" w:cs="Arial"/>
          <w:spacing w:val="-10"/>
          <w:sz w:val="24"/>
          <w:szCs w:val="24"/>
        </w:rPr>
        <w:t xml:space="preserve">  should </w:t>
      </w:r>
      <w:r w:rsidR="00DE2160" w:rsidRPr="00F1687D">
        <w:rPr>
          <w:rFonts w:ascii="Arial" w:eastAsia="Calibri" w:hAnsi="Arial" w:cs="Arial"/>
          <w:sz w:val="24"/>
          <w:szCs w:val="24"/>
        </w:rPr>
        <w:t xml:space="preserve">be </w:t>
      </w:r>
      <w:r w:rsidR="00DE2160" w:rsidRPr="00F1687D">
        <w:rPr>
          <w:rFonts w:ascii="Arial" w:eastAsia="Calibri" w:hAnsi="Arial" w:cs="Arial"/>
          <w:spacing w:val="-3"/>
          <w:sz w:val="24"/>
          <w:szCs w:val="24"/>
        </w:rPr>
        <w:t xml:space="preserve">able </w:t>
      </w:r>
      <w:r w:rsidR="00DE2160" w:rsidRPr="00F1687D">
        <w:rPr>
          <w:rFonts w:ascii="Arial" w:eastAsia="Calibri" w:hAnsi="Arial" w:cs="Arial"/>
          <w:sz w:val="24"/>
          <w:szCs w:val="24"/>
        </w:rPr>
        <w:t>to:</w:t>
      </w:r>
    </w:p>
    <w:p w:rsidR="00DE2160" w:rsidRPr="00F1687D" w:rsidRDefault="00DE2160" w:rsidP="00541D0C">
      <w:pPr>
        <w:pStyle w:val="ListParagraph"/>
        <w:widowControl w:val="0"/>
        <w:numPr>
          <w:ilvl w:val="0"/>
          <w:numId w:val="3"/>
        </w:numPr>
        <w:spacing w:after="0" w:line="240" w:lineRule="auto"/>
        <w:ind w:right="4"/>
        <w:jc w:val="both"/>
        <w:rPr>
          <w:rFonts w:ascii="Arial" w:eastAsia="Calibri" w:hAnsi="Arial" w:cs="Arial"/>
          <w:sz w:val="24"/>
          <w:szCs w:val="24"/>
        </w:rPr>
      </w:pPr>
      <w:r w:rsidRPr="00F1687D">
        <w:rPr>
          <w:rFonts w:ascii="Arial" w:eastAsia="Calibri" w:hAnsi="Arial" w:cs="Arial"/>
          <w:sz w:val="24"/>
          <w:szCs w:val="24"/>
        </w:rPr>
        <w:t>Know and understand the concept, function and principles of Human Resource management.</w:t>
      </w:r>
    </w:p>
    <w:p w:rsidR="00DE2160" w:rsidRPr="00F1687D" w:rsidRDefault="00DE2160" w:rsidP="00541D0C">
      <w:pPr>
        <w:pStyle w:val="ListParagraph"/>
        <w:widowControl w:val="0"/>
        <w:numPr>
          <w:ilvl w:val="0"/>
          <w:numId w:val="3"/>
        </w:numPr>
        <w:spacing w:after="0" w:line="240" w:lineRule="auto"/>
        <w:ind w:right="4"/>
        <w:jc w:val="both"/>
        <w:rPr>
          <w:rFonts w:ascii="Arial" w:eastAsia="Calibri" w:hAnsi="Arial" w:cs="Arial"/>
          <w:sz w:val="24"/>
          <w:szCs w:val="24"/>
        </w:rPr>
      </w:pPr>
      <w:r w:rsidRPr="00F1687D">
        <w:rPr>
          <w:rFonts w:ascii="Arial" w:eastAsia="Calibri" w:hAnsi="Arial" w:cs="Arial"/>
          <w:sz w:val="24"/>
          <w:szCs w:val="24"/>
        </w:rPr>
        <w:t>Apply critical thinking abilities in analyzing cases in human resource management issues and challenges in firms.</w:t>
      </w:r>
    </w:p>
    <w:p w:rsidR="00541D0C" w:rsidRDefault="00541D0C" w:rsidP="00541D0C">
      <w:pPr>
        <w:spacing w:line="240" w:lineRule="auto"/>
        <w:ind w:right="4"/>
        <w:jc w:val="both"/>
        <w:rPr>
          <w:rFonts w:ascii="Arial" w:eastAsia="Calibri" w:hAnsi="Arial" w:cs="Arial"/>
          <w:b/>
          <w:sz w:val="24"/>
          <w:szCs w:val="24"/>
        </w:rPr>
      </w:pPr>
    </w:p>
    <w:p w:rsidR="00DE2160" w:rsidRPr="00F1687D" w:rsidRDefault="00541D0C" w:rsidP="00541D0C">
      <w:pPr>
        <w:spacing w:line="240" w:lineRule="auto"/>
        <w:ind w:right="4"/>
        <w:jc w:val="both"/>
        <w:rPr>
          <w:rFonts w:ascii="Arial" w:eastAsia="Calibri" w:hAnsi="Arial" w:cs="Arial"/>
          <w:b/>
          <w:sz w:val="24"/>
          <w:szCs w:val="24"/>
        </w:rPr>
      </w:pPr>
      <w:r w:rsidRPr="00F1687D">
        <w:rPr>
          <w:rFonts w:ascii="Arial" w:eastAsia="Calibri" w:hAnsi="Arial" w:cs="Arial"/>
          <w:b/>
          <w:sz w:val="24"/>
          <w:szCs w:val="24"/>
        </w:rPr>
        <w:t>LEARNING OUTCOMES OF THE COURSE:</w:t>
      </w:r>
    </w:p>
    <w:p w:rsidR="00DE2160" w:rsidRPr="00541D0C" w:rsidRDefault="00DE2160" w:rsidP="00541D0C">
      <w:pPr>
        <w:pStyle w:val="ListParagraph"/>
        <w:numPr>
          <w:ilvl w:val="0"/>
          <w:numId w:val="4"/>
        </w:numPr>
        <w:spacing w:line="240" w:lineRule="auto"/>
        <w:ind w:right="4"/>
        <w:jc w:val="both"/>
        <w:rPr>
          <w:rFonts w:ascii="Arial" w:eastAsia="Calibri" w:hAnsi="Arial" w:cs="Arial"/>
          <w:sz w:val="24"/>
          <w:szCs w:val="24"/>
        </w:rPr>
      </w:pPr>
      <w:r w:rsidRPr="00541D0C">
        <w:rPr>
          <w:rFonts w:ascii="Arial" w:eastAsia="Calibri" w:hAnsi="Arial" w:cs="Arial"/>
          <w:sz w:val="24"/>
          <w:szCs w:val="24"/>
        </w:rPr>
        <w:t>CO1: contribute to the development, implementation, and evaluation of employee recruitment, selection, and retention of plans and processes.</w:t>
      </w:r>
    </w:p>
    <w:p w:rsidR="00DE2160" w:rsidRPr="00541D0C" w:rsidRDefault="00DE2160" w:rsidP="00541D0C">
      <w:pPr>
        <w:pStyle w:val="ListParagraph"/>
        <w:numPr>
          <w:ilvl w:val="0"/>
          <w:numId w:val="4"/>
        </w:numPr>
        <w:spacing w:line="240" w:lineRule="auto"/>
        <w:ind w:right="4"/>
        <w:jc w:val="both"/>
        <w:rPr>
          <w:rFonts w:ascii="Arial" w:eastAsia="Calibri" w:hAnsi="Arial" w:cs="Arial"/>
          <w:sz w:val="24"/>
          <w:szCs w:val="24"/>
        </w:rPr>
      </w:pPr>
      <w:r w:rsidRPr="00541D0C">
        <w:rPr>
          <w:rFonts w:ascii="Arial" w:eastAsia="Calibri" w:hAnsi="Arial" w:cs="Arial"/>
          <w:sz w:val="24"/>
          <w:szCs w:val="24"/>
        </w:rPr>
        <w:t>CO2: administer and contribute to the design and evaluation of the performance management program.</w:t>
      </w:r>
    </w:p>
    <w:p w:rsidR="00DE2160" w:rsidRPr="00541D0C" w:rsidRDefault="00DE2160" w:rsidP="00541D0C">
      <w:pPr>
        <w:pStyle w:val="ListParagraph"/>
        <w:numPr>
          <w:ilvl w:val="0"/>
          <w:numId w:val="4"/>
        </w:numPr>
        <w:spacing w:line="240" w:lineRule="auto"/>
        <w:ind w:right="4"/>
        <w:jc w:val="both"/>
        <w:rPr>
          <w:rFonts w:ascii="Arial" w:eastAsia="Calibri" w:hAnsi="Arial" w:cs="Arial"/>
          <w:sz w:val="24"/>
          <w:szCs w:val="24"/>
        </w:rPr>
      </w:pPr>
      <w:r w:rsidRPr="00541D0C">
        <w:rPr>
          <w:rFonts w:ascii="Arial" w:eastAsia="Calibri" w:hAnsi="Arial" w:cs="Arial"/>
          <w:sz w:val="24"/>
          <w:szCs w:val="24"/>
        </w:rPr>
        <w:t>CO3: develop, implement and evaluate employee orientation, training, and development programs.</w:t>
      </w:r>
    </w:p>
    <w:p w:rsidR="00DE2160" w:rsidRPr="00541D0C" w:rsidRDefault="00DE2160" w:rsidP="00541D0C">
      <w:pPr>
        <w:pStyle w:val="ListParagraph"/>
        <w:numPr>
          <w:ilvl w:val="0"/>
          <w:numId w:val="4"/>
        </w:numPr>
        <w:spacing w:line="240" w:lineRule="auto"/>
        <w:ind w:right="4"/>
        <w:jc w:val="both"/>
        <w:rPr>
          <w:rFonts w:ascii="Arial" w:eastAsia="Calibri" w:hAnsi="Arial" w:cs="Arial"/>
          <w:sz w:val="24"/>
          <w:szCs w:val="24"/>
        </w:rPr>
      </w:pPr>
      <w:r w:rsidRPr="00541D0C">
        <w:rPr>
          <w:rFonts w:ascii="Arial" w:eastAsia="Calibri" w:hAnsi="Arial" w:cs="Arial"/>
          <w:sz w:val="24"/>
          <w:szCs w:val="24"/>
        </w:rPr>
        <w:t xml:space="preserve">CO4: facilitate and support effective employee and </w:t>
      </w:r>
      <w:proofErr w:type="spellStart"/>
      <w:r w:rsidRPr="00541D0C">
        <w:rPr>
          <w:rFonts w:ascii="Arial" w:eastAsia="Calibri" w:hAnsi="Arial" w:cs="Arial"/>
          <w:sz w:val="24"/>
          <w:szCs w:val="24"/>
        </w:rPr>
        <w:t>labour</w:t>
      </w:r>
      <w:proofErr w:type="spellEnd"/>
      <w:r w:rsidRPr="00541D0C">
        <w:rPr>
          <w:rFonts w:ascii="Arial" w:eastAsia="Calibri" w:hAnsi="Arial" w:cs="Arial"/>
          <w:sz w:val="24"/>
          <w:szCs w:val="24"/>
        </w:rPr>
        <w:t xml:space="preserve"> relations in both non-union and union environments.</w:t>
      </w:r>
    </w:p>
    <w:p w:rsidR="00DE2160" w:rsidRPr="00541D0C" w:rsidRDefault="00DE2160" w:rsidP="00541D0C">
      <w:pPr>
        <w:pStyle w:val="ListParagraph"/>
        <w:numPr>
          <w:ilvl w:val="0"/>
          <w:numId w:val="4"/>
        </w:numPr>
        <w:spacing w:line="240" w:lineRule="auto"/>
        <w:ind w:right="4"/>
        <w:jc w:val="both"/>
        <w:rPr>
          <w:rFonts w:ascii="Arial" w:eastAsia="Calibri" w:hAnsi="Arial" w:cs="Arial"/>
          <w:sz w:val="24"/>
          <w:szCs w:val="24"/>
        </w:rPr>
      </w:pPr>
      <w:r w:rsidRPr="00541D0C">
        <w:rPr>
          <w:rFonts w:ascii="Arial" w:eastAsia="Calibri" w:hAnsi="Arial" w:cs="Arial"/>
          <w:sz w:val="24"/>
          <w:szCs w:val="24"/>
        </w:rPr>
        <w:t xml:space="preserve">CO5: research and support the development and communication of the organization’s </w:t>
      </w:r>
      <w:proofErr w:type="gramStart"/>
      <w:r w:rsidRPr="00541D0C">
        <w:rPr>
          <w:rFonts w:ascii="Arial" w:eastAsia="Calibri" w:hAnsi="Arial" w:cs="Arial"/>
          <w:sz w:val="24"/>
          <w:szCs w:val="24"/>
        </w:rPr>
        <w:t>total</w:t>
      </w:r>
      <w:proofErr w:type="gramEnd"/>
      <w:r w:rsidRPr="00541D0C">
        <w:rPr>
          <w:rFonts w:ascii="Arial" w:eastAsia="Calibri" w:hAnsi="Arial" w:cs="Arial"/>
          <w:sz w:val="24"/>
          <w:szCs w:val="24"/>
        </w:rPr>
        <w:t xml:space="preserve"> compensation plan.</w:t>
      </w:r>
    </w:p>
    <w:p w:rsidR="0017780D" w:rsidRDefault="0017780D" w:rsidP="00541D0C">
      <w:pPr>
        <w:pStyle w:val="BodyText"/>
        <w:tabs>
          <w:tab w:val="left" w:pos="720"/>
        </w:tabs>
        <w:ind w:left="1620" w:hanging="1980"/>
        <w:jc w:val="both"/>
        <w:rPr>
          <w:b/>
          <w:sz w:val="24"/>
          <w:szCs w:val="24"/>
        </w:rPr>
      </w:pPr>
    </w:p>
    <w:p w:rsidR="00DE2160" w:rsidRPr="00F1687D" w:rsidRDefault="00221BD0" w:rsidP="00541D0C">
      <w:pPr>
        <w:pStyle w:val="BodyText"/>
        <w:tabs>
          <w:tab w:val="left" w:pos="720"/>
        </w:tabs>
        <w:ind w:left="1620" w:hanging="19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MODULE–</w:t>
      </w:r>
      <w:r w:rsidR="00DE2160" w:rsidRPr="00F1687D">
        <w:rPr>
          <w:b/>
          <w:sz w:val="24"/>
          <w:szCs w:val="24"/>
        </w:rPr>
        <w:t xml:space="preserve">I : </w:t>
      </w:r>
      <w:r w:rsidR="00541D0C" w:rsidRPr="00F1687D">
        <w:rPr>
          <w:b/>
          <w:sz w:val="24"/>
          <w:szCs w:val="24"/>
        </w:rPr>
        <w:t>INTRODUCTION :</w:t>
      </w:r>
      <w:r w:rsidR="00DE2160" w:rsidRPr="00F1687D">
        <w:rPr>
          <w:sz w:val="24"/>
          <w:szCs w:val="24"/>
        </w:rPr>
        <w:t xml:space="preserve">Concept, Definition and Functions of HRM- Principles of HRM- goals and Challenges- Changing Environment of HRM-  HR role in strategy formulation &amp; gaining competitive advantage. </w:t>
      </w:r>
      <w:r w:rsidR="00DE2160" w:rsidRPr="00F1687D">
        <w:rPr>
          <w:sz w:val="24"/>
          <w:szCs w:val="24"/>
        </w:rPr>
        <w:tab/>
      </w:r>
      <w:r w:rsidR="00DE2160" w:rsidRPr="00F1687D">
        <w:rPr>
          <w:sz w:val="24"/>
          <w:szCs w:val="24"/>
        </w:rPr>
        <w:tab/>
      </w:r>
      <w:r w:rsidR="00DE2160" w:rsidRPr="00F1687D">
        <w:rPr>
          <w:sz w:val="24"/>
          <w:szCs w:val="24"/>
        </w:rPr>
        <w:tab/>
      </w:r>
      <w:r w:rsidR="00DE2160" w:rsidRPr="00F1687D">
        <w:rPr>
          <w:sz w:val="24"/>
          <w:szCs w:val="24"/>
        </w:rPr>
        <w:tab/>
      </w:r>
      <w:r w:rsidR="00DE2160" w:rsidRPr="00F1687D">
        <w:rPr>
          <w:sz w:val="24"/>
          <w:szCs w:val="24"/>
        </w:rPr>
        <w:tab/>
      </w:r>
      <w:r w:rsidR="00DE2160" w:rsidRPr="00F1687D">
        <w:rPr>
          <w:sz w:val="24"/>
          <w:szCs w:val="24"/>
        </w:rPr>
        <w:tab/>
      </w:r>
      <w:r w:rsidR="00DE2160" w:rsidRPr="00F1687D">
        <w:rPr>
          <w:sz w:val="24"/>
          <w:szCs w:val="24"/>
        </w:rPr>
        <w:tab/>
      </w:r>
    </w:p>
    <w:p w:rsidR="00DE2160" w:rsidRPr="00F1687D" w:rsidRDefault="00221BD0" w:rsidP="00541D0C">
      <w:pPr>
        <w:pStyle w:val="BodyText"/>
        <w:ind w:left="1800" w:hanging="1800"/>
        <w:jc w:val="both"/>
        <w:rPr>
          <w:sz w:val="24"/>
          <w:szCs w:val="24"/>
        </w:rPr>
      </w:pPr>
      <w:r>
        <w:rPr>
          <w:b/>
          <w:sz w:val="24"/>
          <w:szCs w:val="24"/>
        </w:rPr>
        <w:t>MODULE–</w:t>
      </w:r>
      <w:r w:rsidR="00DE2160" w:rsidRPr="00F1687D">
        <w:rPr>
          <w:b/>
          <w:sz w:val="24"/>
          <w:szCs w:val="24"/>
        </w:rPr>
        <w:t xml:space="preserve">II: </w:t>
      </w:r>
      <w:r w:rsidR="00541D0C" w:rsidRPr="00F1687D">
        <w:rPr>
          <w:b/>
          <w:sz w:val="24"/>
          <w:szCs w:val="24"/>
        </w:rPr>
        <w:t xml:space="preserve">HR PLANNING: </w:t>
      </w:r>
      <w:r w:rsidR="00DE2160" w:rsidRPr="00F1687D">
        <w:rPr>
          <w:sz w:val="24"/>
          <w:szCs w:val="24"/>
        </w:rPr>
        <w:t>Concept, factors influencing HR Planning- HR Planning Process- Job Analysis- Recruitment and Selection- Tests and Interview Techniques.</w:t>
      </w:r>
      <w:r w:rsidR="00DE2160" w:rsidRPr="00F1687D">
        <w:rPr>
          <w:sz w:val="24"/>
          <w:szCs w:val="24"/>
        </w:rPr>
        <w:tab/>
      </w:r>
      <w:r w:rsidR="00DE2160" w:rsidRPr="00F1687D">
        <w:rPr>
          <w:sz w:val="24"/>
          <w:szCs w:val="24"/>
        </w:rPr>
        <w:tab/>
      </w:r>
    </w:p>
    <w:p w:rsidR="00DE2160" w:rsidRPr="00F1687D" w:rsidRDefault="00DE2160" w:rsidP="00541D0C">
      <w:pPr>
        <w:pStyle w:val="BodyText"/>
        <w:jc w:val="both"/>
        <w:rPr>
          <w:sz w:val="24"/>
          <w:szCs w:val="24"/>
        </w:rPr>
      </w:pPr>
    </w:p>
    <w:p w:rsidR="00DE2160" w:rsidRPr="00F1687D" w:rsidRDefault="00221BD0" w:rsidP="00541D0C">
      <w:pPr>
        <w:pStyle w:val="BodyText"/>
        <w:tabs>
          <w:tab w:val="left" w:pos="90"/>
        </w:tabs>
        <w:ind w:left="1800" w:hanging="1800"/>
        <w:jc w:val="both"/>
        <w:rPr>
          <w:sz w:val="24"/>
          <w:szCs w:val="24"/>
        </w:rPr>
      </w:pPr>
      <w:r>
        <w:rPr>
          <w:b/>
          <w:sz w:val="24"/>
          <w:szCs w:val="24"/>
        </w:rPr>
        <w:t>MODULE–</w:t>
      </w:r>
      <w:r w:rsidR="00DE2160" w:rsidRPr="00F1687D">
        <w:rPr>
          <w:b/>
          <w:sz w:val="24"/>
          <w:szCs w:val="24"/>
        </w:rPr>
        <w:t xml:space="preserve">III: </w:t>
      </w:r>
      <w:r w:rsidR="00541D0C" w:rsidRPr="00F1687D">
        <w:rPr>
          <w:b/>
          <w:sz w:val="24"/>
          <w:szCs w:val="24"/>
        </w:rPr>
        <w:t xml:space="preserve">TRAINING AND DEVELOPMENT: </w:t>
      </w:r>
      <w:r w:rsidR="00DE2160" w:rsidRPr="00F1687D">
        <w:rPr>
          <w:sz w:val="24"/>
          <w:szCs w:val="24"/>
        </w:rPr>
        <w:t xml:space="preserve">Concept, Needs, </w:t>
      </w:r>
      <w:proofErr w:type="gramStart"/>
      <w:r w:rsidR="00DE2160" w:rsidRPr="00F1687D">
        <w:rPr>
          <w:sz w:val="24"/>
          <w:szCs w:val="24"/>
        </w:rPr>
        <w:t>Methods</w:t>
      </w:r>
      <w:proofErr w:type="gramEnd"/>
      <w:r w:rsidR="00DE2160" w:rsidRPr="00F1687D">
        <w:rPr>
          <w:sz w:val="24"/>
          <w:szCs w:val="24"/>
        </w:rPr>
        <w:t xml:space="preserve"> of training. Management development: Concept &amp; Methods. Performance management system: concept, uses of performance appraisal, performance management methods, Career planning: career anchors, career life stages.</w:t>
      </w:r>
      <w:r w:rsidR="00DE2160" w:rsidRPr="00F1687D">
        <w:rPr>
          <w:sz w:val="24"/>
          <w:szCs w:val="24"/>
        </w:rPr>
        <w:tab/>
      </w:r>
      <w:r w:rsidR="00DE2160" w:rsidRPr="00F1687D">
        <w:rPr>
          <w:sz w:val="24"/>
          <w:szCs w:val="24"/>
        </w:rPr>
        <w:tab/>
      </w:r>
      <w:r w:rsidR="00DE2160" w:rsidRPr="00F1687D">
        <w:rPr>
          <w:sz w:val="24"/>
          <w:szCs w:val="24"/>
        </w:rPr>
        <w:tab/>
      </w:r>
      <w:r w:rsidR="00DE2160" w:rsidRPr="00F1687D">
        <w:rPr>
          <w:sz w:val="24"/>
          <w:szCs w:val="24"/>
        </w:rPr>
        <w:tab/>
      </w:r>
      <w:r w:rsidR="00DE2160" w:rsidRPr="00F1687D">
        <w:rPr>
          <w:sz w:val="24"/>
          <w:szCs w:val="24"/>
        </w:rPr>
        <w:tab/>
      </w:r>
    </w:p>
    <w:p w:rsidR="00DE2160" w:rsidRPr="00F1687D" w:rsidRDefault="00221BD0" w:rsidP="00541D0C">
      <w:pPr>
        <w:pStyle w:val="BodyText"/>
        <w:ind w:left="1710" w:hanging="1710"/>
        <w:jc w:val="both"/>
        <w:rPr>
          <w:sz w:val="24"/>
          <w:szCs w:val="24"/>
        </w:rPr>
      </w:pPr>
      <w:r>
        <w:rPr>
          <w:b/>
          <w:sz w:val="24"/>
          <w:szCs w:val="24"/>
        </w:rPr>
        <w:t>MODULE–</w:t>
      </w:r>
      <w:r w:rsidR="00DE2160" w:rsidRPr="00F1687D">
        <w:rPr>
          <w:b/>
          <w:sz w:val="24"/>
          <w:szCs w:val="24"/>
        </w:rPr>
        <w:t xml:space="preserve">IV: </w:t>
      </w:r>
      <w:r w:rsidR="00541D0C" w:rsidRPr="00F1687D">
        <w:rPr>
          <w:b/>
          <w:sz w:val="24"/>
          <w:szCs w:val="24"/>
        </w:rPr>
        <w:t xml:space="preserve">COMPENSATION: </w:t>
      </w:r>
      <w:r w:rsidR="00DE2160" w:rsidRPr="00F1687D">
        <w:rPr>
          <w:sz w:val="24"/>
          <w:szCs w:val="24"/>
        </w:rPr>
        <w:t xml:space="preserve">Concepts and Principles- Factors influencing compensation- Current trends in compensation- Methods of Payment- Incentives and </w:t>
      </w:r>
      <w:proofErr w:type="gramStart"/>
      <w:r w:rsidR="00DE2160" w:rsidRPr="00F1687D">
        <w:rPr>
          <w:sz w:val="24"/>
          <w:szCs w:val="24"/>
        </w:rPr>
        <w:t>Rewards.</w:t>
      </w:r>
      <w:proofErr w:type="gramEnd"/>
      <w:r w:rsidR="00DE2160" w:rsidRPr="00F1687D">
        <w:rPr>
          <w:sz w:val="24"/>
          <w:szCs w:val="24"/>
        </w:rPr>
        <w:tab/>
      </w:r>
    </w:p>
    <w:p w:rsidR="00DE2160" w:rsidRPr="00F1687D" w:rsidRDefault="00DE2160" w:rsidP="00541D0C">
      <w:pPr>
        <w:pStyle w:val="BodyText"/>
        <w:jc w:val="both"/>
        <w:rPr>
          <w:sz w:val="24"/>
          <w:szCs w:val="24"/>
        </w:rPr>
      </w:pPr>
    </w:p>
    <w:p w:rsidR="00541D0C" w:rsidRDefault="00541D0C" w:rsidP="00541D0C">
      <w:pPr>
        <w:pStyle w:val="BodyText"/>
        <w:tabs>
          <w:tab w:val="left" w:pos="90"/>
        </w:tabs>
        <w:ind w:left="1710" w:hanging="1710"/>
        <w:jc w:val="both"/>
        <w:rPr>
          <w:b/>
          <w:sz w:val="24"/>
          <w:szCs w:val="24"/>
        </w:rPr>
      </w:pPr>
    </w:p>
    <w:p w:rsidR="00DE2160" w:rsidRPr="00F1687D" w:rsidRDefault="00221BD0" w:rsidP="00541D0C">
      <w:pPr>
        <w:pStyle w:val="BodyText"/>
        <w:tabs>
          <w:tab w:val="left" w:pos="90"/>
        </w:tabs>
        <w:ind w:left="1710" w:hanging="1710"/>
        <w:jc w:val="both"/>
        <w:rPr>
          <w:sz w:val="24"/>
          <w:szCs w:val="24"/>
        </w:rPr>
      </w:pPr>
      <w:r>
        <w:rPr>
          <w:b/>
          <w:sz w:val="24"/>
          <w:szCs w:val="24"/>
        </w:rPr>
        <w:t>MODULE–</w:t>
      </w:r>
      <w:r w:rsidR="00DE2160" w:rsidRPr="00F1687D">
        <w:rPr>
          <w:b/>
          <w:sz w:val="24"/>
          <w:szCs w:val="24"/>
        </w:rPr>
        <w:t xml:space="preserve">V: </w:t>
      </w:r>
      <w:r w:rsidR="00541D0C" w:rsidRPr="00F1687D">
        <w:rPr>
          <w:b/>
          <w:sz w:val="24"/>
          <w:szCs w:val="24"/>
        </w:rPr>
        <w:t>MANAGING INDUSTRIAL RELATIONS:</w:t>
      </w:r>
      <w:r>
        <w:rPr>
          <w:b/>
          <w:sz w:val="24"/>
          <w:szCs w:val="24"/>
        </w:rPr>
        <w:t xml:space="preserve"> </w:t>
      </w:r>
      <w:r w:rsidR="00DE2160" w:rsidRPr="00F1687D">
        <w:rPr>
          <w:sz w:val="24"/>
          <w:szCs w:val="24"/>
        </w:rPr>
        <w:t xml:space="preserve">Introduction – Trade Union – Employee Participation scheme - Collective bargaining- concept, types, process, problems, </w:t>
      </w:r>
      <w:proofErr w:type="gramStart"/>
      <w:r w:rsidR="00DE2160" w:rsidRPr="00F1687D">
        <w:rPr>
          <w:sz w:val="24"/>
          <w:szCs w:val="24"/>
        </w:rPr>
        <w:t>essentials</w:t>
      </w:r>
      <w:proofErr w:type="gramEnd"/>
      <w:r w:rsidR="00DE2160" w:rsidRPr="00F1687D">
        <w:rPr>
          <w:sz w:val="24"/>
          <w:szCs w:val="24"/>
        </w:rPr>
        <w:t xml:space="preserve"> of effective collective bargaining.</w:t>
      </w:r>
      <w:r w:rsidR="00DE2160" w:rsidRPr="00F1687D">
        <w:rPr>
          <w:sz w:val="24"/>
          <w:szCs w:val="24"/>
        </w:rPr>
        <w:tab/>
      </w:r>
      <w:r w:rsidR="00DE2160" w:rsidRPr="00F1687D">
        <w:rPr>
          <w:sz w:val="24"/>
          <w:szCs w:val="24"/>
        </w:rPr>
        <w:tab/>
      </w:r>
      <w:r w:rsidR="00DE2160" w:rsidRPr="00F1687D">
        <w:rPr>
          <w:sz w:val="24"/>
          <w:szCs w:val="24"/>
        </w:rPr>
        <w:tab/>
      </w:r>
      <w:r w:rsidR="00DE2160" w:rsidRPr="00F1687D">
        <w:rPr>
          <w:sz w:val="24"/>
          <w:szCs w:val="24"/>
        </w:rPr>
        <w:tab/>
      </w:r>
      <w:r w:rsidR="00DE2160" w:rsidRPr="00F1687D">
        <w:rPr>
          <w:sz w:val="24"/>
          <w:szCs w:val="24"/>
        </w:rPr>
        <w:tab/>
      </w:r>
      <w:r w:rsidR="00DE2160" w:rsidRPr="00F1687D">
        <w:rPr>
          <w:sz w:val="24"/>
          <w:szCs w:val="24"/>
        </w:rPr>
        <w:tab/>
      </w:r>
    </w:p>
    <w:p w:rsidR="00DE2160" w:rsidRPr="00F1687D" w:rsidRDefault="00DE2160" w:rsidP="00541D0C">
      <w:pPr>
        <w:pStyle w:val="BodyText"/>
        <w:jc w:val="both"/>
        <w:rPr>
          <w:b/>
          <w:sz w:val="24"/>
          <w:szCs w:val="24"/>
        </w:rPr>
      </w:pPr>
      <w:r w:rsidRPr="00F1687D">
        <w:rPr>
          <w:b/>
          <w:sz w:val="24"/>
          <w:szCs w:val="24"/>
        </w:rPr>
        <w:t>SUGGESTED BOOKS:</w:t>
      </w:r>
    </w:p>
    <w:p w:rsidR="00DE2160" w:rsidRPr="00F1687D" w:rsidRDefault="00DE2160" w:rsidP="00541D0C">
      <w:pPr>
        <w:pStyle w:val="BodyText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F1687D">
        <w:rPr>
          <w:sz w:val="24"/>
          <w:szCs w:val="24"/>
        </w:rPr>
        <w:t>DeCenzo</w:t>
      </w:r>
      <w:proofErr w:type="spellEnd"/>
      <w:r w:rsidRPr="00F1687D">
        <w:rPr>
          <w:sz w:val="24"/>
          <w:szCs w:val="24"/>
        </w:rPr>
        <w:t xml:space="preserve">, D.A. &amp; Robbins: Fundamentals of Human Resource Management, New York: John Wiley &amp; Sons. </w:t>
      </w:r>
    </w:p>
    <w:p w:rsidR="00DE2160" w:rsidRPr="00F1687D" w:rsidRDefault="00DE2160" w:rsidP="00541D0C">
      <w:pPr>
        <w:pStyle w:val="BodyText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F1687D">
        <w:rPr>
          <w:sz w:val="24"/>
          <w:szCs w:val="24"/>
        </w:rPr>
        <w:t>Dessler</w:t>
      </w:r>
      <w:proofErr w:type="spellEnd"/>
      <w:r w:rsidRPr="00F1687D">
        <w:rPr>
          <w:sz w:val="24"/>
          <w:szCs w:val="24"/>
        </w:rPr>
        <w:t xml:space="preserve">, G: Human Resource Management, Pearson.   </w:t>
      </w:r>
    </w:p>
    <w:p w:rsidR="00DE2160" w:rsidRPr="00F1687D" w:rsidRDefault="00DE2160" w:rsidP="00541D0C">
      <w:pPr>
        <w:pStyle w:val="BodyText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F1687D">
        <w:rPr>
          <w:sz w:val="24"/>
          <w:szCs w:val="24"/>
        </w:rPr>
        <w:t>Monappa&amp;Saiyaddin</w:t>
      </w:r>
      <w:proofErr w:type="spellEnd"/>
      <w:r w:rsidRPr="00F1687D">
        <w:rPr>
          <w:sz w:val="24"/>
          <w:szCs w:val="24"/>
        </w:rPr>
        <w:t xml:space="preserve">: Personnel Management, Tata McGraw Hill. </w:t>
      </w:r>
    </w:p>
    <w:p w:rsidR="00DE2160" w:rsidRPr="00F1687D" w:rsidRDefault="00DE2160" w:rsidP="00541D0C">
      <w:pPr>
        <w:pStyle w:val="BodyText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F1687D">
        <w:rPr>
          <w:sz w:val="24"/>
          <w:szCs w:val="24"/>
        </w:rPr>
        <w:t>Rao</w:t>
      </w:r>
      <w:proofErr w:type="spellEnd"/>
      <w:r w:rsidRPr="00F1687D">
        <w:rPr>
          <w:sz w:val="24"/>
          <w:szCs w:val="24"/>
        </w:rPr>
        <w:t xml:space="preserve">, V.S.P.: Human Resource Management- Text and Cases, Excel Books. </w:t>
      </w:r>
    </w:p>
    <w:p w:rsidR="00DE2160" w:rsidRPr="00F1687D" w:rsidRDefault="00DE2160" w:rsidP="00541D0C">
      <w:pPr>
        <w:pStyle w:val="BodyText"/>
        <w:numPr>
          <w:ilvl w:val="0"/>
          <w:numId w:val="2"/>
        </w:numPr>
        <w:jc w:val="both"/>
        <w:rPr>
          <w:sz w:val="24"/>
          <w:szCs w:val="24"/>
        </w:rPr>
      </w:pPr>
      <w:r w:rsidRPr="00F1687D">
        <w:rPr>
          <w:sz w:val="24"/>
          <w:szCs w:val="24"/>
        </w:rPr>
        <w:t xml:space="preserve">R. Wayne </w:t>
      </w:r>
      <w:proofErr w:type="spellStart"/>
      <w:r w:rsidRPr="00F1687D">
        <w:rPr>
          <w:sz w:val="24"/>
          <w:szCs w:val="24"/>
        </w:rPr>
        <w:t>Mondy&amp;Rober</w:t>
      </w:r>
      <w:proofErr w:type="spellEnd"/>
      <w:r w:rsidRPr="00F1687D">
        <w:rPr>
          <w:sz w:val="24"/>
          <w:szCs w:val="24"/>
        </w:rPr>
        <w:t xml:space="preserve"> M. </w:t>
      </w:r>
      <w:proofErr w:type="spellStart"/>
      <w:r w:rsidRPr="00F1687D">
        <w:rPr>
          <w:sz w:val="24"/>
          <w:szCs w:val="24"/>
        </w:rPr>
        <w:t>Noe</w:t>
      </w:r>
      <w:proofErr w:type="spellEnd"/>
      <w:r w:rsidRPr="00F1687D">
        <w:rPr>
          <w:sz w:val="24"/>
          <w:szCs w:val="24"/>
        </w:rPr>
        <w:t>: Human Resource Management, Pearson.</w:t>
      </w:r>
    </w:p>
    <w:p w:rsidR="0017780D" w:rsidRDefault="0017780D" w:rsidP="00A16088">
      <w:pPr>
        <w:pStyle w:val="BodyText"/>
        <w:jc w:val="center"/>
        <w:rPr>
          <w:sz w:val="24"/>
          <w:szCs w:val="24"/>
        </w:rPr>
      </w:pPr>
    </w:p>
    <w:p w:rsidR="00DF16B1" w:rsidRPr="00F1687D" w:rsidRDefault="00DE2160" w:rsidP="00A16088">
      <w:pPr>
        <w:pStyle w:val="BodyText"/>
        <w:jc w:val="center"/>
        <w:rPr>
          <w:sz w:val="24"/>
          <w:szCs w:val="24"/>
        </w:rPr>
      </w:pPr>
      <w:r w:rsidRPr="00F1687D">
        <w:rPr>
          <w:sz w:val="24"/>
          <w:szCs w:val="24"/>
        </w:rPr>
        <w:t>**            **             **</w:t>
      </w:r>
    </w:p>
    <w:sectPr w:rsidR="00DF16B1" w:rsidRPr="00F1687D" w:rsidSect="00A16088">
      <w:pgSz w:w="12242" w:h="18722" w:code="258"/>
      <w:pgMar w:top="720" w:right="72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0CD2"/>
    <w:multiLevelType w:val="hybridMultilevel"/>
    <w:tmpl w:val="15FEF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D2D39"/>
    <w:multiLevelType w:val="hybridMultilevel"/>
    <w:tmpl w:val="432C6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6D251F"/>
    <w:multiLevelType w:val="hybridMultilevel"/>
    <w:tmpl w:val="9632A81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1863711"/>
    <w:multiLevelType w:val="hybridMultilevel"/>
    <w:tmpl w:val="67C0B62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83933"/>
    <w:rsid w:val="0017780D"/>
    <w:rsid w:val="00221BD0"/>
    <w:rsid w:val="0024042F"/>
    <w:rsid w:val="00541D0C"/>
    <w:rsid w:val="00560154"/>
    <w:rsid w:val="006D48CE"/>
    <w:rsid w:val="007271E9"/>
    <w:rsid w:val="007E6C1E"/>
    <w:rsid w:val="0086044E"/>
    <w:rsid w:val="00A16088"/>
    <w:rsid w:val="00B83933"/>
    <w:rsid w:val="00D65606"/>
    <w:rsid w:val="00DE2160"/>
    <w:rsid w:val="00DF16B1"/>
    <w:rsid w:val="00F1687D"/>
    <w:rsid w:val="00FE38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16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2160"/>
    <w:pPr>
      <w:spacing w:after="200" w:line="276" w:lineRule="auto"/>
      <w:ind w:left="720"/>
      <w:contextualSpacing/>
    </w:pPr>
    <w:rPr>
      <w:lang w:val="en-US"/>
    </w:rPr>
  </w:style>
  <w:style w:type="paragraph" w:styleId="BodyText">
    <w:name w:val="Body Text"/>
    <w:basedOn w:val="Normal"/>
    <w:link w:val="BodyTextChar"/>
    <w:qFormat/>
    <w:rsid w:val="00DE2160"/>
    <w:pPr>
      <w:widowControl w:val="0"/>
      <w:spacing w:after="0" w:line="240" w:lineRule="auto"/>
    </w:pPr>
    <w:rPr>
      <w:rFonts w:ascii="Arial" w:eastAsia="Times New Roman" w:hAnsi="Arial" w:cs="Arial"/>
      <w:sz w:val="23"/>
      <w:szCs w:val="23"/>
      <w:lang w:val="en-US"/>
    </w:rPr>
  </w:style>
  <w:style w:type="character" w:customStyle="1" w:styleId="BodyTextChar">
    <w:name w:val="Body Text Char"/>
    <w:basedOn w:val="DefaultParagraphFont"/>
    <w:link w:val="BodyText"/>
    <w:rsid w:val="00DE2160"/>
    <w:rPr>
      <w:rFonts w:ascii="Arial" w:eastAsia="Times New Roman" w:hAnsi="Arial" w:cs="Arial"/>
      <w:sz w:val="23"/>
      <w:szCs w:val="23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 Nirujogi (Staff)</dc:creator>
  <cp:keywords/>
  <dc:description/>
  <cp:lastModifiedBy>SJC</cp:lastModifiedBy>
  <cp:revision>11</cp:revision>
  <cp:lastPrinted>2022-07-28T08:47:00Z</cp:lastPrinted>
  <dcterms:created xsi:type="dcterms:W3CDTF">2021-09-18T13:48:00Z</dcterms:created>
  <dcterms:modified xsi:type="dcterms:W3CDTF">2022-08-08T10:46:00Z</dcterms:modified>
</cp:coreProperties>
</file>