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AB8" w:rsidRDefault="003A7AB8" w:rsidP="00FB15FC">
      <w:pPr>
        <w:jc w:val="center"/>
        <w:rPr>
          <w:rFonts w:ascii="Arial" w:eastAsia="Calibri" w:hAnsi="Arial" w:cs="Arial"/>
          <w:b/>
          <w:sz w:val="24"/>
          <w:szCs w:val="24"/>
        </w:rPr>
      </w:pPr>
    </w:p>
    <w:p w:rsidR="003A7AB8" w:rsidRDefault="003A7AB8" w:rsidP="00FB15FC">
      <w:pPr>
        <w:jc w:val="center"/>
        <w:rPr>
          <w:rFonts w:ascii="Arial" w:eastAsia="Calibri" w:hAnsi="Arial" w:cs="Arial"/>
          <w:b/>
          <w:sz w:val="24"/>
          <w:szCs w:val="24"/>
        </w:rPr>
      </w:pPr>
    </w:p>
    <w:p w:rsidR="003A7AB8" w:rsidRDefault="003A7AB8" w:rsidP="00FB15FC">
      <w:pPr>
        <w:jc w:val="center"/>
        <w:rPr>
          <w:rFonts w:ascii="Arial" w:eastAsia="Calibri" w:hAnsi="Arial" w:cs="Arial"/>
          <w:b/>
          <w:sz w:val="24"/>
          <w:szCs w:val="24"/>
        </w:rPr>
      </w:pPr>
    </w:p>
    <w:p w:rsidR="003A7AB8" w:rsidRDefault="003A7AB8" w:rsidP="00FB15FC">
      <w:pPr>
        <w:jc w:val="center"/>
        <w:rPr>
          <w:rFonts w:ascii="Arial" w:eastAsia="Calibri" w:hAnsi="Arial" w:cs="Arial"/>
          <w:b/>
          <w:sz w:val="24"/>
          <w:szCs w:val="24"/>
        </w:rPr>
      </w:pPr>
    </w:p>
    <w:p w:rsidR="00FB15FC" w:rsidRPr="00FB15FC" w:rsidRDefault="00FB15FC" w:rsidP="00FB15FC">
      <w:pPr>
        <w:jc w:val="center"/>
        <w:rPr>
          <w:rFonts w:ascii="Arial" w:hAnsi="Arial" w:cs="Arial"/>
          <w:b/>
          <w:sz w:val="24"/>
          <w:szCs w:val="24"/>
        </w:rPr>
      </w:pPr>
      <w:r w:rsidRPr="00FB15FC">
        <w:rPr>
          <w:rFonts w:ascii="Arial" w:eastAsia="Calibri" w:hAnsi="Arial" w:cs="Arial"/>
          <w:b/>
          <w:sz w:val="24"/>
          <w:szCs w:val="24"/>
        </w:rPr>
        <w:t>ST. JOSEPH’S COLLEGE FOR WOMEN (AUTONOMOUS) VISAKHAPATNAM</w:t>
      </w:r>
    </w:p>
    <w:p w:rsidR="00FB15FC" w:rsidRPr="00FB15FC" w:rsidRDefault="00FB15FC" w:rsidP="00FB15FC">
      <w:pPr>
        <w:jc w:val="center"/>
        <w:rPr>
          <w:rFonts w:ascii="Arial" w:hAnsi="Arial" w:cs="Arial"/>
          <w:b/>
          <w:sz w:val="24"/>
          <w:szCs w:val="24"/>
        </w:rPr>
      </w:pPr>
      <w:r w:rsidRPr="00FB15FC">
        <w:rPr>
          <w:rFonts w:ascii="Arial" w:eastAsia="Calibri" w:hAnsi="Arial" w:cs="Arial"/>
          <w:b/>
          <w:sz w:val="24"/>
          <w:szCs w:val="24"/>
        </w:rPr>
        <w:t xml:space="preserve">TIME: 3Hrs/week      </w:t>
      </w:r>
      <w:r w:rsidRPr="00FB15FC">
        <w:rPr>
          <w:rFonts w:ascii="Arial" w:hAnsi="Arial" w:cs="Arial"/>
          <w:b/>
          <w:sz w:val="24"/>
          <w:szCs w:val="24"/>
          <w:u w:val="single"/>
        </w:rPr>
        <w:t>EXTENSION EDUCATION</w:t>
      </w:r>
      <w:r w:rsidRPr="00FB15FC">
        <w:rPr>
          <w:rFonts w:ascii="Arial" w:eastAsia="Calibri" w:hAnsi="Arial" w:cs="Arial"/>
          <w:b/>
          <w:sz w:val="24"/>
          <w:szCs w:val="24"/>
        </w:rPr>
        <w:t>Max. Marks: 100</w:t>
      </w:r>
    </w:p>
    <w:p w:rsidR="00FB15FC" w:rsidRDefault="00476C17" w:rsidP="00FB15FC">
      <w:pPr>
        <w:spacing w:after="0" w:line="36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HS-B3-6101</w:t>
      </w:r>
    </w:p>
    <w:p w:rsidR="00F0643A" w:rsidRDefault="001E4604" w:rsidP="00FB15FC">
      <w:pPr>
        <w:spacing w:after="0" w:line="360" w:lineRule="auto"/>
        <w:rPr>
          <w:rFonts w:ascii="Arial" w:hAnsi="Arial" w:cs="Arial"/>
          <w:sz w:val="28"/>
        </w:rPr>
      </w:pPr>
      <w:r w:rsidRPr="00FB15FC">
        <w:rPr>
          <w:rFonts w:ascii="Arial" w:hAnsi="Arial" w:cs="Arial"/>
          <w:b/>
          <w:sz w:val="24"/>
        </w:rPr>
        <w:t>Objectives</w:t>
      </w:r>
      <w:proofErr w:type="gramStart"/>
      <w:r w:rsidRPr="00997878">
        <w:rPr>
          <w:rFonts w:ascii="Arial" w:hAnsi="Arial" w:cs="Arial"/>
          <w:b/>
          <w:sz w:val="28"/>
        </w:rPr>
        <w:t>:</w:t>
      </w:r>
      <w:r w:rsidR="00F0643A">
        <w:rPr>
          <w:rFonts w:ascii="Arial" w:hAnsi="Arial" w:cs="Arial"/>
          <w:sz w:val="28"/>
        </w:rPr>
        <w:t>To</w:t>
      </w:r>
      <w:proofErr w:type="gramEnd"/>
      <w:r w:rsidR="00F0643A">
        <w:rPr>
          <w:rFonts w:ascii="Arial" w:hAnsi="Arial" w:cs="Arial"/>
          <w:sz w:val="28"/>
        </w:rPr>
        <w:t xml:space="preserve"> enable the students to</w:t>
      </w:r>
      <w:r w:rsidR="00F0643A" w:rsidRPr="00F0643A">
        <w:rPr>
          <w:rFonts w:ascii="Arial" w:hAnsi="Arial" w:cs="Arial"/>
          <w:sz w:val="28"/>
        </w:rPr>
        <w:t xml:space="preserve"> understand</w:t>
      </w:r>
      <w:r w:rsidR="00F0643A">
        <w:rPr>
          <w:rFonts w:ascii="Arial" w:hAnsi="Arial" w:cs="Arial"/>
          <w:sz w:val="28"/>
        </w:rPr>
        <w:t xml:space="preserve"> -</w:t>
      </w:r>
    </w:p>
    <w:p w:rsidR="00F0643A" w:rsidRPr="00F0643A" w:rsidRDefault="00F0643A" w:rsidP="00F0643A">
      <w:pPr>
        <w:pStyle w:val="ListParagraph"/>
        <w:numPr>
          <w:ilvl w:val="0"/>
          <w:numId w:val="1"/>
        </w:numPr>
        <w:rPr>
          <w:rFonts w:ascii="Arial" w:hAnsi="Arial" w:cs="Arial"/>
          <w:sz w:val="28"/>
        </w:rPr>
      </w:pPr>
      <w:r w:rsidRPr="00F0643A">
        <w:rPr>
          <w:rFonts w:ascii="Arial" w:hAnsi="Arial" w:cs="Arial"/>
          <w:sz w:val="28"/>
        </w:rPr>
        <w:t>the concept of extension</w:t>
      </w:r>
    </w:p>
    <w:p w:rsidR="00F0643A" w:rsidRPr="00F0643A" w:rsidRDefault="00F0643A" w:rsidP="00F0643A">
      <w:pPr>
        <w:pStyle w:val="ListParagraph"/>
        <w:numPr>
          <w:ilvl w:val="0"/>
          <w:numId w:val="1"/>
        </w:num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t</w:t>
      </w:r>
      <w:r w:rsidRPr="00F0643A">
        <w:rPr>
          <w:rFonts w:ascii="Arial" w:hAnsi="Arial" w:cs="Arial"/>
          <w:sz w:val="28"/>
        </w:rPr>
        <w:t>he scope of extension in human development,</w:t>
      </w:r>
    </w:p>
    <w:p w:rsidR="00667FCB" w:rsidRPr="00FB15FC" w:rsidRDefault="00623E44" w:rsidP="00997878">
      <w:pPr>
        <w:spacing w:after="0"/>
        <w:rPr>
          <w:rFonts w:ascii="Arial" w:hAnsi="Arial" w:cs="Arial"/>
          <w:b/>
          <w:sz w:val="24"/>
        </w:rPr>
      </w:pPr>
      <w:r w:rsidRPr="00FB15FC">
        <w:rPr>
          <w:rFonts w:ascii="Arial" w:hAnsi="Arial" w:cs="Arial"/>
          <w:b/>
          <w:sz w:val="24"/>
        </w:rPr>
        <w:t>Course:</w:t>
      </w:r>
    </w:p>
    <w:p w:rsidR="00623E44" w:rsidRDefault="00623E44" w:rsidP="00997878">
      <w:pPr>
        <w:spacing w:after="0"/>
        <w:rPr>
          <w:rFonts w:ascii="Arial" w:hAnsi="Arial" w:cs="Arial"/>
          <w:sz w:val="28"/>
        </w:rPr>
      </w:pPr>
      <w:r w:rsidRPr="00997878">
        <w:rPr>
          <w:rFonts w:ascii="Arial" w:hAnsi="Arial" w:cs="Arial"/>
          <w:b/>
          <w:sz w:val="28"/>
        </w:rPr>
        <w:t>Unit I:</w:t>
      </w:r>
      <w:r>
        <w:rPr>
          <w:rFonts w:ascii="Arial" w:hAnsi="Arial" w:cs="Arial"/>
          <w:sz w:val="28"/>
        </w:rPr>
        <w:t xml:space="preserve"> Concept of extension</w:t>
      </w:r>
      <w:r w:rsidR="00504BB7">
        <w:rPr>
          <w:rFonts w:ascii="Arial" w:hAnsi="Arial" w:cs="Arial"/>
          <w:sz w:val="28"/>
        </w:rPr>
        <w:t>-mean</w:t>
      </w:r>
      <w:r w:rsidR="006150FE">
        <w:rPr>
          <w:rFonts w:ascii="Arial" w:hAnsi="Arial" w:cs="Arial"/>
          <w:sz w:val="28"/>
        </w:rPr>
        <w:t>ing, scope</w:t>
      </w:r>
      <w:r w:rsidR="004D78B5">
        <w:rPr>
          <w:rFonts w:ascii="Arial" w:hAnsi="Arial" w:cs="Arial"/>
          <w:sz w:val="28"/>
        </w:rPr>
        <w:t>, need etc</w:t>
      </w:r>
      <w:proofErr w:type="gramStart"/>
      <w:r w:rsidR="004D78B5">
        <w:rPr>
          <w:rFonts w:ascii="Arial" w:hAnsi="Arial" w:cs="Arial"/>
          <w:sz w:val="28"/>
        </w:rPr>
        <w:t>.</w:t>
      </w:r>
      <w:r w:rsidR="006150FE">
        <w:rPr>
          <w:rFonts w:ascii="Arial" w:hAnsi="Arial" w:cs="Arial"/>
          <w:sz w:val="28"/>
        </w:rPr>
        <w:t>.</w:t>
      </w:r>
      <w:proofErr w:type="gramEnd"/>
    </w:p>
    <w:p w:rsidR="00F0643A" w:rsidRDefault="006150FE" w:rsidP="00997878">
      <w:pPr>
        <w:spacing w:after="0"/>
        <w:rPr>
          <w:rFonts w:ascii="Arial" w:hAnsi="Arial" w:cs="Arial"/>
          <w:sz w:val="28"/>
        </w:rPr>
      </w:pPr>
      <w:r w:rsidRPr="00997878">
        <w:rPr>
          <w:rFonts w:ascii="Arial" w:hAnsi="Arial" w:cs="Arial"/>
          <w:b/>
          <w:sz w:val="28"/>
        </w:rPr>
        <w:t xml:space="preserve">Unit </w:t>
      </w:r>
      <w:r w:rsidR="00F0643A" w:rsidRPr="00997878">
        <w:rPr>
          <w:rFonts w:ascii="Arial" w:hAnsi="Arial" w:cs="Arial"/>
          <w:b/>
          <w:sz w:val="28"/>
        </w:rPr>
        <w:t>II:</w:t>
      </w:r>
      <w:r w:rsidR="004D78B5">
        <w:rPr>
          <w:rFonts w:ascii="Arial" w:hAnsi="Arial" w:cs="Arial"/>
          <w:sz w:val="28"/>
        </w:rPr>
        <w:t>E</w:t>
      </w:r>
      <w:r w:rsidR="00407E3C">
        <w:rPr>
          <w:rFonts w:ascii="Arial" w:hAnsi="Arial" w:cs="Arial"/>
          <w:sz w:val="28"/>
        </w:rPr>
        <w:t xml:space="preserve">xtension education </w:t>
      </w:r>
      <w:r w:rsidR="004D78B5">
        <w:rPr>
          <w:rFonts w:ascii="Arial" w:hAnsi="Arial" w:cs="Arial"/>
          <w:sz w:val="28"/>
        </w:rPr>
        <w:t>with reference to</w:t>
      </w:r>
      <w:r w:rsidR="00407E3C">
        <w:rPr>
          <w:rFonts w:ascii="Arial" w:hAnsi="Arial" w:cs="Arial"/>
          <w:sz w:val="28"/>
        </w:rPr>
        <w:t xml:space="preserve"> human development </w:t>
      </w:r>
      <w:r w:rsidR="00FE46A6">
        <w:rPr>
          <w:rFonts w:ascii="Arial" w:hAnsi="Arial" w:cs="Arial"/>
          <w:sz w:val="28"/>
        </w:rPr>
        <w:t xml:space="preserve">and </w:t>
      </w:r>
      <w:r w:rsidR="00997878">
        <w:rPr>
          <w:rFonts w:ascii="Arial" w:hAnsi="Arial" w:cs="Arial"/>
          <w:sz w:val="28"/>
        </w:rPr>
        <w:t>R</w:t>
      </w:r>
      <w:r w:rsidR="00FE46A6">
        <w:rPr>
          <w:rFonts w:ascii="Arial" w:hAnsi="Arial" w:cs="Arial"/>
          <w:sz w:val="28"/>
        </w:rPr>
        <w:t xml:space="preserve">esource </w:t>
      </w:r>
    </w:p>
    <w:p w:rsidR="006150FE" w:rsidRDefault="00997878" w:rsidP="00997878">
      <w:pPr>
        <w:spacing w:after="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Manage</w:t>
      </w:r>
      <w:r w:rsidR="00FE46A6">
        <w:rPr>
          <w:rFonts w:ascii="Arial" w:hAnsi="Arial" w:cs="Arial"/>
          <w:sz w:val="28"/>
        </w:rPr>
        <w:t>ment</w:t>
      </w:r>
      <w:r>
        <w:rPr>
          <w:rFonts w:ascii="Arial" w:hAnsi="Arial" w:cs="Arial"/>
          <w:sz w:val="28"/>
        </w:rPr>
        <w:t>.</w:t>
      </w:r>
    </w:p>
    <w:p w:rsidR="002B4D83" w:rsidRDefault="00FE46A6" w:rsidP="00997878">
      <w:pPr>
        <w:spacing w:after="0"/>
        <w:rPr>
          <w:rFonts w:ascii="Arial" w:hAnsi="Arial" w:cs="Arial"/>
          <w:sz w:val="28"/>
        </w:rPr>
      </w:pPr>
      <w:r w:rsidRPr="00997878">
        <w:rPr>
          <w:rFonts w:ascii="Arial" w:hAnsi="Arial" w:cs="Arial"/>
          <w:b/>
          <w:sz w:val="28"/>
        </w:rPr>
        <w:t xml:space="preserve">Unit </w:t>
      </w:r>
      <w:r w:rsidR="00F0643A" w:rsidRPr="00997878">
        <w:rPr>
          <w:rFonts w:ascii="Arial" w:hAnsi="Arial" w:cs="Arial"/>
          <w:b/>
          <w:sz w:val="28"/>
        </w:rPr>
        <w:t>III:</w:t>
      </w:r>
      <w:r w:rsidR="00997878">
        <w:rPr>
          <w:rFonts w:ascii="Arial" w:hAnsi="Arial" w:cs="Arial"/>
          <w:sz w:val="28"/>
        </w:rPr>
        <w:t>Rural administration, National schemes for literacy, housing,</w:t>
      </w:r>
      <w:r w:rsidR="002B4D83">
        <w:rPr>
          <w:rFonts w:ascii="Arial" w:hAnsi="Arial" w:cs="Arial"/>
          <w:sz w:val="28"/>
        </w:rPr>
        <w:t>energy,</w:t>
      </w:r>
      <w:r w:rsidR="004D78B5">
        <w:rPr>
          <w:rFonts w:ascii="Arial" w:hAnsi="Arial" w:cs="Arial"/>
          <w:sz w:val="28"/>
        </w:rPr>
        <w:t xml:space="preserve">water, </w:t>
      </w:r>
    </w:p>
    <w:p w:rsidR="00FE46A6" w:rsidRDefault="00997878" w:rsidP="00997878">
      <w:pPr>
        <w:spacing w:after="0"/>
        <w:rPr>
          <w:rFonts w:ascii="Arial" w:hAnsi="Arial" w:cs="Arial"/>
          <w:sz w:val="28"/>
        </w:rPr>
      </w:pPr>
      <w:proofErr w:type="gramStart"/>
      <w:r>
        <w:rPr>
          <w:rFonts w:ascii="Arial" w:hAnsi="Arial" w:cs="Arial"/>
          <w:sz w:val="28"/>
        </w:rPr>
        <w:t>health</w:t>
      </w:r>
      <w:proofErr w:type="gramEnd"/>
      <w:r>
        <w:rPr>
          <w:rFonts w:ascii="Arial" w:hAnsi="Arial" w:cs="Arial"/>
          <w:sz w:val="28"/>
        </w:rPr>
        <w:t xml:space="preserve"> and disability </w:t>
      </w:r>
      <w:r w:rsidR="004D78B5">
        <w:rPr>
          <w:rFonts w:ascii="Arial" w:hAnsi="Arial" w:cs="Arial"/>
          <w:sz w:val="28"/>
        </w:rPr>
        <w:t xml:space="preserve">, women </w:t>
      </w:r>
      <w:r>
        <w:rPr>
          <w:rFonts w:ascii="Arial" w:hAnsi="Arial" w:cs="Arial"/>
          <w:sz w:val="28"/>
        </w:rPr>
        <w:t>etc.</w:t>
      </w:r>
    </w:p>
    <w:p w:rsidR="00851878" w:rsidRDefault="00851878" w:rsidP="00997878">
      <w:pPr>
        <w:spacing w:after="0"/>
        <w:rPr>
          <w:rFonts w:ascii="Arial" w:hAnsi="Arial" w:cs="Arial"/>
          <w:sz w:val="28"/>
        </w:rPr>
      </w:pPr>
      <w:r w:rsidRPr="00997878">
        <w:rPr>
          <w:rFonts w:ascii="Arial" w:hAnsi="Arial" w:cs="Arial"/>
          <w:b/>
          <w:sz w:val="28"/>
        </w:rPr>
        <w:t xml:space="preserve">Unit </w:t>
      </w:r>
      <w:r w:rsidR="00F0643A" w:rsidRPr="00997878">
        <w:rPr>
          <w:rFonts w:ascii="Arial" w:hAnsi="Arial" w:cs="Arial"/>
          <w:b/>
          <w:sz w:val="28"/>
        </w:rPr>
        <w:t>IV:</w:t>
      </w:r>
      <w:r w:rsidR="00F0643A">
        <w:rPr>
          <w:rFonts w:ascii="Arial" w:hAnsi="Arial" w:cs="Arial"/>
          <w:sz w:val="28"/>
        </w:rPr>
        <w:t>D</w:t>
      </w:r>
      <w:r>
        <w:rPr>
          <w:rFonts w:ascii="Arial" w:hAnsi="Arial" w:cs="Arial"/>
          <w:sz w:val="28"/>
        </w:rPr>
        <w:t>igitalization –advantages and applications</w:t>
      </w:r>
    </w:p>
    <w:p w:rsidR="00997878" w:rsidRDefault="00997878" w:rsidP="00997878">
      <w:pPr>
        <w:spacing w:after="0"/>
        <w:rPr>
          <w:rFonts w:ascii="Arial" w:hAnsi="Arial" w:cs="Arial"/>
          <w:sz w:val="28"/>
        </w:rPr>
      </w:pPr>
      <w:r w:rsidRPr="00997878">
        <w:rPr>
          <w:rFonts w:ascii="Arial" w:hAnsi="Arial" w:cs="Arial"/>
          <w:b/>
          <w:sz w:val="28"/>
        </w:rPr>
        <w:t>Unit</w:t>
      </w:r>
      <w:r w:rsidR="00F0643A" w:rsidRPr="00997878">
        <w:rPr>
          <w:rFonts w:ascii="Arial" w:hAnsi="Arial" w:cs="Arial"/>
          <w:b/>
          <w:sz w:val="28"/>
        </w:rPr>
        <w:t xml:space="preserve"> V:</w:t>
      </w:r>
      <w:r>
        <w:rPr>
          <w:rFonts w:ascii="Arial" w:hAnsi="Arial" w:cs="Arial"/>
          <w:sz w:val="28"/>
        </w:rPr>
        <w:t xml:space="preserve">Recent trends in </w:t>
      </w:r>
      <w:r w:rsidR="005B71F0">
        <w:rPr>
          <w:rFonts w:ascii="Arial" w:hAnsi="Arial" w:cs="Arial"/>
          <w:sz w:val="28"/>
        </w:rPr>
        <w:t>community development</w:t>
      </w:r>
      <w:r>
        <w:rPr>
          <w:rFonts w:ascii="Arial" w:hAnsi="Arial" w:cs="Arial"/>
          <w:sz w:val="28"/>
        </w:rPr>
        <w:t xml:space="preserve"> and </w:t>
      </w:r>
      <w:r w:rsidR="000E1691">
        <w:rPr>
          <w:rFonts w:ascii="Arial" w:hAnsi="Arial" w:cs="Arial"/>
          <w:sz w:val="28"/>
        </w:rPr>
        <w:t>women</w:t>
      </w:r>
      <w:r w:rsidR="004D78B5">
        <w:rPr>
          <w:rFonts w:ascii="Arial" w:hAnsi="Arial" w:cs="Arial"/>
          <w:sz w:val="28"/>
        </w:rPr>
        <w:t xml:space="preserve"> empowerment.</w:t>
      </w:r>
    </w:p>
    <w:p w:rsidR="00683073" w:rsidRPr="00683073" w:rsidRDefault="00683073" w:rsidP="00683073">
      <w:pPr>
        <w:ind w:left="1080" w:hanging="1080"/>
        <w:rPr>
          <w:rFonts w:ascii="Arial" w:hAnsi="Arial" w:cs="Arial"/>
          <w:b/>
          <w:sz w:val="4"/>
        </w:rPr>
      </w:pPr>
    </w:p>
    <w:p w:rsidR="00683073" w:rsidRPr="00683073" w:rsidRDefault="00683073" w:rsidP="00683073">
      <w:pPr>
        <w:ind w:left="1080" w:hanging="1080"/>
        <w:rPr>
          <w:rFonts w:ascii="Arial" w:hAnsi="Arial" w:cs="Arial"/>
          <w:b/>
          <w:sz w:val="24"/>
        </w:rPr>
      </w:pPr>
      <w:r w:rsidRPr="00683073">
        <w:rPr>
          <w:rFonts w:ascii="Arial" w:hAnsi="Arial" w:cs="Arial"/>
          <w:b/>
          <w:sz w:val="24"/>
        </w:rPr>
        <w:t>REFERENCES:</w:t>
      </w:r>
    </w:p>
    <w:p w:rsidR="00683073" w:rsidRPr="00683073" w:rsidRDefault="00683073" w:rsidP="00683073">
      <w:pPr>
        <w:numPr>
          <w:ilvl w:val="0"/>
          <w:numId w:val="3"/>
        </w:numPr>
        <w:spacing w:after="0" w:line="360" w:lineRule="auto"/>
        <w:rPr>
          <w:rFonts w:ascii="Arial" w:hAnsi="Arial" w:cs="Arial"/>
          <w:sz w:val="24"/>
        </w:rPr>
      </w:pPr>
      <w:r w:rsidRPr="00683073">
        <w:rPr>
          <w:rFonts w:ascii="Arial" w:hAnsi="Arial" w:cs="Arial"/>
          <w:sz w:val="24"/>
        </w:rPr>
        <w:t xml:space="preserve">Reddy A.A. (1998) – Extension Education – </w:t>
      </w:r>
      <w:proofErr w:type="spellStart"/>
      <w:r w:rsidRPr="00683073">
        <w:rPr>
          <w:rFonts w:ascii="Arial" w:hAnsi="Arial" w:cs="Arial"/>
          <w:sz w:val="24"/>
        </w:rPr>
        <w:t>Sree</w:t>
      </w:r>
      <w:proofErr w:type="spellEnd"/>
      <w:r w:rsidRPr="00683073">
        <w:rPr>
          <w:rFonts w:ascii="Arial" w:hAnsi="Arial" w:cs="Arial"/>
          <w:sz w:val="24"/>
        </w:rPr>
        <w:t xml:space="preserve"> </w:t>
      </w:r>
      <w:proofErr w:type="spellStart"/>
      <w:r w:rsidRPr="00683073">
        <w:rPr>
          <w:rFonts w:ascii="Arial" w:hAnsi="Arial" w:cs="Arial"/>
          <w:sz w:val="24"/>
        </w:rPr>
        <w:t>Lakshmi</w:t>
      </w:r>
      <w:proofErr w:type="spellEnd"/>
      <w:r w:rsidRPr="00683073">
        <w:rPr>
          <w:rFonts w:ascii="Arial" w:hAnsi="Arial" w:cs="Arial"/>
          <w:sz w:val="24"/>
        </w:rPr>
        <w:t xml:space="preserve"> Press, </w:t>
      </w:r>
      <w:proofErr w:type="spellStart"/>
      <w:r w:rsidRPr="00683073">
        <w:rPr>
          <w:rFonts w:ascii="Arial" w:hAnsi="Arial" w:cs="Arial"/>
          <w:sz w:val="24"/>
        </w:rPr>
        <w:t>Bapatla</w:t>
      </w:r>
      <w:proofErr w:type="spellEnd"/>
      <w:r w:rsidRPr="00683073">
        <w:rPr>
          <w:rFonts w:ascii="Arial" w:hAnsi="Arial" w:cs="Arial"/>
          <w:sz w:val="24"/>
        </w:rPr>
        <w:t>.</w:t>
      </w:r>
    </w:p>
    <w:p w:rsidR="00683073" w:rsidRPr="00683073" w:rsidRDefault="00683073" w:rsidP="00683073">
      <w:pPr>
        <w:numPr>
          <w:ilvl w:val="0"/>
          <w:numId w:val="3"/>
        </w:numPr>
        <w:spacing w:after="0" w:line="360" w:lineRule="auto"/>
        <w:rPr>
          <w:rFonts w:ascii="Arial" w:hAnsi="Arial" w:cs="Arial"/>
          <w:sz w:val="24"/>
        </w:rPr>
      </w:pPr>
      <w:r w:rsidRPr="00683073">
        <w:rPr>
          <w:rFonts w:ascii="Arial" w:hAnsi="Arial" w:cs="Arial"/>
          <w:sz w:val="24"/>
        </w:rPr>
        <w:t xml:space="preserve">S.V. </w:t>
      </w:r>
      <w:proofErr w:type="spellStart"/>
      <w:r w:rsidRPr="00683073">
        <w:rPr>
          <w:rFonts w:ascii="Arial" w:hAnsi="Arial" w:cs="Arial"/>
          <w:sz w:val="24"/>
        </w:rPr>
        <w:t>Supe</w:t>
      </w:r>
      <w:proofErr w:type="spellEnd"/>
      <w:r w:rsidRPr="00683073">
        <w:rPr>
          <w:rFonts w:ascii="Arial" w:hAnsi="Arial" w:cs="Arial"/>
          <w:sz w:val="24"/>
        </w:rPr>
        <w:t xml:space="preserve"> (1992) – An Introduction to Extension Education – Oxford IBH Publishing </w:t>
      </w:r>
      <w:proofErr w:type="gramStart"/>
      <w:r w:rsidRPr="00683073">
        <w:rPr>
          <w:rFonts w:ascii="Arial" w:hAnsi="Arial" w:cs="Arial"/>
          <w:sz w:val="24"/>
        </w:rPr>
        <w:t>company</w:t>
      </w:r>
      <w:proofErr w:type="gramEnd"/>
      <w:r w:rsidRPr="00683073">
        <w:rPr>
          <w:rFonts w:ascii="Arial" w:hAnsi="Arial" w:cs="Arial"/>
          <w:sz w:val="24"/>
        </w:rPr>
        <w:t xml:space="preserve">, </w:t>
      </w:r>
      <w:smartTag w:uri="urn:schemas-microsoft-com:office:smarttags" w:element="place">
        <w:smartTag w:uri="urn:schemas-microsoft-com:office:smarttags" w:element="City">
          <w:r w:rsidRPr="00683073">
            <w:rPr>
              <w:rFonts w:ascii="Arial" w:hAnsi="Arial" w:cs="Arial"/>
              <w:sz w:val="24"/>
            </w:rPr>
            <w:t>New Delhi</w:t>
          </w:r>
        </w:smartTag>
      </w:smartTag>
      <w:r w:rsidRPr="00683073">
        <w:rPr>
          <w:rFonts w:ascii="Arial" w:hAnsi="Arial" w:cs="Arial"/>
          <w:sz w:val="24"/>
        </w:rPr>
        <w:t>.</w:t>
      </w:r>
    </w:p>
    <w:p w:rsidR="00683073" w:rsidRPr="00683073" w:rsidRDefault="00683073" w:rsidP="00683073">
      <w:pPr>
        <w:numPr>
          <w:ilvl w:val="0"/>
          <w:numId w:val="3"/>
        </w:numPr>
        <w:spacing w:after="0" w:line="360" w:lineRule="auto"/>
        <w:rPr>
          <w:rFonts w:ascii="Arial" w:hAnsi="Arial" w:cs="Arial"/>
          <w:sz w:val="24"/>
        </w:rPr>
      </w:pPr>
      <w:proofErr w:type="spellStart"/>
      <w:r w:rsidRPr="00683073">
        <w:rPr>
          <w:rFonts w:ascii="Arial" w:hAnsi="Arial" w:cs="Arial"/>
          <w:sz w:val="24"/>
        </w:rPr>
        <w:t>Dahama</w:t>
      </w:r>
      <w:proofErr w:type="spellEnd"/>
      <w:r w:rsidRPr="00683073">
        <w:rPr>
          <w:rFonts w:ascii="Arial" w:hAnsi="Arial" w:cs="Arial"/>
          <w:sz w:val="24"/>
        </w:rPr>
        <w:t xml:space="preserve"> O.P. (1973) – Extension and Rural Welfare – Ram Prasad and Sons, </w:t>
      </w:r>
      <w:smartTag w:uri="urn:schemas-microsoft-com:office:smarttags" w:element="place">
        <w:smartTag w:uri="urn:schemas-microsoft-com:office:smarttags" w:element="City">
          <w:r w:rsidRPr="00683073">
            <w:rPr>
              <w:rFonts w:ascii="Arial" w:hAnsi="Arial" w:cs="Arial"/>
              <w:sz w:val="24"/>
            </w:rPr>
            <w:t>Agra</w:t>
          </w:r>
        </w:smartTag>
      </w:smartTag>
      <w:r w:rsidRPr="00683073">
        <w:rPr>
          <w:rFonts w:ascii="Arial" w:hAnsi="Arial" w:cs="Arial"/>
          <w:sz w:val="24"/>
        </w:rPr>
        <w:t>.</w:t>
      </w:r>
    </w:p>
    <w:p w:rsidR="00683073" w:rsidRPr="00683073" w:rsidRDefault="00683073" w:rsidP="00683073">
      <w:pPr>
        <w:numPr>
          <w:ilvl w:val="0"/>
          <w:numId w:val="3"/>
        </w:numPr>
        <w:spacing w:after="0" w:line="360" w:lineRule="auto"/>
        <w:rPr>
          <w:rFonts w:ascii="Arial" w:hAnsi="Arial" w:cs="Arial"/>
          <w:sz w:val="24"/>
        </w:rPr>
      </w:pPr>
      <w:r w:rsidRPr="00683073">
        <w:rPr>
          <w:rFonts w:ascii="Arial" w:hAnsi="Arial" w:cs="Arial"/>
          <w:sz w:val="24"/>
        </w:rPr>
        <w:t xml:space="preserve">Chandra A, Shah and </w:t>
      </w:r>
      <w:smartTag w:uri="urn:schemas-microsoft-com:office:smarttags" w:element="place">
        <w:smartTag w:uri="urn:schemas-microsoft-com:office:smarttags" w:element="PlaceName">
          <w:r w:rsidRPr="00683073">
            <w:rPr>
              <w:rFonts w:ascii="Arial" w:hAnsi="Arial" w:cs="Arial"/>
              <w:sz w:val="24"/>
            </w:rPr>
            <w:t>Joshi</w:t>
          </w:r>
        </w:smartTag>
        <w:smartTag w:uri="urn:schemas-microsoft-com:office:smarttags" w:element="PlaceType">
          <w:r w:rsidRPr="00683073">
            <w:rPr>
              <w:rFonts w:ascii="Arial" w:hAnsi="Arial" w:cs="Arial"/>
              <w:sz w:val="24"/>
            </w:rPr>
            <w:t>U.</w:t>
          </w:r>
        </w:smartTag>
      </w:smartTag>
      <w:r w:rsidRPr="00683073">
        <w:rPr>
          <w:rFonts w:ascii="Arial" w:hAnsi="Arial" w:cs="Arial"/>
          <w:sz w:val="24"/>
        </w:rPr>
        <w:t xml:space="preserve"> (1989) – Fundamentals of Teaching Home science – Sterling Publishers Pvt. </w:t>
      </w:r>
      <w:proofErr w:type="gramStart"/>
      <w:r w:rsidRPr="00683073">
        <w:rPr>
          <w:rFonts w:ascii="Arial" w:hAnsi="Arial" w:cs="Arial"/>
          <w:sz w:val="24"/>
        </w:rPr>
        <w:t>Ltd..</w:t>
      </w:r>
      <w:proofErr w:type="gramEnd"/>
    </w:p>
    <w:p w:rsidR="00683073" w:rsidRPr="00683073" w:rsidRDefault="00683073" w:rsidP="00683073">
      <w:pPr>
        <w:numPr>
          <w:ilvl w:val="0"/>
          <w:numId w:val="3"/>
        </w:numPr>
        <w:spacing w:after="0" w:line="360" w:lineRule="auto"/>
        <w:rPr>
          <w:rFonts w:ascii="Arial" w:hAnsi="Arial" w:cs="Arial"/>
          <w:sz w:val="24"/>
        </w:rPr>
      </w:pPr>
      <w:proofErr w:type="spellStart"/>
      <w:r w:rsidRPr="00683073">
        <w:rPr>
          <w:rFonts w:ascii="Arial" w:hAnsi="Arial" w:cs="Arial"/>
          <w:sz w:val="24"/>
        </w:rPr>
        <w:t>Devdas</w:t>
      </w:r>
      <w:proofErr w:type="spellEnd"/>
      <w:r w:rsidRPr="00683073">
        <w:rPr>
          <w:rFonts w:ascii="Arial" w:hAnsi="Arial" w:cs="Arial"/>
          <w:sz w:val="24"/>
        </w:rPr>
        <w:t xml:space="preserve"> R.P (1078) – Methods of Teaching Home Science – NCERT, </w:t>
      </w:r>
      <w:smartTag w:uri="urn:schemas-microsoft-com:office:smarttags" w:element="place">
        <w:smartTag w:uri="urn:schemas-microsoft-com:office:smarttags" w:element="City">
          <w:r w:rsidRPr="00683073">
            <w:rPr>
              <w:rFonts w:ascii="Arial" w:hAnsi="Arial" w:cs="Arial"/>
              <w:sz w:val="24"/>
            </w:rPr>
            <w:t>New Delhi</w:t>
          </w:r>
        </w:smartTag>
      </w:smartTag>
      <w:r w:rsidRPr="00683073">
        <w:rPr>
          <w:rFonts w:ascii="Arial" w:hAnsi="Arial" w:cs="Arial"/>
          <w:sz w:val="24"/>
        </w:rPr>
        <w:t>.</w:t>
      </w:r>
    </w:p>
    <w:p w:rsidR="00683073" w:rsidRPr="00683073" w:rsidRDefault="00683073" w:rsidP="00683073">
      <w:pPr>
        <w:numPr>
          <w:ilvl w:val="0"/>
          <w:numId w:val="3"/>
        </w:numPr>
        <w:spacing w:after="0" w:line="360" w:lineRule="auto"/>
        <w:rPr>
          <w:rFonts w:ascii="Arial" w:hAnsi="Arial" w:cs="Arial"/>
          <w:sz w:val="24"/>
        </w:rPr>
      </w:pPr>
      <w:proofErr w:type="spellStart"/>
      <w:r w:rsidRPr="00683073">
        <w:rPr>
          <w:rFonts w:ascii="Arial" w:hAnsi="Arial" w:cs="Arial"/>
          <w:sz w:val="24"/>
        </w:rPr>
        <w:t>Chakrabarti</w:t>
      </w:r>
      <w:proofErr w:type="spellEnd"/>
      <w:r w:rsidRPr="00683073">
        <w:rPr>
          <w:rFonts w:ascii="Arial" w:hAnsi="Arial" w:cs="Arial"/>
          <w:sz w:val="24"/>
        </w:rPr>
        <w:t xml:space="preserve"> S.K. (1967) – Audio Visual Education in </w:t>
      </w:r>
      <w:smartTag w:uri="urn:schemas-microsoft-com:office:smarttags" w:element="country-region">
        <w:r w:rsidRPr="00683073">
          <w:rPr>
            <w:rFonts w:ascii="Arial" w:hAnsi="Arial" w:cs="Arial"/>
            <w:sz w:val="24"/>
          </w:rPr>
          <w:t>India</w:t>
        </w:r>
      </w:smartTag>
      <w:r w:rsidRPr="00683073">
        <w:rPr>
          <w:rFonts w:ascii="Arial" w:hAnsi="Arial" w:cs="Arial"/>
          <w:sz w:val="24"/>
        </w:rPr>
        <w:t xml:space="preserve"> – </w:t>
      </w:r>
      <w:smartTag w:uri="urn:schemas-microsoft-com:office:smarttags" w:element="City">
        <w:r w:rsidRPr="00683073">
          <w:rPr>
            <w:rFonts w:ascii="Arial" w:hAnsi="Arial" w:cs="Arial"/>
            <w:sz w:val="24"/>
          </w:rPr>
          <w:t>Oxford</w:t>
        </w:r>
      </w:smartTag>
      <w:r w:rsidRPr="00683073">
        <w:rPr>
          <w:rFonts w:ascii="Arial" w:hAnsi="Arial" w:cs="Arial"/>
          <w:sz w:val="24"/>
        </w:rPr>
        <w:t xml:space="preserve"> Company, </w:t>
      </w:r>
      <w:smartTag w:uri="urn:schemas-microsoft-com:office:smarttags" w:element="place">
        <w:smartTag w:uri="urn:schemas-microsoft-com:office:smarttags" w:element="City">
          <w:r w:rsidRPr="00683073">
            <w:rPr>
              <w:rFonts w:ascii="Arial" w:hAnsi="Arial" w:cs="Arial"/>
              <w:sz w:val="24"/>
            </w:rPr>
            <w:t>Calcutta</w:t>
          </w:r>
        </w:smartTag>
      </w:smartTag>
      <w:r w:rsidRPr="00683073">
        <w:rPr>
          <w:rFonts w:ascii="Arial" w:hAnsi="Arial" w:cs="Arial"/>
          <w:sz w:val="24"/>
        </w:rPr>
        <w:t>.</w:t>
      </w:r>
    </w:p>
    <w:p w:rsidR="00861CEB" w:rsidRDefault="000A56BE" w:rsidP="000A56BE">
      <w:pPr>
        <w:jc w:val="center"/>
      </w:pPr>
      <w:r>
        <w:t>***</w:t>
      </w:r>
    </w:p>
    <w:p w:rsidR="00FB15FC" w:rsidRDefault="00FB15FC" w:rsidP="00FB15FC">
      <w:pPr>
        <w:jc w:val="center"/>
        <w:rPr>
          <w:rFonts w:ascii="Arial" w:hAnsi="Arial" w:cs="Arial"/>
          <w:b/>
          <w:sz w:val="24"/>
          <w:szCs w:val="24"/>
        </w:rPr>
      </w:pPr>
    </w:p>
    <w:p w:rsidR="00683073" w:rsidRDefault="00683073">
      <w:pPr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br w:type="page"/>
      </w:r>
      <w:bookmarkStart w:id="0" w:name="_GoBack"/>
      <w:bookmarkEnd w:id="0"/>
    </w:p>
    <w:p w:rsidR="00FB15FC" w:rsidRPr="00FB15FC" w:rsidRDefault="00FB15FC" w:rsidP="00FB15FC">
      <w:pPr>
        <w:jc w:val="center"/>
        <w:rPr>
          <w:rFonts w:ascii="Arial" w:hAnsi="Arial" w:cs="Arial"/>
          <w:b/>
          <w:sz w:val="24"/>
          <w:szCs w:val="24"/>
        </w:rPr>
      </w:pPr>
      <w:r w:rsidRPr="00FB15FC">
        <w:rPr>
          <w:rFonts w:ascii="Arial" w:eastAsia="Calibri" w:hAnsi="Arial" w:cs="Arial"/>
          <w:b/>
          <w:sz w:val="24"/>
          <w:szCs w:val="24"/>
        </w:rPr>
        <w:lastRenderedPageBreak/>
        <w:t>ST. JOSEPH’S COLLEGE FOR WOMEN (AUTONOMOUS) VISAKHAPATNAM</w:t>
      </w:r>
    </w:p>
    <w:p w:rsidR="00FB15FC" w:rsidRPr="00FB15FC" w:rsidRDefault="00FB15FC" w:rsidP="00FB15F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FB15FC">
        <w:rPr>
          <w:rFonts w:ascii="Arial" w:eastAsia="Calibri" w:hAnsi="Arial" w:cs="Arial"/>
          <w:b/>
          <w:sz w:val="24"/>
          <w:szCs w:val="24"/>
        </w:rPr>
        <w:t xml:space="preserve">TIME: </w:t>
      </w:r>
      <w:r w:rsidR="00607EAD">
        <w:rPr>
          <w:rFonts w:ascii="Arial" w:eastAsia="Calibri" w:hAnsi="Arial" w:cs="Arial"/>
          <w:b/>
          <w:sz w:val="24"/>
          <w:szCs w:val="24"/>
        </w:rPr>
        <w:t>2</w:t>
      </w:r>
      <w:r w:rsidRPr="00FB15FC">
        <w:rPr>
          <w:rFonts w:ascii="Arial" w:eastAsia="Calibri" w:hAnsi="Arial" w:cs="Arial"/>
          <w:b/>
          <w:sz w:val="24"/>
          <w:szCs w:val="24"/>
        </w:rPr>
        <w:t xml:space="preserve">Hrs/week      </w:t>
      </w:r>
      <w:r w:rsidRPr="00FB15FC">
        <w:rPr>
          <w:rFonts w:ascii="Arial" w:hAnsi="Arial" w:cs="Arial"/>
          <w:b/>
          <w:sz w:val="24"/>
          <w:szCs w:val="24"/>
          <w:u w:val="single"/>
        </w:rPr>
        <w:t>EXTENSION EDUCATION</w:t>
      </w:r>
      <w:r w:rsidRPr="00FB15FC">
        <w:rPr>
          <w:rFonts w:ascii="Arial" w:eastAsia="Calibri" w:hAnsi="Arial" w:cs="Arial"/>
          <w:b/>
          <w:sz w:val="24"/>
          <w:szCs w:val="24"/>
        </w:rPr>
        <w:t xml:space="preserve">Max. Marks: </w:t>
      </w:r>
      <w:r w:rsidR="00607EAD">
        <w:rPr>
          <w:rFonts w:ascii="Arial" w:eastAsia="Calibri" w:hAnsi="Arial" w:cs="Arial"/>
          <w:b/>
          <w:sz w:val="24"/>
          <w:szCs w:val="24"/>
        </w:rPr>
        <w:t>5</w:t>
      </w:r>
      <w:r w:rsidRPr="00FB15FC">
        <w:rPr>
          <w:rFonts w:ascii="Arial" w:eastAsia="Calibri" w:hAnsi="Arial" w:cs="Arial"/>
          <w:b/>
          <w:sz w:val="24"/>
          <w:szCs w:val="24"/>
        </w:rPr>
        <w:t>0</w:t>
      </w:r>
    </w:p>
    <w:p w:rsidR="004D78B5" w:rsidRPr="00FB15FC" w:rsidRDefault="004D78B5" w:rsidP="00FB15FC">
      <w:pPr>
        <w:spacing w:after="0"/>
        <w:jc w:val="center"/>
        <w:rPr>
          <w:rFonts w:ascii="Arial" w:hAnsi="Arial" w:cs="Arial"/>
          <w:sz w:val="24"/>
        </w:rPr>
      </w:pPr>
      <w:r w:rsidRPr="00FB15FC">
        <w:rPr>
          <w:rFonts w:ascii="Arial" w:hAnsi="Arial" w:cs="Arial"/>
          <w:b/>
          <w:sz w:val="24"/>
          <w:u w:val="single"/>
        </w:rPr>
        <w:t>PRACTICALS</w:t>
      </w:r>
    </w:p>
    <w:p w:rsidR="004D78B5" w:rsidRPr="004D78B5" w:rsidRDefault="00476C17" w:rsidP="004D78B5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HS-B3-6151</w:t>
      </w:r>
    </w:p>
    <w:p w:rsidR="004D78B5" w:rsidRDefault="004D78B5" w:rsidP="004D78B5">
      <w:pPr>
        <w:spacing w:after="0"/>
        <w:rPr>
          <w:rFonts w:ascii="Arial" w:hAnsi="Arial" w:cs="Arial"/>
          <w:sz w:val="28"/>
        </w:rPr>
      </w:pPr>
      <w:r w:rsidRPr="00997878">
        <w:rPr>
          <w:rFonts w:ascii="Arial" w:hAnsi="Arial" w:cs="Arial"/>
          <w:b/>
          <w:sz w:val="28"/>
        </w:rPr>
        <w:t>Objectives:</w:t>
      </w:r>
      <w:r>
        <w:rPr>
          <w:rFonts w:ascii="Arial" w:hAnsi="Arial" w:cs="Arial"/>
          <w:sz w:val="28"/>
        </w:rPr>
        <w:t xml:space="preserve"> To enable the </w:t>
      </w:r>
      <w:proofErr w:type="gramStart"/>
      <w:r>
        <w:rPr>
          <w:rFonts w:ascii="Arial" w:hAnsi="Arial" w:cs="Arial"/>
          <w:sz w:val="28"/>
        </w:rPr>
        <w:t>students</w:t>
      </w:r>
      <w:proofErr w:type="gramEnd"/>
      <w:r>
        <w:rPr>
          <w:rFonts w:ascii="Arial" w:hAnsi="Arial" w:cs="Arial"/>
          <w:sz w:val="28"/>
        </w:rPr>
        <w:t xml:space="preserve"> toacquire skills to -</w:t>
      </w:r>
    </w:p>
    <w:p w:rsidR="004D78B5" w:rsidRPr="00F0643A" w:rsidRDefault="004D78B5" w:rsidP="004D78B5">
      <w:pPr>
        <w:pStyle w:val="ListParagraph"/>
        <w:numPr>
          <w:ilvl w:val="0"/>
          <w:numId w:val="2"/>
        </w:num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apply knowledge of human development and Resource management to community development.</w:t>
      </w:r>
    </w:p>
    <w:p w:rsidR="004D78B5" w:rsidRPr="00997878" w:rsidRDefault="004D78B5" w:rsidP="004D78B5">
      <w:pPr>
        <w:spacing w:after="0"/>
        <w:rPr>
          <w:rFonts w:ascii="Arial" w:hAnsi="Arial" w:cs="Arial"/>
          <w:b/>
          <w:sz w:val="28"/>
        </w:rPr>
      </w:pPr>
      <w:r w:rsidRPr="00997878">
        <w:rPr>
          <w:rFonts w:ascii="Arial" w:hAnsi="Arial" w:cs="Arial"/>
          <w:b/>
          <w:sz w:val="28"/>
        </w:rPr>
        <w:t>Course:</w:t>
      </w:r>
    </w:p>
    <w:p w:rsidR="00177AEA" w:rsidRDefault="004D78B5" w:rsidP="004D78B5">
      <w:pPr>
        <w:spacing w:after="0"/>
        <w:rPr>
          <w:rFonts w:ascii="Arial" w:hAnsi="Arial" w:cs="Arial"/>
          <w:sz w:val="28"/>
        </w:rPr>
      </w:pPr>
      <w:r w:rsidRPr="00997878">
        <w:rPr>
          <w:rFonts w:ascii="Arial" w:hAnsi="Arial" w:cs="Arial"/>
          <w:b/>
          <w:sz w:val="28"/>
        </w:rPr>
        <w:t>Unit I:</w:t>
      </w:r>
      <w:r>
        <w:rPr>
          <w:rFonts w:ascii="Arial" w:hAnsi="Arial" w:cs="Arial"/>
          <w:sz w:val="28"/>
        </w:rPr>
        <w:t xml:space="preserve">  Review Government schemes in the fields </w:t>
      </w:r>
      <w:r w:rsidR="00177AEA">
        <w:rPr>
          <w:rFonts w:ascii="Arial" w:hAnsi="Arial" w:cs="Arial"/>
          <w:sz w:val="28"/>
        </w:rPr>
        <w:t>related to</w:t>
      </w:r>
      <w:r>
        <w:rPr>
          <w:rFonts w:ascii="Arial" w:hAnsi="Arial" w:cs="Arial"/>
          <w:sz w:val="28"/>
        </w:rPr>
        <w:t xml:space="preserve"> literacy, housing, </w:t>
      </w:r>
      <w:r w:rsidR="00B002E7">
        <w:rPr>
          <w:rFonts w:ascii="Arial" w:hAnsi="Arial" w:cs="Arial"/>
          <w:sz w:val="28"/>
        </w:rPr>
        <w:t xml:space="preserve">energy, </w:t>
      </w:r>
    </w:p>
    <w:p w:rsidR="004D78B5" w:rsidRDefault="004D78B5" w:rsidP="004D78B5">
      <w:pPr>
        <w:spacing w:after="0"/>
        <w:rPr>
          <w:rFonts w:ascii="Arial" w:hAnsi="Arial" w:cs="Arial"/>
          <w:sz w:val="28"/>
        </w:rPr>
      </w:pPr>
      <w:proofErr w:type="gramStart"/>
      <w:r>
        <w:rPr>
          <w:rFonts w:ascii="Arial" w:hAnsi="Arial" w:cs="Arial"/>
          <w:sz w:val="28"/>
        </w:rPr>
        <w:t>water,</w:t>
      </w:r>
      <w:proofErr w:type="gramEnd"/>
      <w:r>
        <w:rPr>
          <w:rFonts w:ascii="Arial" w:hAnsi="Arial" w:cs="Arial"/>
          <w:sz w:val="28"/>
        </w:rPr>
        <w:t>health and disability,women etc.</w:t>
      </w:r>
    </w:p>
    <w:p w:rsidR="004C7AD2" w:rsidRDefault="004D78B5" w:rsidP="004D78B5">
      <w:pPr>
        <w:spacing w:after="0"/>
        <w:rPr>
          <w:rFonts w:ascii="Arial" w:hAnsi="Arial" w:cs="Arial"/>
          <w:sz w:val="28"/>
        </w:rPr>
      </w:pPr>
      <w:r w:rsidRPr="00997878">
        <w:rPr>
          <w:rFonts w:ascii="Arial" w:hAnsi="Arial" w:cs="Arial"/>
          <w:b/>
          <w:sz w:val="28"/>
        </w:rPr>
        <w:t>Unit II:</w:t>
      </w:r>
      <w:r>
        <w:rPr>
          <w:rFonts w:ascii="Arial" w:hAnsi="Arial" w:cs="Arial"/>
          <w:sz w:val="28"/>
        </w:rPr>
        <w:t xml:space="preserve"> Project report in any of the related fields. </w:t>
      </w:r>
    </w:p>
    <w:p w:rsidR="004E43E2" w:rsidRDefault="004E43E2" w:rsidP="004E43E2">
      <w:pPr>
        <w:spacing w:after="0"/>
        <w:jc w:val="center"/>
        <w:rPr>
          <w:rFonts w:ascii="Arial" w:hAnsi="Arial" w:cs="Arial"/>
          <w:sz w:val="28"/>
        </w:rPr>
      </w:pPr>
    </w:p>
    <w:p w:rsidR="00683073" w:rsidRPr="00683073" w:rsidRDefault="00683073" w:rsidP="00683073">
      <w:pPr>
        <w:spacing w:after="0"/>
        <w:ind w:left="1080" w:hanging="1080"/>
        <w:rPr>
          <w:rFonts w:ascii="Arial" w:hAnsi="Arial" w:cs="Arial"/>
          <w:b/>
          <w:sz w:val="24"/>
        </w:rPr>
      </w:pPr>
      <w:r w:rsidRPr="00683073">
        <w:rPr>
          <w:rFonts w:ascii="Arial" w:hAnsi="Arial" w:cs="Arial"/>
          <w:b/>
          <w:sz w:val="24"/>
        </w:rPr>
        <w:t>References:</w:t>
      </w:r>
    </w:p>
    <w:p w:rsidR="00683073" w:rsidRPr="00683073" w:rsidRDefault="00683073" w:rsidP="00683073">
      <w:pPr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</w:rPr>
      </w:pPr>
      <w:r w:rsidRPr="00683073">
        <w:rPr>
          <w:rFonts w:ascii="Arial" w:hAnsi="Arial" w:cs="Arial"/>
          <w:sz w:val="24"/>
        </w:rPr>
        <w:t xml:space="preserve">Reddy A.A. (1998) – Extension Education – </w:t>
      </w:r>
      <w:proofErr w:type="spellStart"/>
      <w:r w:rsidRPr="00683073">
        <w:rPr>
          <w:rFonts w:ascii="Arial" w:hAnsi="Arial" w:cs="Arial"/>
          <w:sz w:val="24"/>
        </w:rPr>
        <w:t>Sree</w:t>
      </w:r>
      <w:proofErr w:type="spellEnd"/>
      <w:r w:rsidRPr="00683073">
        <w:rPr>
          <w:rFonts w:ascii="Arial" w:hAnsi="Arial" w:cs="Arial"/>
          <w:sz w:val="24"/>
        </w:rPr>
        <w:t xml:space="preserve"> </w:t>
      </w:r>
      <w:proofErr w:type="spellStart"/>
      <w:r w:rsidRPr="00683073">
        <w:rPr>
          <w:rFonts w:ascii="Arial" w:hAnsi="Arial" w:cs="Arial"/>
          <w:sz w:val="24"/>
        </w:rPr>
        <w:t>Lakshmi</w:t>
      </w:r>
      <w:proofErr w:type="spellEnd"/>
      <w:r w:rsidRPr="00683073">
        <w:rPr>
          <w:rFonts w:ascii="Arial" w:hAnsi="Arial" w:cs="Arial"/>
          <w:sz w:val="24"/>
        </w:rPr>
        <w:t xml:space="preserve"> Press, </w:t>
      </w:r>
      <w:proofErr w:type="spellStart"/>
      <w:r w:rsidRPr="00683073">
        <w:rPr>
          <w:rFonts w:ascii="Arial" w:hAnsi="Arial" w:cs="Arial"/>
          <w:sz w:val="24"/>
        </w:rPr>
        <w:t>Bapatla</w:t>
      </w:r>
      <w:proofErr w:type="spellEnd"/>
      <w:r w:rsidRPr="00683073">
        <w:rPr>
          <w:rFonts w:ascii="Arial" w:hAnsi="Arial" w:cs="Arial"/>
          <w:sz w:val="24"/>
        </w:rPr>
        <w:t>.</w:t>
      </w:r>
    </w:p>
    <w:p w:rsidR="00683073" w:rsidRPr="00683073" w:rsidRDefault="00683073" w:rsidP="00683073">
      <w:pPr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</w:rPr>
      </w:pPr>
      <w:r w:rsidRPr="00683073">
        <w:rPr>
          <w:rFonts w:ascii="Arial" w:hAnsi="Arial" w:cs="Arial"/>
          <w:sz w:val="24"/>
        </w:rPr>
        <w:t xml:space="preserve">S.V. </w:t>
      </w:r>
      <w:proofErr w:type="spellStart"/>
      <w:r w:rsidRPr="00683073">
        <w:rPr>
          <w:rFonts w:ascii="Arial" w:hAnsi="Arial" w:cs="Arial"/>
          <w:sz w:val="24"/>
        </w:rPr>
        <w:t>Supe</w:t>
      </w:r>
      <w:proofErr w:type="spellEnd"/>
      <w:r w:rsidRPr="00683073">
        <w:rPr>
          <w:rFonts w:ascii="Arial" w:hAnsi="Arial" w:cs="Arial"/>
          <w:sz w:val="24"/>
        </w:rPr>
        <w:t xml:space="preserve"> (1992) – An Introduction to Extension Education – Oxford IBH Publishing </w:t>
      </w:r>
      <w:proofErr w:type="gramStart"/>
      <w:r w:rsidRPr="00683073">
        <w:rPr>
          <w:rFonts w:ascii="Arial" w:hAnsi="Arial" w:cs="Arial"/>
          <w:sz w:val="24"/>
        </w:rPr>
        <w:t>company</w:t>
      </w:r>
      <w:proofErr w:type="gramEnd"/>
      <w:r w:rsidRPr="00683073">
        <w:rPr>
          <w:rFonts w:ascii="Arial" w:hAnsi="Arial" w:cs="Arial"/>
          <w:sz w:val="24"/>
        </w:rPr>
        <w:t xml:space="preserve">, </w:t>
      </w:r>
      <w:smartTag w:uri="urn:schemas-microsoft-com:office:smarttags" w:element="place">
        <w:smartTag w:uri="urn:schemas-microsoft-com:office:smarttags" w:element="City">
          <w:r w:rsidRPr="00683073">
            <w:rPr>
              <w:rFonts w:ascii="Arial" w:hAnsi="Arial" w:cs="Arial"/>
              <w:sz w:val="24"/>
            </w:rPr>
            <w:t>New Delhi</w:t>
          </w:r>
        </w:smartTag>
      </w:smartTag>
      <w:r w:rsidRPr="00683073">
        <w:rPr>
          <w:rFonts w:ascii="Arial" w:hAnsi="Arial" w:cs="Arial"/>
          <w:sz w:val="24"/>
        </w:rPr>
        <w:t>.</w:t>
      </w:r>
    </w:p>
    <w:p w:rsidR="00683073" w:rsidRPr="00683073" w:rsidRDefault="00683073" w:rsidP="00683073">
      <w:pPr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</w:rPr>
      </w:pPr>
      <w:proofErr w:type="spellStart"/>
      <w:r w:rsidRPr="00683073">
        <w:rPr>
          <w:rFonts w:ascii="Arial" w:hAnsi="Arial" w:cs="Arial"/>
          <w:sz w:val="24"/>
        </w:rPr>
        <w:t>Dahama</w:t>
      </w:r>
      <w:proofErr w:type="spellEnd"/>
      <w:r w:rsidRPr="00683073">
        <w:rPr>
          <w:rFonts w:ascii="Arial" w:hAnsi="Arial" w:cs="Arial"/>
          <w:sz w:val="24"/>
        </w:rPr>
        <w:t xml:space="preserve"> O.P. (1973) – Extension and Rural Welfare – Ram Prasad and Sons, </w:t>
      </w:r>
      <w:smartTag w:uri="urn:schemas-microsoft-com:office:smarttags" w:element="place">
        <w:smartTag w:uri="urn:schemas-microsoft-com:office:smarttags" w:element="City">
          <w:r w:rsidRPr="00683073">
            <w:rPr>
              <w:rFonts w:ascii="Arial" w:hAnsi="Arial" w:cs="Arial"/>
              <w:sz w:val="24"/>
            </w:rPr>
            <w:t>Agra</w:t>
          </w:r>
        </w:smartTag>
      </w:smartTag>
      <w:r w:rsidRPr="00683073">
        <w:rPr>
          <w:rFonts w:ascii="Arial" w:hAnsi="Arial" w:cs="Arial"/>
          <w:sz w:val="24"/>
        </w:rPr>
        <w:t>.</w:t>
      </w:r>
    </w:p>
    <w:p w:rsidR="00683073" w:rsidRPr="00683073" w:rsidRDefault="00683073" w:rsidP="00683073">
      <w:pPr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</w:rPr>
      </w:pPr>
      <w:r w:rsidRPr="00683073">
        <w:rPr>
          <w:rFonts w:ascii="Arial" w:hAnsi="Arial" w:cs="Arial"/>
          <w:sz w:val="24"/>
        </w:rPr>
        <w:t xml:space="preserve">Chandra A, Shah and </w:t>
      </w:r>
      <w:smartTag w:uri="urn:schemas-microsoft-com:office:smarttags" w:element="place">
        <w:smartTag w:uri="urn:schemas-microsoft-com:office:smarttags" w:element="PlaceName">
          <w:r w:rsidRPr="00683073">
            <w:rPr>
              <w:rFonts w:ascii="Arial" w:hAnsi="Arial" w:cs="Arial"/>
              <w:sz w:val="24"/>
            </w:rPr>
            <w:t>Joshi</w:t>
          </w:r>
        </w:smartTag>
        <w:smartTag w:uri="urn:schemas-microsoft-com:office:smarttags" w:element="PlaceType">
          <w:r w:rsidRPr="00683073">
            <w:rPr>
              <w:rFonts w:ascii="Arial" w:hAnsi="Arial" w:cs="Arial"/>
              <w:sz w:val="24"/>
            </w:rPr>
            <w:t>U.</w:t>
          </w:r>
        </w:smartTag>
      </w:smartTag>
      <w:r w:rsidRPr="00683073">
        <w:rPr>
          <w:rFonts w:ascii="Arial" w:hAnsi="Arial" w:cs="Arial"/>
          <w:sz w:val="24"/>
        </w:rPr>
        <w:t xml:space="preserve"> (1989) – Fundamentals of Teaching Home science – Sterling Publishers Pvt. </w:t>
      </w:r>
      <w:proofErr w:type="gramStart"/>
      <w:r w:rsidRPr="00683073">
        <w:rPr>
          <w:rFonts w:ascii="Arial" w:hAnsi="Arial" w:cs="Arial"/>
          <w:sz w:val="24"/>
        </w:rPr>
        <w:t>Ltd..</w:t>
      </w:r>
      <w:proofErr w:type="gramEnd"/>
    </w:p>
    <w:p w:rsidR="00683073" w:rsidRPr="00683073" w:rsidRDefault="00683073" w:rsidP="00683073">
      <w:pPr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</w:rPr>
      </w:pPr>
      <w:proofErr w:type="spellStart"/>
      <w:r w:rsidRPr="00683073">
        <w:rPr>
          <w:rFonts w:ascii="Arial" w:hAnsi="Arial" w:cs="Arial"/>
          <w:sz w:val="24"/>
        </w:rPr>
        <w:t>Devdas</w:t>
      </w:r>
      <w:proofErr w:type="spellEnd"/>
      <w:r w:rsidRPr="00683073">
        <w:rPr>
          <w:rFonts w:ascii="Arial" w:hAnsi="Arial" w:cs="Arial"/>
          <w:sz w:val="24"/>
        </w:rPr>
        <w:t xml:space="preserve"> R.P (1078) – Methods of Teaching Home Science – NCERT, </w:t>
      </w:r>
      <w:smartTag w:uri="urn:schemas-microsoft-com:office:smarttags" w:element="place">
        <w:smartTag w:uri="urn:schemas-microsoft-com:office:smarttags" w:element="City">
          <w:r w:rsidRPr="00683073">
            <w:rPr>
              <w:rFonts w:ascii="Arial" w:hAnsi="Arial" w:cs="Arial"/>
              <w:sz w:val="24"/>
            </w:rPr>
            <w:t>New Delhi</w:t>
          </w:r>
        </w:smartTag>
      </w:smartTag>
      <w:r w:rsidRPr="00683073">
        <w:rPr>
          <w:rFonts w:ascii="Arial" w:hAnsi="Arial" w:cs="Arial"/>
          <w:sz w:val="24"/>
        </w:rPr>
        <w:t>.</w:t>
      </w:r>
    </w:p>
    <w:p w:rsidR="00683073" w:rsidRPr="00683073" w:rsidRDefault="00683073" w:rsidP="00683073">
      <w:pPr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</w:rPr>
      </w:pPr>
      <w:proofErr w:type="spellStart"/>
      <w:r w:rsidRPr="00683073">
        <w:rPr>
          <w:rFonts w:ascii="Arial" w:hAnsi="Arial" w:cs="Arial"/>
          <w:sz w:val="24"/>
        </w:rPr>
        <w:t>Chakrabarti</w:t>
      </w:r>
      <w:proofErr w:type="spellEnd"/>
      <w:r w:rsidRPr="00683073">
        <w:rPr>
          <w:rFonts w:ascii="Arial" w:hAnsi="Arial" w:cs="Arial"/>
          <w:sz w:val="24"/>
        </w:rPr>
        <w:t xml:space="preserve"> S.K. (1967) – Audio Visual Education in </w:t>
      </w:r>
      <w:smartTag w:uri="urn:schemas-microsoft-com:office:smarttags" w:element="country-region">
        <w:r w:rsidRPr="00683073">
          <w:rPr>
            <w:rFonts w:ascii="Arial" w:hAnsi="Arial" w:cs="Arial"/>
            <w:sz w:val="24"/>
          </w:rPr>
          <w:t>India</w:t>
        </w:r>
      </w:smartTag>
      <w:r w:rsidRPr="00683073">
        <w:rPr>
          <w:rFonts w:ascii="Arial" w:hAnsi="Arial" w:cs="Arial"/>
          <w:sz w:val="24"/>
        </w:rPr>
        <w:t xml:space="preserve"> – </w:t>
      </w:r>
      <w:smartTag w:uri="urn:schemas-microsoft-com:office:smarttags" w:element="City">
        <w:r w:rsidRPr="00683073">
          <w:rPr>
            <w:rFonts w:ascii="Arial" w:hAnsi="Arial" w:cs="Arial"/>
            <w:sz w:val="24"/>
          </w:rPr>
          <w:t>Oxford</w:t>
        </w:r>
      </w:smartTag>
      <w:r w:rsidRPr="00683073">
        <w:rPr>
          <w:rFonts w:ascii="Arial" w:hAnsi="Arial" w:cs="Arial"/>
          <w:sz w:val="24"/>
        </w:rPr>
        <w:t xml:space="preserve"> Company, </w:t>
      </w:r>
      <w:smartTag w:uri="urn:schemas-microsoft-com:office:smarttags" w:element="place">
        <w:smartTag w:uri="urn:schemas-microsoft-com:office:smarttags" w:element="City">
          <w:r w:rsidRPr="00683073">
            <w:rPr>
              <w:rFonts w:ascii="Arial" w:hAnsi="Arial" w:cs="Arial"/>
              <w:sz w:val="24"/>
            </w:rPr>
            <w:t>Calcutta</w:t>
          </w:r>
        </w:smartTag>
      </w:smartTag>
      <w:r w:rsidRPr="00683073">
        <w:rPr>
          <w:rFonts w:ascii="Arial" w:hAnsi="Arial" w:cs="Arial"/>
          <w:sz w:val="24"/>
        </w:rPr>
        <w:t>.</w:t>
      </w:r>
    </w:p>
    <w:p w:rsidR="004E43E2" w:rsidRPr="004D78B5" w:rsidRDefault="004E43E2" w:rsidP="004E43E2">
      <w:pPr>
        <w:spacing w:after="0"/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****</w:t>
      </w:r>
    </w:p>
    <w:sectPr w:rsidR="004E43E2" w:rsidRPr="004D78B5" w:rsidSect="004D78B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1097B"/>
    <w:multiLevelType w:val="hybridMultilevel"/>
    <w:tmpl w:val="57CA326E"/>
    <w:lvl w:ilvl="0" w:tplc="5D52936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20150A99"/>
    <w:multiLevelType w:val="hybridMultilevel"/>
    <w:tmpl w:val="57CA326E"/>
    <w:lvl w:ilvl="0" w:tplc="5D52936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4F181964"/>
    <w:multiLevelType w:val="hybridMultilevel"/>
    <w:tmpl w:val="BF0CAD38"/>
    <w:lvl w:ilvl="0" w:tplc="0409000F">
      <w:start w:val="1"/>
      <w:numFmt w:val="decimal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">
    <w:nsid w:val="65180B9E"/>
    <w:multiLevelType w:val="hybridMultilevel"/>
    <w:tmpl w:val="BF0CAD38"/>
    <w:lvl w:ilvl="0" w:tplc="0409000F">
      <w:start w:val="1"/>
      <w:numFmt w:val="decimal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35897"/>
    <w:rsid w:val="00001AC4"/>
    <w:rsid w:val="000A56BE"/>
    <w:rsid w:val="000E1691"/>
    <w:rsid w:val="00177AEA"/>
    <w:rsid w:val="00186495"/>
    <w:rsid w:val="001E4604"/>
    <w:rsid w:val="002B4D83"/>
    <w:rsid w:val="003A7AB8"/>
    <w:rsid w:val="00407E3C"/>
    <w:rsid w:val="00420791"/>
    <w:rsid w:val="0045188E"/>
    <w:rsid w:val="00476C17"/>
    <w:rsid w:val="004C7AD2"/>
    <w:rsid w:val="004D78B5"/>
    <w:rsid w:val="004E43E2"/>
    <w:rsid w:val="00504BB7"/>
    <w:rsid w:val="00535897"/>
    <w:rsid w:val="005B71F0"/>
    <w:rsid w:val="005C51EC"/>
    <w:rsid w:val="00607EAD"/>
    <w:rsid w:val="006150FE"/>
    <w:rsid w:val="00623E44"/>
    <w:rsid w:val="00667FCB"/>
    <w:rsid w:val="00683073"/>
    <w:rsid w:val="007E0B40"/>
    <w:rsid w:val="00851878"/>
    <w:rsid w:val="00861CEB"/>
    <w:rsid w:val="00997878"/>
    <w:rsid w:val="00B002E7"/>
    <w:rsid w:val="00B675C5"/>
    <w:rsid w:val="00B837DB"/>
    <w:rsid w:val="00C61639"/>
    <w:rsid w:val="00DE1897"/>
    <w:rsid w:val="00EB54EA"/>
    <w:rsid w:val="00F0643A"/>
    <w:rsid w:val="00F11779"/>
    <w:rsid w:val="00F426C7"/>
    <w:rsid w:val="00FB15FC"/>
    <w:rsid w:val="00FE46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07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1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1CE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064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1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1C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SJC</cp:lastModifiedBy>
  <cp:revision>20</cp:revision>
  <dcterms:created xsi:type="dcterms:W3CDTF">2017-01-20T18:45:00Z</dcterms:created>
  <dcterms:modified xsi:type="dcterms:W3CDTF">2019-06-11T06:10:00Z</dcterms:modified>
</cp:coreProperties>
</file>